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1" w:rsidRPr="004342E1" w:rsidRDefault="00DD5DA5" w:rsidP="00DD39B2">
      <w:pPr>
        <w:tabs>
          <w:tab w:val="left" w:pos="1134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5B533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-531495</wp:posOffset>
                </wp:positionV>
                <wp:extent cx="762000" cy="419100"/>
                <wp:effectExtent l="0" t="0" r="0" b="0"/>
                <wp:wrapNone/>
                <wp:docPr id="1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3106" id="Rectangle 182" o:spid="_x0000_s1026" style="position:absolute;margin-left:179.4pt;margin-top:-41.85pt;width:60pt;height:3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t4awIAAN0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" fillcolor="window" stroked="f" strokeweight="2pt"/>
            </w:pict>
          </mc:Fallback>
        </mc:AlternateContent>
      </w:r>
      <w:r w:rsidR="00D309F1" w:rsidRPr="004342E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="00D309F1" w:rsidRPr="004342E1">
        <w:rPr>
          <w:rFonts w:ascii="TH Sarabun New" w:hAnsi="TH Sarabun New" w:cs="TH Sarabun New"/>
          <w:b/>
          <w:bCs/>
          <w:sz w:val="44"/>
          <w:szCs w:val="44"/>
        </w:rPr>
        <w:t>4</w:t>
      </w:r>
      <w:bookmarkStart w:id="0" w:name="_GoBack"/>
      <w:bookmarkEnd w:id="0"/>
      <w:r w:rsidR="00D309F1" w:rsidRPr="004342E1">
        <w:rPr>
          <w:rFonts w:ascii="TH Sarabun New" w:hAnsi="TH Sarabun New" w:cs="TH Sarabun New"/>
          <w:b/>
          <w:bCs/>
          <w:sz w:val="44"/>
          <w:szCs w:val="44"/>
        </w:rPr>
        <w:br/>
      </w:r>
      <w:r w:rsidR="00D309F1" w:rsidRPr="004342E1">
        <w:rPr>
          <w:rFonts w:ascii="TH Sarabun New" w:hAnsi="TH Sarabun New" w:cs="TH Sarabun New"/>
          <w:b/>
          <w:bCs/>
          <w:sz w:val="44"/>
          <w:szCs w:val="44"/>
          <w:cs/>
        </w:rPr>
        <w:t>ทักษะและเทคนิคการสอนวิทยาศาสตร์</w:t>
      </w:r>
    </w:p>
    <w:p w:rsidR="00D309F1" w:rsidRPr="004342E1" w:rsidRDefault="00D309F1" w:rsidP="00D309F1">
      <w:pPr>
        <w:rPr>
          <w:rFonts w:ascii="TH Sarabun New" w:hAnsi="TH Sarabun New" w:cs="TH Sarabun New"/>
        </w:rPr>
      </w:pPr>
    </w:p>
    <w:p w:rsidR="00D309F1" w:rsidRPr="004342E1" w:rsidRDefault="00D309F1" w:rsidP="00D309F1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                 </w:t>
      </w:r>
      <w:r w:rsidRPr="004342E1">
        <w:rPr>
          <w:rFonts w:ascii="TH Sarabun New" w:hAnsi="TH Sarabun New" w:cs="TH Sarabun New"/>
          <w:cs/>
        </w:rPr>
        <w:t>หลังจากศึกษาบทเรียนนี้แล้วนักศึกษาควรมีพฤติกรรมดังนี้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</w:rPr>
        <w:t xml:space="preserve">                   </w:t>
      </w:r>
      <w:r w:rsidRPr="004342E1">
        <w:rPr>
          <w:rFonts w:ascii="TH Sarabun New" w:hAnsi="TH Sarabun New" w:cs="TH Sarabun New"/>
        </w:rPr>
        <w:tab/>
        <w:t>1.</w:t>
      </w:r>
      <w:r w:rsidRPr="004342E1">
        <w:rPr>
          <w:rFonts w:ascii="TH Sarabun New" w:hAnsi="TH Sarabun New" w:cs="TH Sarabun New"/>
          <w:cs/>
        </w:rPr>
        <w:t xml:space="preserve"> อธิบายความหมายของทักษะและเทคนิคการสอนได้ถูกต้อง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</w:rPr>
        <w:t xml:space="preserve">                   </w:t>
      </w:r>
      <w:r w:rsidRPr="004342E1">
        <w:rPr>
          <w:rFonts w:ascii="TH Sarabun New" w:hAnsi="TH Sarabun New" w:cs="TH Sarabun New"/>
        </w:rPr>
        <w:tab/>
        <w:t xml:space="preserve">2. </w:t>
      </w:r>
      <w:r w:rsidRPr="004342E1">
        <w:rPr>
          <w:rFonts w:ascii="TH Sarabun New" w:hAnsi="TH Sarabun New" w:cs="TH Sarabun New"/>
          <w:cs/>
        </w:rPr>
        <w:t>อธิบายถึงวิธีการนำทักษะการนำเข้าสู่บทเรียน ทักษะการสรุปบทเรียน ทักษะการใช้คำถามทักษะการเสริมกำลังใจ ทักษะการอธิบาย และทักษะการใช้ผังกราฟิก ไปใช้ในการเรียนการสอน</w:t>
      </w:r>
      <w:r w:rsidRPr="004342E1">
        <w:rPr>
          <w:rFonts w:ascii="TH Sarabun New" w:hAnsi="TH Sarabun New" w:cs="TH Sarabun New"/>
          <w:cs/>
        </w:rPr>
        <w:br/>
        <w:t xml:space="preserve">                   </w:t>
      </w:r>
      <w:r w:rsidRPr="004342E1">
        <w:rPr>
          <w:rFonts w:ascii="TH Sarabun New" w:hAnsi="TH Sarabun New" w:cs="TH Sarabun New"/>
        </w:rPr>
        <w:tab/>
        <w:t xml:space="preserve">3. </w:t>
      </w:r>
      <w:r w:rsidRPr="004342E1">
        <w:rPr>
          <w:rFonts w:ascii="TH Sarabun New" w:hAnsi="TH Sarabun New" w:cs="TH Sarabun New"/>
          <w:cs/>
        </w:rPr>
        <w:t>บอกถึงความสำคัญของทักษะและเทคนิคที่ใช้ในการสอนวิทยาศาสตร์ได้</w:t>
      </w:r>
      <w:r w:rsidRPr="004342E1">
        <w:rPr>
          <w:rFonts w:ascii="TH Sarabun New" w:hAnsi="TH Sarabun New" w:cs="TH Sarabun New"/>
          <w:cs/>
        </w:rPr>
        <w:br/>
        <w:t xml:space="preserve">                   </w:t>
      </w:r>
      <w:r w:rsidRPr="004342E1">
        <w:rPr>
          <w:rFonts w:ascii="TH Sarabun New" w:hAnsi="TH Sarabun New" w:cs="TH Sarabun New"/>
        </w:rPr>
        <w:tab/>
        <w:t xml:space="preserve">4. </w:t>
      </w:r>
      <w:r w:rsidRPr="004342E1">
        <w:rPr>
          <w:rFonts w:ascii="TH Sarabun New" w:hAnsi="TH Sarabun New" w:cs="TH Sarabun New"/>
          <w:cs/>
        </w:rPr>
        <w:t>อธิบายถึงความสำคัญของระยะเวลาในการรอคอยคำตอบที่ส่งผลต่อการจัดการเรียนรู้ของผู้เรียนได้ถูกต้อง</w:t>
      </w:r>
      <w:r w:rsidRPr="004342E1">
        <w:rPr>
          <w:rFonts w:ascii="TH Sarabun New" w:hAnsi="TH Sarabun New" w:cs="TH Sarabun New"/>
          <w:cs/>
        </w:rPr>
        <w:br/>
        <w:t xml:space="preserve">                   </w:t>
      </w:r>
      <w:r w:rsidRPr="004342E1">
        <w:rPr>
          <w:rFonts w:ascii="TH Sarabun New" w:hAnsi="TH Sarabun New" w:cs="TH Sarabun New"/>
        </w:rPr>
        <w:tab/>
        <w:t xml:space="preserve">5. </w:t>
      </w:r>
      <w:r w:rsidRPr="004342E1">
        <w:rPr>
          <w:rFonts w:ascii="TH Sarabun New" w:hAnsi="TH Sarabun New" w:cs="TH Sarabun New"/>
          <w:cs/>
        </w:rPr>
        <w:t>เขียนผังกราฟิกแบบต่าง ๆ เพื่อสรุปข้อความรู้ได้</w:t>
      </w:r>
    </w:p>
    <w:p w:rsidR="00D309F1" w:rsidRPr="004342E1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  <w:b/>
          <w:bCs/>
        </w:rPr>
      </w:pPr>
    </w:p>
    <w:p w:rsidR="00D309F1" w:rsidRPr="004342E1" w:rsidRDefault="00D309F1" w:rsidP="00084318">
      <w:pPr>
        <w:tabs>
          <w:tab w:val="left" w:pos="1276"/>
        </w:tabs>
        <w:ind w:left="993" w:hanging="993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>ความหมายของทักษะและเทคนิคการสอน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>ทักษะการนำเข้าสู่บทเรีย</w:t>
      </w:r>
      <w:r w:rsidR="00084318">
        <w:rPr>
          <w:rFonts w:ascii="TH Sarabun New" w:hAnsi="TH Sarabun New" w:cs="TH Sarabun New" w:hint="cs"/>
          <w:cs/>
        </w:rPr>
        <w:t>น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>ทักษะการสรุปบทเรียน</w:t>
      </w:r>
      <w:r w:rsidRPr="004342E1">
        <w:rPr>
          <w:rFonts w:ascii="TH Sarabun New" w:hAnsi="TH Sarabun New" w:cs="TH Sarabun New"/>
          <w:cs/>
        </w:rPr>
        <w:br/>
        <w:t>ทักษะการใช้คำถาม</w:t>
      </w:r>
      <w:r w:rsidRPr="004342E1">
        <w:rPr>
          <w:rFonts w:ascii="TH Sarabun New" w:hAnsi="TH Sarabun New" w:cs="TH Sarabun New"/>
          <w:cs/>
        </w:rPr>
        <w:br/>
      </w:r>
      <w:r w:rsidRPr="00084318">
        <w:rPr>
          <w:rFonts w:ascii="TH Sarabun New" w:hAnsi="TH Sarabun New" w:cs="TH Sarabun New"/>
          <w:cs/>
        </w:rPr>
        <w:t>การเสริมกำลังใจ</w:t>
      </w:r>
      <w:r w:rsidRPr="00084318">
        <w:rPr>
          <w:rFonts w:ascii="TH Sarabun New" w:hAnsi="TH Sarabun New" w:cs="TH Sarabun New"/>
          <w:cs/>
        </w:rPr>
        <w:br/>
        <w:t>ทักษะการอธิบาย</w:t>
      </w:r>
      <w:r w:rsidRPr="00084318">
        <w:rPr>
          <w:rFonts w:ascii="TH Sarabun New" w:hAnsi="TH Sarabun New" w:cs="TH Sarabun New"/>
          <w:cs/>
        </w:rPr>
        <w:br/>
        <w:t>ทักษะการใช้ผังกราฟิก</w:t>
      </w:r>
    </w:p>
    <w:p w:rsidR="00D309F1" w:rsidRPr="004342E1" w:rsidRDefault="00D309F1" w:rsidP="00D309F1">
      <w:pPr>
        <w:tabs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  <w:t>สรุป</w:t>
      </w:r>
      <w:r w:rsidRPr="004342E1">
        <w:rPr>
          <w:rFonts w:ascii="TH Sarabun New" w:hAnsi="TH Sarabun New" w:cs="TH Sarabun New"/>
          <w:cs/>
        </w:rPr>
        <w:br/>
      </w:r>
      <w:r w:rsidR="00CD7B82" w:rsidRPr="004342E1">
        <w:rPr>
          <w:rFonts w:ascii="TH Sarabun New" w:hAnsi="TH Sarabun New" w:cs="TH Sarabun New"/>
          <w:cs/>
        </w:rPr>
        <w:t xml:space="preserve">                  </w:t>
      </w:r>
      <w:r w:rsidR="00CD7B82" w:rsidRPr="004342E1">
        <w:rPr>
          <w:rFonts w:ascii="TH Sarabun New" w:hAnsi="TH Sarabun New" w:cs="TH Sarabun New"/>
          <w:cs/>
        </w:rPr>
        <w:tab/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4342E1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</w:rPr>
      </w:pPr>
    </w:p>
    <w:p w:rsidR="00D309F1" w:rsidRPr="004342E1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วิธีสอนและกิจกรรม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</w:rPr>
        <w:t xml:space="preserve">              1.  </w:t>
      </w:r>
      <w:r w:rsidRPr="004342E1">
        <w:rPr>
          <w:rFonts w:ascii="TH Sarabun New" w:hAnsi="TH Sarabun New" w:cs="TH Sarabun New"/>
          <w:cs/>
        </w:rPr>
        <w:t>ผู้สอนนำอภิปรายความหมายและความสำคัญของทักษะการสอนวิทยาศาสตร์ตลอดจนทักษะที่จำเป็นต้องใช้ในการสอ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       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 xml:space="preserve">แบ่งนักเรียนออกเป็น </w:t>
      </w:r>
      <w:r w:rsidRPr="004342E1">
        <w:rPr>
          <w:rFonts w:ascii="TH Sarabun New" w:hAnsi="TH Sarabun New" w:cs="TH Sarabun New"/>
        </w:rPr>
        <w:t xml:space="preserve">6 </w:t>
      </w:r>
      <w:r w:rsidRPr="004342E1">
        <w:rPr>
          <w:rFonts w:ascii="TH Sarabun New" w:hAnsi="TH Sarabun New" w:cs="TH Sarabun New"/>
          <w:cs/>
        </w:rPr>
        <w:t>กลุ่ม ศึกษาทักษะ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ที่จำเป็นในการสอนวิทยาศาสตร์กลุ่มละ </w:t>
      </w:r>
      <w:r w:rsidRPr="004342E1">
        <w:rPr>
          <w:rFonts w:ascii="TH Sarabun New" w:hAnsi="TH Sarabun New" w:cs="TH Sarabun New"/>
        </w:rPr>
        <w:t xml:space="preserve">1 </w:t>
      </w:r>
      <w:r w:rsidRPr="004342E1">
        <w:rPr>
          <w:rFonts w:ascii="TH Sarabun New" w:hAnsi="TH Sarabun New" w:cs="TH Sarabun New"/>
          <w:cs/>
        </w:rPr>
        <w:t>ทักษะ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</w:rPr>
        <w:t xml:space="preserve">      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>3.</w:t>
      </w:r>
      <w:r w:rsidRPr="004342E1">
        <w:rPr>
          <w:rFonts w:ascii="TH Sarabun New" w:hAnsi="TH Sarabun New" w:cs="TH Sarabun New"/>
          <w:cs/>
        </w:rPr>
        <w:t xml:space="preserve">  สรุปข้อความรู้ที่ได้โดยเขียนสรุปในลักษณะของผังความคิดในประเด็นต่อไปนี้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 xml:space="preserve">     </w:t>
      </w:r>
      <w:r w:rsidRPr="004342E1">
        <w:rPr>
          <w:rFonts w:ascii="TH Sarabun New" w:hAnsi="TH Sarabun New" w:cs="TH Sarabun New"/>
        </w:rPr>
        <w:tab/>
        <w:t xml:space="preserve">3.1 </w:t>
      </w:r>
      <w:r w:rsidRPr="004342E1">
        <w:rPr>
          <w:rFonts w:ascii="TH Sarabun New" w:hAnsi="TH Sarabun New" w:cs="TH Sarabun New"/>
          <w:cs/>
        </w:rPr>
        <w:t>ความสำคัญของของทักษะการสอนและเทคนิคการสอนวิทยาศาสตร์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 xml:space="preserve">    </w:t>
      </w: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</w:rPr>
        <w:tab/>
        <w:t xml:space="preserve">3.2 </w:t>
      </w:r>
      <w:r w:rsidRPr="004342E1">
        <w:rPr>
          <w:rFonts w:ascii="TH Sarabun New" w:hAnsi="TH Sarabun New" w:cs="TH Sarabun New"/>
          <w:cs/>
        </w:rPr>
        <w:t>วิธีการที่จะนำทักษะการสอนและเทคนิคการสอนวิทยาศาสตร์ไปใช้ให้มีประสิทธิภาพ</w:t>
      </w: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นักศึกษาแต่ละกลุ่มนำเสนอผังความคิดของกลุ่มตนเองหน้าชั้นเรียน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 </w:t>
      </w:r>
      <w:r w:rsidRPr="004342E1">
        <w:rPr>
          <w:rFonts w:ascii="TH Sarabun New" w:hAnsi="TH Sarabun New" w:cs="TH Sarabun New"/>
          <w:cs/>
        </w:rPr>
        <w:t>ร่วมอภิปรายซักถามระหว่างผู้สอนและนักศึกษาเพื่อทบทวนความเข้าใจ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6.</w:t>
      </w:r>
      <w:r w:rsidRPr="004342E1">
        <w:rPr>
          <w:rFonts w:ascii="TH Sarabun New" w:hAnsi="TH Sarabun New" w:cs="TH Sarabun New"/>
          <w:cs/>
        </w:rPr>
        <w:t xml:space="preserve">  ตอบคำถาม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595DF1" w:rsidRPr="004342E1" w:rsidRDefault="00595D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sz w:val="36"/>
          <w:szCs w:val="36"/>
        </w:rPr>
      </w:pPr>
    </w:p>
    <w:p w:rsidR="00D309F1" w:rsidRPr="002D4E96" w:rsidRDefault="00D309F1" w:rsidP="002D4E96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ใบงานกิจกรรมกลุ่ม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เอกสารประกอบการสอน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4342E1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ซักถามข้อความรู้ทุกประเด็น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ประเมินการนำเสนอ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="00CD7B82" w:rsidRPr="004342E1">
        <w:rPr>
          <w:rFonts w:ascii="TH Sarabun New" w:hAnsi="TH Sarabun New" w:cs="TH Sarabun New"/>
          <w:cs/>
        </w:rPr>
        <w:t>การตอบคำถามใน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0F00E8" w:rsidRDefault="00D309F1" w:rsidP="00D309F1">
      <w:pPr>
        <w:rPr>
          <w:rFonts w:eastAsia="Cordia New"/>
        </w:rPr>
      </w:pPr>
    </w:p>
    <w:p w:rsidR="00D309F1" w:rsidRPr="000F00E8" w:rsidRDefault="00D309F1" w:rsidP="00D309F1">
      <w:pPr>
        <w:rPr>
          <w:rFonts w:eastAsia="Cordia New"/>
        </w:rPr>
      </w:pPr>
    </w:p>
    <w:p w:rsidR="00D309F1" w:rsidRPr="000F00E8" w:rsidRDefault="00D309F1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D309F1" w:rsidRPr="000F00E8" w:rsidRDefault="00D309F1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D309F1" w:rsidRPr="000F00E8" w:rsidRDefault="00D309F1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D309F1" w:rsidRPr="000F00E8" w:rsidRDefault="00D309F1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D309F1" w:rsidRPr="000F00E8" w:rsidRDefault="00D309F1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D309F1" w:rsidRDefault="00D309F1" w:rsidP="00084318">
      <w:pPr>
        <w:tabs>
          <w:tab w:val="left" w:pos="851"/>
          <w:tab w:val="left" w:pos="993"/>
        </w:tabs>
        <w:jc w:val="both"/>
        <w:rPr>
          <w:b/>
          <w:bCs/>
          <w:sz w:val="44"/>
          <w:szCs w:val="44"/>
        </w:rPr>
      </w:pPr>
    </w:p>
    <w:p w:rsidR="00084318" w:rsidRDefault="00084318" w:rsidP="00084318">
      <w:pPr>
        <w:tabs>
          <w:tab w:val="left" w:pos="851"/>
          <w:tab w:val="left" w:pos="993"/>
        </w:tabs>
        <w:jc w:val="both"/>
        <w:rPr>
          <w:b/>
          <w:bCs/>
          <w:sz w:val="44"/>
          <w:szCs w:val="44"/>
        </w:rPr>
      </w:pPr>
    </w:p>
    <w:p w:rsidR="00084318" w:rsidRDefault="00084318" w:rsidP="00084318">
      <w:pPr>
        <w:tabs>
          <w:tab w:val="left" w:pos="851"/>
          <w:tab w:val="left" w:pos="993"/>
        </w:tabs>
        <w:jc w:val="both"/>
        <w:rPr>
          <w:b/>
          <w:bCs/>
          <w:sz w:val="44"/>
          <w:szCs w:val="44"/>
        </w:rPr>
      </w:pPr>
    </w:p>
    <w:p w:rsidR="002D4E96" w:rsidRPr="000F00E8" w:rsidRDefault="002D4E96" w:rsidP="00D103BF">
      <w:pPr>
        <w:tabs>
          <w:tab w:val="left" w:pos="851"/>
          <w:tab w:val="left" w:pos="993"/>
        </w:tabs>
        <w:jc w:val="center"/>
        <w:rPr>
          <w:b/>
          <w:bCs/>
          <w:sz w:val="44"/>
          <w:szCs w:val="44"/>
        </w:rPr>
      </w:pPr>
    </w:p>
    <w:p w:rsidR="00A12387" w:rsidRPr="004342E1" w:rsidRDefault="00DD5DA5" w:rsidP="00D103BF">
      <w:pPr>
        <w:tabs>
          <w:tab w:val="left" w:pos="851"/>
          <w:tab w:val="left" w:pos="993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F00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-464820</wp:posOffset>
                </wp:positionV>
                <wp:extent cx="762000" cy="419100"/>
                <wp:effectExtent l="0" t="0" r="0" b="0"/>
                <wp:wrapNone/>
                <wp:docPr id="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267C" id="Rectangle 184" o:spid="_x0000_s1026" style="position:absolute;margin-left:189.15pt;margin-top:-36.6pt;width:60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fc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" fillcolor="window" stroked="f" strokeweight="2pt"/>
            </w:pict>
          </mc:Fallback>
        </mc:AlternateContent>
      </w:r>
      <w:r w:rsidR="00A12387" w:rsidRPr="004342E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บทที่ </w:t>
      </w:r>
      <w:r w:rsidR="00A12387" w:rsidRPr="004342E1">
        <w:rPr>
          <w:rFonts w:ascii="TH Sarabun New" w:hAnsi="TH Sarabun New" w:cs="TH Sarabun New"/>
          <w:b/>
          <w:bCs/>
          <w:sz w:val="44"/>
          <w:szCs w:val="44"/>
        </w:rPr>
        <w:t>4</w:t>
      </w:r>
      <w:r w:rsidR="00A12387" w:rsidRPr="004342E1">
        <w:rPr>
          <w:rFonts w:ascii="TH Sarabun New" w:hAnsi="TH Sarabun New" w:cs="TH Sarabun New"/>
          <w:b/>
          <w:bCs/>
          <w:sz w:val="44"/>
          <w:szCs w:val="44"/>
        </w:rPr>
        <w:br/>
      </w:r>
      <w:r w:rsidR="00A12387" w:rsidRPr="004342E1">
        <w:rPr>
          <w:rFonts w:ascii="TH Sarabun New" w:hAnsi="TH Sarabun New" w:cs="TH Sarabun New"/>
          <w:b/>
          <w:bCs/>
          <w:sz w:val="44"/>
          <w:szCs w:val="44"/>
          <w:cs/>
        </w:rPr>
        <w:t>ทักษะและเทคนิคการสอนวิทยาศาสตร์</w:t>
      </w:r>
    </w:p>
    <w:p w:rsidR="00A12387" w:rsidRPr="004342E1" w:rsidRDefault="00A12387" w:rsidP="00D103BF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</w:p>
    <w:p w:rsidR="00A12387" w:rsidRPr="004342E1" w:rsidRDefault="00A12387" w:rsidP="0094338E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4342E1">
        <w:rPr>
          <w:rFonts w:ascii="TH Sarabun New" w:hAnsi="TH Sarabun New" w:cs="TH Sarabun New"/>
          <w:cs/>
        </w:rPr>
        <w:t>การเป็นครู</w:t>
      </w:r>
      <w:r w:rsidR="0053730C">
        <w:rPr>
          <w:rFonts w:ascii="TH Sarabun New" w:hAnsi="TH Sarabun New" w:cs="TH Sarabun New" w:hint="cs"/>
          <w:cs/>
        </w:rPr>
        <w:t>วิทยาศาสตร์แบบ</w:t>
      </w:r>
      <w:r w:rsidRPr="004342E1">
        <w:rPr>
          <w:rFonts w:ascii="TH Sarabun New" w:hAnsi="TH Sarabun New" w:cs="TH Sarabun New"/>
          <w:cs/>
        </w:rPr>
        <w:t>มืออาชีพ ย่อมต้องทำให้ชั่วโมงแห่งการเรียนการ</w:t>
      </w:r>
      <w:r w:rsidR="00D103BF" w:rsidRPr="004342E1">
        <w:rPr>
          <w:rFonts w:ascii="TH Sarabun New" w:hAnsi="TH Sarabun New" w:cs="TH Sarabun New"/>
          <w:cs/>
        </w:rPr>
        <w:t xml:space="preserve">สอนของตนเองผ่านไปอย่างมีคุณภาพ เกิดประโยชน์ มีคุณค่ามีความหมายต่อผู้เรียน </w:t>
      </w:r>
      <w:r w:rsidRPr="004342E1">
        <w:rPr>
          <w:rFonts w:ascii="TH Sarabun New" w:hAnsi="TH Sarabun New" w:cs="TH Sarabun New"/>
          <w:cs/>
        </w:rPr>
        <w:t>ครูที่ดีมีคุณภาพจะต้องมีคุณลักษณะที่</w:t>
      </w:r>
      <w:r w:rsidR="005A3808" w:rsidRPr="004342E1">
        <w:rPr>
          <w:rFonts w:ascii="TH Sarabun New" w:hAnsi="TH Sarabun New" w:cs="TH Sarabun New"/>
          <w:cs/>
        </w:rPr>
        <w:t>สำคัญ คื</w:t>
      </w:r>
      <w:r w:rsidRPr="004342E1">
        <w:rPr>
          <w:rFonts w:ascii="TH Sarabun New" w:hAnsi="TH Sarabun New" w:cs="TH Sarabun New"/>
          <w:cs/>
        </w:rPr>
        <w:t xml:space="preserve">อ  การเป็นคนที่มีความรู้ในเนื้อหาวิชาที่ตนเองรับผิดชอบดี  </w:t>
      </w:r>
      <w:r w:rsidR="005A3808" w:rsidRPr="004342E1">
        <w:rPr>
          <w:rFonts w:ascii="TH Sarabun New" w:hAnsi="TH Sarabun New" w:cs="TH Sarabun New"/>
          <w:cs/>
        </w:rPr>
        <w:t xml:space="preserve">รู้ลึก  และรู้รอบในศาสตร์ของตน </w:t>
      </w:r>
      <w:r w:rsidRPr="004342E1">
        <w:rPr>
          <w:rFonts w:ascii="TH Sarabun New" w:hAnsi="TH Sarabun New" w:cs="TH Sarabun New"/>
          <w:cs/>
        </w:rPr>
        <w:t xml:space="preserve">มีทักษะและเทคนิควิธีการสอนดี  และมีคุณธรรม จริยธรรม </w:t>
      </w:r>
      <w:r w:rsidR="0053730C">
        <w:rPr>
          <w:rFonts w:ascii="TH Sarabun New" w:hAnsi="TH Sarabun New" w:cs="TH Sarabun New" w:hint="cs"/>
          <w:cs/>
        </w:rPr>
        <w:t>รักและ</w:t>
      </w:r>
      <w:r w:rsidRPr="004342E1">
        <w:rPr>
          <w:rFonts w:ascii="TH Sarabun New" w:hAnsi="TH Sarabun New" w:cs="TH Sarabun New"/>
          <w:cs/>
        </w:rPr>
        <w:t>ศรัทธาในอาชีพครู  อาจกล่าวได้ว่าทักษะและเทคนิคการสอนถือเป็นคุณลักษณะสำคัญประการหนึ่งของการเป็นครูมืออาชีพ เป็นศาสตร์และศิลป์ของครูในการโน้มน้าวให้ผู้เรียนเกิดการเรียนรู้อย่างมีความหมายและมีชีวิตชีวา  ซึ่งกลวิธี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ที่ใช้เสริมกระบวนการสอน ขั้นตอนการสอน วิธีการสอน หรือการดำเนินกิจกรรมการเรียนการสอนเพื่อช่วยให้การสอนมีคุณภาพและประสิทธิภาพมากขึ้น เช่น ในการบรรยาย ผู้สอนอาจใช้เทคนิค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ที่สามารถช่วยให้การบรรยายมีคุณภาพและประสิทธิภาพมากขึ้นด้วยการยกตัวอย่าง การใช้สื่อ การใช้คำถาม เป็นต้น ทักษะการสอนเป็นความสามารถในการปฏิบัติการสอนด้าน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อย่างชำนาญซึ่งครอบคลุม การวางแผนการเรียนการสอน การออกแบบการเรียนการสอน การจัดการเรียนการสอน การใช้วิธีสอน เทคนิคการสอน รูปแบบการเรียนการสอน ระบบการสอน สื่อการสอนการประเมินผลการเรียนการสอน รวมทั้งการใช้ทฤษฎีและหลักการเรียนรู้และการสอน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ดังนั้นถ้าครูวิทยาศาสตร์มีความรู้ในเรื่องของทักษะและเทคนิคการสอนเป็นอย่างดีแล้ว  ย่อมก่อให้เกิดประโยชน์ต่อการเรียนการสอนหลายประการ  เช่น  การเสริมสร้างให้ผู้เรียนเกิดการเรียนรู้  มีความคิดสร้างสรรค์  เกิดเจต</w:t>
      </w:r>
      <w:r w:rsidR="0012042B" w:rsidRPr="004342E1">
        <w:rPr>
          <w:rFonts w:ascii="TH Sarabun New" w:hAnsi="TH Sarabun New" w:cs="TH Sarabun New"/>
          <w:cs/>
        </w:rPr>
        <w:t xml:space="preserve">คติที่ดีต่อการเรียนวิทยาศาสตร์ </w:t>
      </w:r>
      <w:r w:rsidRPr="004342E1">
        <w:rPr>
          <w:rFonts w:ascii="TH Sarabun New" w:hAnsi="TH Sarabun New" w:cs="TH Sarabun New"/>
          <w:cs/>
        </w:rPr>
        <w:t xml:space="preserve">และมีพฤติกรรมอันพึงประสงค์ตามที่กำหนดไว้ในหลักสูตร </w:t>
      </w:r>
    </w:p>
    <w:p w:rsidR="00A12387" w:rsidRPr="004342E1" w:rsidRDefault="00A12387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ความหมายของทักษะและเทคนิคการสอน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นักการศึกษาได้ให้ความหมายของคำว่าทักษะและเทคนิคการสอนไว้ดังนี้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กฤษณา  ศักดิ์ศรี  (2530  :  310)  สรุปความหมายของทักษะไว้ว่า ทักษะ คือ ความชำนาญในเชิงวิทยาการใดวิทยาการหนึ่ง ซึ่งเคยฝึกหัดและมีประสบการณ์มา สามารถแสดงออกเป็นพฤติกรรมที่คล่องแคล่วอย่างมีประสิทธิภาพ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อาภรณ์  ใจเที่ยง  (2546  :  72)  ได้อธิบายว่าผู้ที่เกิดทักษะในการปฏิบัติกิจกรรมใดก็ตาม ก็คือผู้ที่มีความสามารถในการปฏิบัติกิจกรรม</w:t>
      </w:r>
      <w:proofErr w:type="spellStart"/>
      <w:r w:rsidRPr="004342E1">
        <w:rPr>
          <w:rFonts w:ascii="TH Sarabun New" w:hAnsi="TH Sarabun New" w:cs="TH Sarabun New"/>
          <w:cs/>
        </w:rPr>
        <w:t>นั้นๆ</w:t>
      </w:r>
      <w:proofErr w:type="spellEnd"/>
      <w:r w:rsidRPr="004342E1">
        <w:rPr>
          <w:rFonts w:ascii="TH Sarabun New" w:hAnsi="TH Sarabun New" w:cs="TH Sarabun New"/>
          <w:cs/>
        </w:rPr>
        <w:t>ได้อย่างถูกต้องคล่องแคล่ว ชำนาญ มีความสามารถในการดำเนินงานที่มีให้สำเร็จลุล่วงไปด้วยดีอย่างมีประสิทธิภาพโดยใช้เวลาไม่มากนัก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ประจวบจิตร  คำจัตุรัส  (2537  :  20)  ได้อธิบายคำว่า เทคนิค หมายถึง ศิลปะ กลวิธี ส่วนทักษะ หมายถึง ความชำนาญ ความชัดเจน ทักษะและเทคนิคการสอนวิทยาศาสตร์จึงหมายถึงความ</w:t>
      </w:r>
      <w:r w:rsidRPr="004342E1">
        <w:rPr>
          <w:rFonts w:ascii="TH Sarabun New" w:hAnsi="TH Sarabun New" w:cs="TH Sarabun New"/>
          <w:cs/>
        </w:rPr>
        <w:lastRenderedPageBreak/>
        <w:t>ชำนาญจัดเจนของผู้สอนในการใช้กลวิธี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>ในการสอนวิทยาศาสตร์เพื่อส่งเสริมให้การเรียนการสอนวิทยาศาสตร์มีประสิทธิภาพมากยิ่งขึ้น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สรุปได้ว่า  ทักษะและเทคนิคการสอนเป็นความชำนาญ ความคล่องแคล่ว ในการดำเนินกิจกรรมการสอนของครูให้สำเร็จลุล่วงไปอย่างมีประสิทธิภาพ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ในการสอนแต่ละครั้ง ครูผู้สอนจะต้องใช้เทคนิควิธีการที่หลากหลายประกอบกันเพื่อมุ่งหวังให้ผู้เรียนเกิดการเรียนรู้  ครูผู้สอนจะต้องมีคุณลักษณะสำคัญ 4 ประการ ดังนี้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1.  ครูที่มีทักษะการสอนจะมีความกระตือรือร้นในการสอน และมีเทคนิคในการกระตุ้นผู้เรียนในเกิดความกระตือรือร้นในการเรียน ทำให้ผู้เรียนสนใจเรียนตลอดจนจบชั่วโมงสอน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  ครูที่มีทักษะการสอนดีจะมีการแสดงออกที่กระฉับกระเฉง แคล่วคล่อง ไม่เคอะเขิน  ไม่อืดอาด ชักช้า ครูจะแสดงพฤติกรรม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>ออกด้วยความมุ่งมั่น ทั้งอากัปกิริยา ทั้งวิธีการสอน  กล่าวคือมีความคล่องแคล่วในบุคลิกท่าทางและมีความคล่องตัวในการสอน อันส่งผลให้ผู้เรียนเกิดความกระฉับกระเฉงในการเรียนด้วย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 xml:space="preserve">3.  ครูที่ดีมีทักษะการสอนดีจะมีความสามารถในการจัดประสบการณ์ให้ผู้เรียนได้รับอย่างกระจ่างแจ้ง สามารถสอนเรื่องยากให้เป็นเรื่องง่ายได้ ทำให้ผู้เรียนเกิดความเข้าใจได้ชัดเจนถูกต้องอย่างสมบูรณ์ ผู้สอนจะให้ความกระจ่างในบทเรียนแก่ผู้เรียนได้นั้น ตัวผู้สอนเองจะต้องมีความกระจ่างในเนื้อหาสาระนั้นเสียก่อน ดังนั้น 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กระจ่าง</w:t>
      </w:r>
      <w:r w:rsidRPr="004342E1">
        <w:rPr>
          <w:rFonts w:ascii="TH Sarabun New" w:hAnsi="TH Sarabun New" w:cs="TH Sarabun New"/>
        </w:rPr>
        <w:t xml:space="preserve">” </w:t>
      </w:r>
      <w:r w:rsidRPr="004342E1">
        <w:rPr>
          <w:rFonts w:ascii="TH Sarabun New" w:hAnsi="TH Sarabun New" w:cs="TH Sarabun New"/>
          <w:cs/>
        </w:rPr>
        <w:t xml:space="preserve">ในข้อนี้จึงหมายถึง ความสามารถของผู้สอนในการใช้ภาษาได้อย่างกระจ่างและตนเองมีความรู้อย่างกระจ่างแจ้ง ซึ่งเป็นความรู้ที่ถูกต้องแท้จริง 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4. ครูที่มีทักษะการสอนดีจะมีความสามารถในการดำเนินการสอนอย่างมีขั้นตอนที่ต่อเนื่องกัน เป็นไปตามลำดับ ไม่สับสน และไม่ขัดแย้งกันและสามารถดำเนินการสอนจนเสร็จสิ้นกระบวนการ บรรลุจุดประสงค์การสอนตามแผนที่วางไว้อย่างมีประสิทธิภาพ ครูที่มีทักษะการสอนดีจึงเป็นครูที่มีความสามารถในการสอนที่มีกระบวนการ มีลำดับขั้นตอนในการสอนที่ทำให้ผู้เรียนเกิดการเรียนรู้ได้ดีตลอดเวลา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จะเห็นได้ว่าการที่ครูใช้เทคนิควิธีการสอนที่เหมาะสมจะช่วยในการกระตุ้นการเรียนรู้ของผู้เ</w:t>
      </w:r>
      <w:r w:rsidR="00545376" w:rsidRPr="004342E1">
        <w:rPr>
          <w:rFonts w:ascii="TH Sarabun New" w:hAnsi="TH Sarabun New" w:cs="TH Sarabun New"/>
          <w:cs/>
        </w:rPr>
        <w:t xml:space="preserve">รียน </w:t>
      </w:r>
      <w:r w:rsidRPr="004342E1">
        <w:rPr>
          <w:rFonts w:ascii="TH Sarabun New" w:hAnsi="TH Sarabun New" w:cs="TH Sarabun New"/>
          <w:cs/>
        </w:rPr>
        <w:t>ครูผู้สอนจึงควรใช้เทคนิคเพื่อให้การสอนนั้นบรรลุตามวัตถุประสงค์ที่วางไว้</w:t>
      </w:r>
    </w:p>
    <w:p w:rsidR="0012042B" w:rsidRPr="004342E1" w:rsidRDefault="0012042B" w:rsidP="0012042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</w:p>
    <w:p w:rsidR="00A12387" w:rsidRPr="004342E1" w:rsidRDefault="00A12387" w:rsidP="00D103BF">
      <w:pPr>
        <w:tabs>
          <w:tab w:val="left" w:pos="851"/>
          <w:tab w:val="left" w:pos="1418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ทักษะการนำเข้าสู่บทเรียน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>การนำเข้าสู่บทเรียนถือเป็นกระบวนการแรกในการสอนของครูที่จะเร้าความสนใจของผู้เรียนใ</w:t>
      </w:r>
      <w:r w:rsidR="00545376" w:rsidRPr="004342E1">
        <w:rPr>
          <w:rFonts w:ascii="TH Sarabun New" w:hAnsi="TH Sarabun New" w:cs="TH Sarabun New"/>
          <w:cs/>
        </w:rPr>
        <w:t>ห้หันมาสนใจในกิจกรรมการสอนที่ครู</w:t>
      </w:r>
      <w:r w:rsidRPr="004342E1">
        <w:rPr>
          <w:rFonts w:ascii="TH Sarabun New" w:hAnsi="TH Sarabun New" w:cs="TH Sarabun New"/>
          <w:cs/>
        </w:rPr>
        <w:t>จะจัดขึ้นและได้มีผู้ให้ความหมายของการนำเข้าสู่บทเรียนไว้ดังนี้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สุพิน  บุญชูวงศ์  (</w:t>
      </w:r>
      <w:r w:rsidRPr="004342E1">
        <w:rPr>
          <w:rFonts w:ascii="TH Sarabun New" w:hAnsi="TH Sarabun New" w:cs="TH Sarabun New"/>
        </w:rPr>
        <w:t xml:space="preserve">2538  :  80)  </w:t>
      </w:r>
      <w:r w:rsidRPr="004342E1">
        <w:rPr>
          <w:rFonts w:ascii="TH Sarabun New" w:hAnsi="TH Sarabun New" w:cs="TH Sarabun New"/>
          <w:cs/>
        </w:rPr>
        <w:t xml:space="preserve">ได้ให้ความหมายของการเข้าสู่บทเรียนไว้ว่า  หมายถึง  ทักษะที่ครูใช้ในการจัดกิจกรรมก่อนเริ่มสอนเนื้อหาในทุกวิชา  เพื่อเป็นการเตรียมผู้เรียนให้มีความคิดว่ากำลังเรียนเรื่องอะไร  สามารถนำเอาความรู้และทักษะที่นักเรียนมีอยู่เดิมมาสัมพันธ์กับบทเรียนที่ครูสอนได้ </w:t>
      </w:r>
      <w:r w:rsidRPr="004342E1">
        <w:rPr>
          <w:rFonts w:ascii="TH Sarabun New" w:hAnsi="TH Sarabun New" w:cs="TH Sarabun New"/>
          <w:cs/>
        </w:rPr>
        <w:lastRenderedPageBreak/>
        <w:t xml:space="preserve">นอกจากนี้ยังทำให้นักเรียนเข้าใจความมุ่งหมายของบทเรียนได้ชัดเจนขึ้น  โดยมากครูจะใช้เวลาประมาณ </w:t>
      </w:r>
      <w:r w:rsidRPr="004342E1">
        <w:rPr>
          <w:rFonts w:ascii="TH Sarabun New" w:hAnsi="TH Sarabun New" w:cs="TH Sarabun New"/>
        </w:rPr>
        <w:t xml:space="preserve">5 – 10 </w:t>
      </w:r>
      <w:r w:rsidRPr="004342E1">
        <w:rPr>
          <w:rFonts w:ascii="TH Sarabun New" w:hAnsi="TH Sarabun New" w:cs="TH Sarabun New"/>
          <w:cs/>
        </w:rPr>
        <w:t>นาที  สำหรับนำเข้าสู่บทเรียน</w:t>
      </w:r>
    </w:p>
    <w:p w:rsidR="00A12387" w:rsidRPr="004342E1" w:rsidRDefault="00A12387" w:rsidP="00D103BF">
      <w:pPr>
        <w:tabs>
          <w:tab w:val="left" w:pos="851"/>
          <w:tab w:val="left" w:pos="1418"/>
        </w:tabs>
        <w:jc w:val="left"/>
        <w:rPr>
          <w:rFonts w:ascii="TH Sarabun New" w:hAnsi="TH Sarabun New" w:cs="TH Sarabun New"/>
          <w:cs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จะเห็นได้ว่าในการจัดกิจกรรมการเรียนการสอนของครู  การนำเข้าสู่บทเรียนถือเป็นกิจกรรมแรกที่ผู้สอนจะต้องจัดให้แก่ผู้เรียนก่อนที่จะมีการดำเนินการตามกิจกรรมของบทเรียนเพื่อกระตุ้น  ความสนใจและเตรียมผู้เรียนให้เกิดความพร้อมที่จะเรียนเรื่องใหม</w:t>
      </w:r>
      <w:r w:rsidR="00545376" w:rsidRPr="004342E1">
        <w:rPr>
          <w:rFonts w:ascii="TH Sarabun New" w:hAnsi="TH Sarabun New" w:cs="TH Sarabun New"/>
          <w:cs/>
        </w:rPr>
        <w:t>่หรือปฏิบัติกิจกรรมใหม่ต่อไป</w:t>
      </w:r>
      <w:r w:rsidRPr="004342E1">
        <w:rPr>
          <w:rFonts w:ascii="TH Sarabun New" w:hAnsi="TH Sarabun New" w:cs="TH Sarabun New"/>
          <w:cs/>
        </w:rPr>
        <w:t>ถือเป็นการกระตุ้นความสนใจของผู้เรียนให้ต้อง</w:t>
      </w:r>
      <w:r w:rsidR="00545376" w:rsidRPr="004342E1">
        <w:rPr>
          <w:rFonts w:ascii="TH Sarabun New" w:hAnsi="TH Sarabun New" w:cs="TH Sarabun New"/>
          <w:cs/>
        </w:rPr>
        <w:t xml:space="preserve">การที่จะเรียนเรื่องที่ครูจะสอน </w:t>
      </w:r>
      <w:r w:rsidRPr="004342E1">
        <w:rPr>
          <w:rFonts w:ascii="TH Sarabun New" w:hAnsi="TH Sarabun New" w:cs="TH Sarabun New"/>
          <w:cs/>
        </w:rPr>
        <w:t>ชี้ให้ผู้เรียนเห็นว่าเรื่องที่จะเรียนต่อไปมีป</w:t>
      </w:r>
      <w:r w:rsidR="00545376" w:rsidRPr="004342E1">
        <w:rPr>
          <w:rFonts w:ascii="TH Sarabun New" w:hAnsi="TH Sarabun New" w:cs="TH Sarabun New"/>
          <w:cs/>
        </w:rPr>
        <w:t xml:space="preserve">ระโยชน์และมีความสำคัญอย่างไร </w:t>
      </w:r>
      <w:r w:rsidRPr="004342E1">
        <w:rPr>
          <w:rFonts w:ascii="TH Sarabun New" w:hAnsi="TH Sarabun New" w:cs="TH Sarabun New"/>
          <w:cs/>
        </w:rPr>
        <w:t>ซึ่งวิธีการนำเข้าสู่บทเรียนอาจใช้สื่อที่มีลักษณะ</w:t>
      </w:r>
      <w:proofErr w:type="spellStart"/>
      <w:r w:rsidRPr="004342E1">
        <w:rPr>
          <w:rFonts w:ascii="TH Sarabun New" w:hAnsi="TH Sarabun New" w:cs="TH Sarabun New"/>
          <w:cs/>
        </w:rPr>
        <w:t>เด่นๆ</w:t>
      </w:r>
      <w:proofErr w:type="spellEnd"/>
      <w:r w:rsidRPr="004342E1">
        <w:rPr>
          <w:rFonts w:ascii="TH Sarabun New" w:hAnsi="TH Sarabun New" w:cs="TH Sarabun New"/>
          <w:cs/>
        </w:rPr>
        <w:t xml:space="preserve"> น่าตื่นเต้น  เคลื่อนไหวได้  เช่น  วีดีทัศน์  การทดลองหรืออาจเป็นการยกตัวอย่างสถานการณ์ที่เกี่ยวข้องกับเรื่องที่จะเรียนต่อไป  อาจใช้คำถามเพื่อเชื่อมโยง  ความรู้เดิมให้เข้ากับเรื่องที่เรียนใหม่  การนำเข้าสู่บทเรียน</w:t>
      </w:r>
      <w:r w:rsidR="00545376" w:rsidRPr="004342E1">
        <w:rPr>
          <w:rFonts w:ascii="TH Sarabun New" w:hAnsi="TH Sarabun New" w:cs="TH Sarabun New"/>
          <w:cs/>
        </w:rPr>
        <w:t xml:space="preserve">ต้องทำอย่างมีความหมาย </w:t>
      </w:r>
      <w:r w:rsidRPr="004342E1">
        <w:rPr>
          <w:rFonts w:ascii="TH Sarabun New" w:hAnsi="TH Sarabun New" w:cs="TH Sarabun New"/>
          <w:cs/>
        </w:rPr>
        <w:t>ซึ่งนอกจากจะทำให้ผู้เรียนส</w:t>
      </w:r>
      <w:r w:rsidR="00545376" w:rsidRPr="004342E1">
        <w:rPr>
          <w:rFonts w:ascii="TH Sarabun New" w:hAnsi="TH Sarabun New" w:cs="TH Sarabun New"/>
          <w:cs/>
        </w:rPr>
        <w:t>นใจในเรื่องที่จะเรียนต่อไปแล้ว</w:t>
      </w:r>
      <w:r w:rsidRPr="004342E1">
        <w:rPr>
          <w:rFonts w:ascii="TH Sarabun New" w:hAnsi="TH Sarabun New" w:cs="TH Sarabun New"/>
          <w:cs/>
        </w:rPr>
        <w:t>ยังทำให้วัตถุประสงค์ในเรื่องการเรียน</w:t>
      </w:r>
      <w:proofErr w:type="spellStart"/>
      <w:r w:rsidRPr="004342E1">
        <w:rPr>
          <w:rFonts w:ascii="TH Sarabun New" w:hAnsi="TH Sarabun New" w:cs="TH Sarabun New"/>
          <w:cs/>
        </w:rPr>
        <w:t>นั้นๆ</w:t>
      </w:r>
      <w:proofErr w:type="spellEnd"/>
      <w:r w:rsidRPr="004342E1">
        <w:rPr>
          <w:rFonts w:ascii="TH Sarabun New" w:hAnsi="TH Sarabun New" w:cs="TH Sarabun New"/>
          <w:cs/>
        </w:rPr>
        <w:t xml:space="preserve">  ชัดเจนขึ้น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</w:rPr>
        <w:tab/>
        <w:t xml:space="preserve">1. </w:t>
      </w:r>
      <w:r w:rsidRPr="004342E1">
        <w:rPr>
          <w:rFonts w:ascii="TH Sarabun New" w:hAnsi="TH Sarabun New" w:cs="TH Sarabun New"/>
          <w:cs/>
        </w:rPr>
        <w:t>วัตถุประสงค์ของการนำเข้าสู่บทเรียน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tab/>
      </w:r>
      <w:r w:rsidR="0053730C">
        <w:rPr>
          <w:rFonts w:ascii="TH Sarabun New" w:hAnsi="TH Sarabun New" w:cs="TH Sarabun New" w:hint="cs"/>
          <w:cs/>
        </w:rPr>
        <w:t xml:space="preserve">   </w:t>
      </w:r>
      <w:r w:rsidRPr="004342E1">
        <w:rPr>
          <w:rFonts w:ascii="TH Sarabun New" w:hAnsi="TH Sarabun New" w:cs="TH Sarabun New"/>
          <w:cs/>
        </w:rPr>
        <w:t>การนำเข้าสู่บทเรียนมีวัตถุประสงค์ดังนี้คือ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tab/>
        <w:t xml:space="preserve">       </w:t>
      </w:r>
      <w:r w:rsidRPr="004342E1">
        <w:rPr>
          <w:rFonts w:ascii="TH Sarabun New" w:hAnsi="TH Sarabun New" w:cs="TH Sarabun New"/>
        </w:rPr>
        <w:t xml:space="preserve">   1.1 </w:t>
      </w:r>
      <w:r w:rsidRPr="004342E1">
        <w:rPr>
          <w:rFonts w:ascii="TH Sarabun New" w:hAnsi="TH Sarabun New" w:cs="TH Sarabun New"/>
          <w:cs/>
        </w:rPr>
        <w:t>กระตุ้นความสนใจของผู้เรียนให้เกิดความอยากรู้ สนใจ เห็นความสำคัญของเรื่องหรือบทเรียนที่จะเรียน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 xml:space="preserve">          </w:t>
      </w:r>
      <w:r w:rsidRPr="004342E1">
        <w:rPr>
          <w:rFonts w:ascii="TH Sarabun New" w:hAnsi="TH Sarabun New" w:cs="TH Sarabun New"/>
        </w:rPr>
        <w:t xml:space="preserve">1.2 </w:t>
      </w:r>
      <w:r w:rsidRPr="004342E1">
        <w:rPr>
          <w:rFonts w:ascii="TH Sarabun New" w:hAnsi="TH Sarabun New" w:cs="TH Sarabun New"/>
          <w:cs/>
        </w:rPr>
        <w:t>เชื่อมโยงความรู้เดิมเข้ากับความรู้ใหม่ เปิดโอกาสให้ผู้เรียนได้ทบทวนบทเรียนที่ได้เรียนไปแล้ว ทำให้การเรียนรู้ของนักเรียนในเรื่องใหม่ และเรื่องเก่าที่เคยเรียนมาเกิดความเชื่อมโยงต่อเนื่องสัมพันธ์กัน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  <w:t xml:space="preserve">          </w:t>
      </w:r>
      <w:r w:rsidRPr="004342E1">
        <w:rPr>
          <w:rFonts w:ascii="TH Sarabun New" w:hAnsi="TH Sarabun New" w:cs="TH Sarabun New"/>
        </w:rPr>
        <w:t>1.3</w:t>
      </w:r>
      <w:r w:rsidRPr="004342E1">
        <w:rPr>
          <w:rFonts w:ascii="TH Sarabun New" w:hAnsi="TH Sarabun New" w:cs="TH Sarabun New"/>
          <w:cs/>
        </w:rPr>
        <w:t xml:space="preserve"> เป็นการเตรียมความพร้อมให้ผู้เรียนในการเรียนเรื่องใหม่ต่อไป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วิธีการนำเข้าสู่บทเรียน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="0053730C">
        <w:rPr>
          <w:rFonts w:ascii="TH Sarabun New" w:hAnsi="TH Sarabun New" w:cs="TH Sarabun New" w:hint="cs"/>
          <w:cs/>
        </w:rPr>
        <w:t xml:space="preserve">   </w:t>
      </w:r>
      <w:r w:rsidRPr="004342E1">
        <w:rPr>
          <w:rFonts w:ascii="TH Sarabun New" w:hAnsi="TH Sarabun New" w:cs="TH Sarabun New"/>
          <w:cs/>
        </w:rPr>
        <w:t>สำหรับในรายวิชาวิทยาศาสตร์ ครูสามารถใช้วิธีการนำเข้าสู่บทเรียนได้ 3 วิธี  คือ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2.1</w:t>
      </w:r>
      <w:r w:rsidRPr="004342E1">
        <w:rPr>
          <w:rFonts w:ascii="TH Sarabun New" w:hAnsi="TH Sarabun New" w:cs="TH Sarabun New"/>
          <w:cs/>
        </w:rPr>
        <w:t xml:space="preserve">  การใช้วาจา เป็นวิธีการนำเข้าสู่บทเรียนของทั้งผู้สอนและผู้เรียน ซึ่งวิธีการใช้วาจาในการนำเข้าสู่บทเรียนมีหลายแบบ เช่น 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>2.1.1</w:t>
      </w:r>
      <w:r w:rsidRPr="004342E1">
        <w:rPr>
          <w:rFonts w:ascii="TH Sarabun New" w:hAnsi="TH Sarabun New" w:cs="TH Sarabun New"/>
          <w:cs/>
        </w:rPr>
        <w:t xml:space="preserve">  การเล่าเรื่อง  อาจเป็นการเล่าประวัติของนักวิทยาศาสตร์  ข่าว  หรือ  เหตุการณ์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ที่เกิดขึ้น  ซึ่งเป็นเรื่องราวที่เกี่ยวข้อง  สัมพันธ์  หรือ  เชื่อมโยงกับเรื่องที่จะเรียน  เช่น  เล่าข่าวความเสียหายที่เกิดจากไฟไหม้  อันมีสาเหตุจากไฟฟ้าลัดวงจร  ในการเรียนเรื่อง  วงจรไฟฟ้าภายในบ้าน  เป็นต้น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>2.1.2</w:t>
      </w:r>
      <w:r w:rsidRPr="004342E1">
        <w:rPr>
          <w:rFonts w:ascii="TH Sarabun New" w:hAnsi="TH Sarabun New" w:cs="TH Sarabun New"/>
          <w:cs/>
        </w:rPr>
        <w:t xml:space="preserve">  การสนทนาซักถาม อาจเป็นการซักถามเกี่ยวกับเรื่องที่จะเรียน ข่าว  </w:t>
      </w:r>
      <w:r w:rsidR="00A0222B" w:rsidRPr="004342E1">
        <w:rPr>
          <w:rFonts w:ascii="TH Sarabun New" w:hAnsi="TH Sarabun New" w:cs="TH Sarabun New"/>
          <w:cs/>
        </w:rPr>
        <w:t>หรือ</w:t>
      </w:r>
      <w:r w:rsidRPr="004342E1">
        <w:rPr>
          <w:rFonts w:ascii="TH Sarabun New" w:hAnsi="TH Sarabun New" w:cs="TH Sarabun New"/>
          <w:cs/>
        </w:rPr>
        <w:t>เหตุการณ์ที่เกี่ยวข้อง  หรืออาจซักถามเกี่ยวกับบทเรียนที่เคยเรียนผ่านไปแล้ว  เพื่อเชื่อมโยงเข้ากับเรื่องที่จะเรียนใหม่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2.1.3  </w:t>
      </w:r>
      <w:r w:rsidRPr="004342E1">
        <w:rPr>
          <w:rFonts w:ascii="TH Sarabun New" w:hAnsi="TH Sarabun New" w:cs="TH Sarabun New"/>
          <w:cs/>
        </w:rPr>
        <w:t>การแสดงบทบาทสมมติ  เป็นการแสดงบทบาทสมมติในสถานการณ์หรือ</w:t>
      </w:r>
      <w:r w:rsidRPr="004342E1">
        <w:rPr>
          <w:rFonts w:ascii="TH Sarabun New" w:hAnsi="TH Sarabun New" w:cs="TH Sarabun New"/>
          <w:cs/>
        </w:rPr>
        <w:lastRenderedPageBreak/>
        <w:t>เรื่องที่เกี่ยวข้องกับเรื่องที่จะเรียนในการแสดงบทบาทสมมติ  อาจให้นักเรียนแสดงหรือครูผู้สอนอาจแสดงเองก็ได้  การแสดงบทบาทสมมติที่แสดงได้สมบทบาท  จะช่วยเร้าความสนใจของผู้เรียนและสามารถชี้นำให้ผู้เรียนเกิดการรับรู้เบื้องต้น  เกี่ยวกับเรื่องที่จะเรียน  การแสดงบทบาทสมมติที่ผู้สอนแสดงเองอาจจะแสดงได้สมบทบาท  แต่ผู้เรียนก็ไม่ส่วนร่วมในกิจกรรม  ถ้าให้ผู้เรียนได้แสดงจะทำให้ผู้เรียนได้มีส่วนร่วมในกิจกรรมที่ได้แสดงออก  ซึ่งถือเป็นการสนองต่อความต้องการของผู้เรียนทำให้ผู้เรียนกระตือรือร้น  สนใจที่จะติดตามบทเรียนมากขึ้น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2.1.4  </w:t>
      </w:r>
      <w:r w:rsidRPr="004342E1">
        <w:rPr>
          <w:rFonts w:ascii="TH Sarabun New" w:hAnsi="TH Sarabun New" w:cs="TH Sarabun New"/>
          <w:cs/>
        </w:rPr>
        <w:t>การร้องเพลง  ให้สัมพันธ์กับเรื่องที่จะเรียน  ถือเป็นวิธีการหนึ่งในการนำเข้าสู่บทเรียน  เพื่อเปิดโอกาสในการนำเพลงที่นักเรียนสนใจ  มาร่วมร้อง  โดยเนื้อหาควรสัมพันธ์กับเรื่องที่สอน  เนื่องจากถ้าเพลงนั้นอยู่ในความสนใจของเด็ก  และเป็นเพลงที่กำลังเป็นที่นิยมในขณะนั้น  และผู้สอนสามารถที่จะนำมาใช้  และเลือกให้เหมาะสมและเกี่ยวข้องกับเรื่องที่จะเรียน  จะช่วยให้ผู้เรียนสนใจที่จะเรียนมากขึ้น  อาจส่งผลต่อความไว้วางใจในตัวครูผู้สอน  ทั้งนี้ผู้เรียนอาจรู้สึกว่า  ครูผู้สอนมีแนวคิดหรือความเข้าใจในตัวผู้เรียนมากขึ้น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2.2  </w:t>
      </w:r>
      <w:r w:rsidRPr="004342E1">
        <w:rPr>
          <w:rFonts w:ascii="TH Sarabun New" w:hAnsi="TH Sarabun New" w:cs="TH Sarabun New"/>
          <w:cs/>
        </w:rPr>
        <w:t>การใช้อุปกรณ์มาประกอบการนำเสนอด้วยวาจา  โดยอุปกรณ์ที่นำมาใช้จะต้องสื่อความหมายและสัมพันธ์กับเรื่องที่เรียน  เช่น  ตัวอย่างของจริง  รูปภาพ  แผนภูมิ  หุ่นจำลอง  วีดีทัศน์  สไลด์  เป็นต้น</w:t>
      </w:r>
      <w:r w:rsidRPr="004342E1">
        <w:rPr>
          <w:rFonts w:ascii="TH Sarabun New" w:hAnsi="TH Sarabun New" w:cs="TH Sarabun New"/>
        </w:rPr>
        <w:t xml:space="preserve">  </w:t>
      </w:r>
    </w:p>
    <w:p w:rsidR="00A12387" w:rsidRPr="004342E1" w:rsidRDefault="00A12387" w:rsidP="00CB4379">
      <w:pPr>
        <w:ind w:firstLine="720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2.3 </w:t>
      </w:r>
      <w:r w:rsidRPr="004342E1">
        <w:rPr>
          <w:rFonts w:ascii="TH Sarabun New" w:hAnsi="TH Sarabun New" w:cs="TH Sarabun New"/>
          <w:cs/>
        </w:rPr>
        <w:t>ใช้กิจกรรมที่สัมพันธ์กับบทเรียน เช่น ใช้วิธีการสาธิตให้ผู้เรียนสังเกตแล้วใช้คำถามประกอบการสาธิต โดยถามหนึ่งเหตุการณ์ที่ครูสาธิตให้ดู เช่น ครูทำการ</w:t>
      </w:r>
      <w:r w:rsidR="00CB4379" w:rsidRPr="004342E1">
        <w:rPr>
          <w:rFonts w:ascii="TH Sarabun New" w:hAnsi="TH Sarabun New" w:cs="TH Sarabun New"/>
          <w:cs/>
        </w:rPr>
        <w:t>สาธิต</w:t>
      </w:r>
      <w:r w:rsidR="00CB4379">
        <w:rPr>
          <w:rFonts w:ascii="TH Sarabun New" w:hAnsi="TH Sarabun New" w:cs="TH Sarabun New" w:hint="cs"/>
          <w:cs/>
        </w:rPr>
        <w:t xml:space="preserve">การวางกระจกปิดสไลด์ </w:t>
      </w:r>
      <w:r w:rsidR="00A0222B" w:rsidRPr="004342E1">
        <w:rPr>
          <w:rFonts w:ascii="TH Sarabun New" w:hAnsi="TH Sarabun New" w:cs="TH Sarabun New"/>
          <w:cs/>
        </w:rPr>
        <w:t xml:space="preserve">ดังภาพที่ </w:t>
      </w:r>
      <w:r w:rsidR="00A0222B" w:rsidRPr="004342E1">
        <w:rPr>
          <w:rFonts w:ascii="TH Sarabun New" w:hAnsi="TH Sarabun New" w:cs="TH Sarabun New"/>
        </w:rPr>
        <w:t>4.1</w:t>
      </w:r>
    </w:p>
    <w:p w:rsidR="00A12387" w:rsidRPr="004342E1" w:rsidRDefault="00DD5DA5" w:rsidP="00CB4379">
      <w:pPr>
        <w:jc w:val="center"/>
        <w:rPr>
          <w:rFonts w:ascii="TH Sarabun New" w:hAnsi="TH Sarabun New" w:cs="TH Sarabun New"/>
        </w:rPr>
      </w:pPr>
      <w:r w:rsidRPr="00CB4379">
        <w:rPr>
          <w:rFonts w:ascii="TH Sarabun New" w:hAnsi="TH Sarabun New" w:cs="TH Sarabun New"/>
          <w:noProof/>
          <w:cs/>
        </w:rPr>
        <w:drawing>
          <wp:inline distT="0" distB="0" distL="0" distR="0">
            <wp:extent cx="2525395" cy="21583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87" w:rsidRPr="004342E1" w:rsidRDefault="00A12387" w:rsidP="0094338E">
      <w:pPr>
        <w:jc w:val="center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ภาพที่ </w:t>
      </w:r>
      <w:r w:rsidRPr="004342E1">
        <w:rPr>
          <w:rFonts w:ascii="TH Sarabun New" w:hAnsi="TH Sarabun New" w:cs="TH Sarabun New"/>
        </w:rPr>
        <w:t>4.1</w:t>
      </w:r>
      <w:r w:rsidRPr="004342E1">
        <w:rPr>
          <w:rFonts w:ascii="TH Sarabun New" w:hAnsi="TH Sarabun New" w:cs="TH Sarabun New"/>
          <w:cs/>
        </w:rPr>
        <w:t xml:space="preserve"> แสดงการสาธิต</w:t>
      </w:r>
      <w:r w:rsidR="00CB4379">
        <w:rPr>
          <w:rFonts w:ascii="TH Sarabun New" w:hAnsi="TH Sarabun New" w:cs="TH Sarabun New" w:hint="cs"/>
          <w:cs/>
        </w:rPr>
        <w:t>การวางกระจกปิดสไลด์</w:t>
      </w:r>
      <w:r w:rsidR="0053730C">
        <w:rPr>
          <w:rFonts w:ascii="TH Sarabun New" w:hAnsi="TH Sarabun New" w:cs="TH Sarabun New"/>
        </w:rPr>
        <w:t xml:space="preserve"> </w:t>
      </w:r>
    </w:p>
    <w:p w:rsidR="00A12387" w:rsidRPr="004342E1" w:rsidRDefault="00A12387" w:rsidP="0094338E">
      <w:pPr>
        <w:tabs>
          <w:tab w:val="left" w:pos="85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  <w:cs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3.</w:t>
      </w:r>
      <w:r w:rsidRPr="004342E1">
        <w:rPr>
          <w:rFonts w:ascii="TH Sarabun New" w:hAnsi="TH Sarabun New" w:cs="TH Sarabun New"/>
          <w:cs/>
        </w:rPr>
        <w:t xml:space="preserve">  การเตรียมการเพื่อนำเข้าสู่บทเรียน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ในการนำเข้าสู่บทเรียนที่มีความหมายและบรรลุวัตถุประสงค์ ผู้สอนจะต้องมีการวางแผนและเตรียมให้พร้อมก่อนดำเนินการสอน ซึ่งมีลำดับขั้นตอนดังนี้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ศึกษาขอบเขตของเนื้อหาที่จะสอนในครั้ง</w:t>
      </w:r>
      <w:proofErr w:type="spellStart"/>
      <w:r w:rsidRPr="004342E1">
        <w:rPr>
          <w:rFonts w:ascii="TH Sarabun New" w:hAnsi="TH Sarabun New" w:cs="TH Sarabun New"/>
          <w:cs/>
        </w:rPr>
        <w:t>นั้นๆ</w:t>
      </w:r>
      <w:proofErr w:type="spellEnd"/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วิเคราะห์เนื้อหาว่ามีรายละเอียดในเรื่องใดบ้าง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  <w:cs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Pr="004342E1">
        <w:rPr>
          <w:rFonts w:ascii="TH Sarabun New" w:hAnsi="TH Sarabun New" w:cs="TH Sarabun New"/>
          <w:cs/>
        </w:rPr>
        <w:t>เลือกกิจกรรมที่จะใช้ในการนำเข้าสู่บทเรียน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เลือกวิธีการที่จะใช้ในการนำเข้าสู่บทเรียน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 </w:t>
      </w:r>
      <w:r w:rsidRPr="004342E1">
        <w:rPr>
          <w:rFonts w:ascii="TH Sarabun New" w:hAnsi="TH Sarabun New" w:cs="TH Sarabun New"/>
          <w:cs/>
        </w:rPr>
        <w:t>เลือกและเตรียมอุปกรณ์ที่จะต้องใช้  ให้เหมาะสมกับกิจกรรมที่จะใช้ตลอดจนการทดลอง  หรือซักซ้อมวิธีการและอุปกรณ์ก่อนลงมือใช้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ถ้าผู้สอนมีการวางแผนมาเป็นอย่างดี  เตรียมทุกอย่างให้พร้อมจะช่วยให้การนำเข้าสู่บทเรียนดำเนินไปอย่างราบรื่นและได้ผลตามที่คาดหวังไว้</w:t>
      </w:r>
      <w:r w:rsidRPr="004342E1">
        <w:rPr>
          <w:rFonts w:ascii="TH Sarabun New" w:hAnsi="TH Sarabun New" w:cs="TH Sarabun New"/>
        </w:rPr>
        <w:t xml:space="preserve">  </w:t>
      </w:r>
      <w:r w:rsidRPr="004342E1">
        <w:rPr>
          <w:rFonts w:ascii="TH Sarabun New" w:hAnsi="TH Sarabun New" w:cs="TH Sarabun New"/>
          <w:cs/>
        </w:rPr>
        <w:t>แต่สิ่งหนึ่งที่ครูควรทำความเข้าใจ  คือ  ครูควรรู้ว่าผู้เรียนมีความรู้และประสบการณ์เดิมในเรื่องที่สอนหรือไม่  อย่างไร  ก็จะช่วยให้ครูหาวิธีในการนำเข้าสู่บทเรียนให้ผู้เรียนสนใจขึ้น  ส่งผลให้การนำเข้าสู่บทเรียนบรรลุตามวัตถุประสงค์ที่ครูตั้งใจไว้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ประโยชน์ของการนำเข้าสู่บทเรียน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="0053730C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>การนำเข้าสู่บทเรียนมีประโยชน์ต่อการเรียนการสอนดังนี้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ทำให้ผู้เรียนมีความพร้อมที่จะเรียน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ทำให้ผู้เรียนเกิดความอยากรู้  เห็นความสำคัญ  สนใจที่จะติดตามบทเรียนต่อไป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Pr="004342E1">
        <w:rPr>
          <w:rFonts w:ascii="TH Sarabun New" w:hAnsi="TH Sarabun New" w:cs="TH Sarabun New"/>
          <w:cs/>
        </w:rPr>
        <w:t>ทำให้ผู้เรียนสามารถนำความรู้และประสบการณ์เดิมมาเชื่อมโยงกับเรื่องที่จะเรียนใหม่      มีผลให้การเรียนรู้ของผู้เรียนต่อเนื่องกัน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ช่วยปูพื้นฐานความรู้ให้แก่ผู้เรียนก่อนที่จะเรียนเรื่องใหม่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 xml:space="preserve"> </w:t>
      </w:r>
      <w:r w:rsidRPr="004342E1">
        <w:rPr>
          <w:rFonts w:ascii="TH Sarabun New" w:hAnsi="TH Sarabun New" w:cs="TH Sarabun New"/>
        </w:rPr>
        <w:tab/>
        <w:t xml:space="preserve">5.  </w:t>
      </w:r>
      <w:r w:rsidRPr="004342E1">
        <w:rPr>
          <w:rFonts w:ascii="TH Sarabun New" w:hAnsi="TH Sarabun New" w:cs="TH Sarabun New"/>
          <w:cs/>
        </w:rPr>
        <w:t>ช่วยทำให้ผู้เรียนเกิดมโนมติ  และเข้าใจบทเรียนได้เร็วขึ้น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 </w:t>
      </w:r>
      <w:r w:rsidRPr="004342E1">
        <w:rPr>
          <w:rFonts w:ascii="TH Sarabun New" w:hAnsi="TH Sarabun New" w:cs="TH Sarabun New"/>
          <w:cs/>
        </w:rPr>
        <w:t>ทำให้ผู้เรียนมีส่วนร่วมในกิจกรรมการเรียนการสอน  เกิดความสัมพันธ์  อันดีระหว่างผู้เรียนกับผู้สอน  จึงเป็นการส่งเสริมบรรยากาศที่ดีสำหรับการเรียนการสอน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อาจกล่าวได้ว่า วิธีการนำเข้าสู่บทเรียนครูอาจจะต้องใช้หลายวิธี  ประกอบกันในการสอนแต่ละครั้ง  เช่น  อาจต้องมีการซักถามประกอบการเล่าเรื่อง  หร</w:t>
      </w:r>
      <w:r w:rsidR="00545376" w:rsidRPr="004342E1">
        <w:rPr>
          <w:rFonts w:ascii="TH Sarabun New" w:hAnsi="TH Sarabun New" w:cs="TH Sarabun New"/>
          <w:cs/>
        </w:rPr>
        <w:t>ืออาจใช้อุปกรณ์ประกอบการซักถาม</w:t>
      </w:r>
      <w:r w:rsidRPr="004342E1">
        <w:rPr>
          <w:rFonts w:ascii="TH Sarabun New" w:hAnsi="TH Sarabun New" w:cs="TH Sarabun New"/>
          <w:cs/>
        </w:rPr>
        <w:t>ทั้งนี้ครูผู้สอนจ</w:t>
      </w:r>
      <w:r w:rsidR="00545376" w:rsidRPr="004342E1">
        <w:rPr>
          <w:rFonts w:ascii="TH Sarabun New" w:hAnsi="TH Sarabun New" w:cs="TH Sarabun New"/>
          <w:cs/>
        </w:rPr>
        <w:t>ะต้องเลือกให้เหมาะสมกับเนื้อหา ระดับชั้นและวัยของผู้เรียน ประสบการณ์เดิม</w:t>
      </w:r>
      <w:r w:rsidRPr="004342E1">
        <w:rPr>
          <w:rFonts w:ascii="TH Sarabun New" w:hAnsi="TH Sarabun New" w:cs="TH Sarabun New"/>
          <w:cs/>
        </w:rPr>
        <w:t xml:space="preserve"> สภาพห้องเรียน  และความสะดวกในการนำอุปกรณ์มาใช้  และสิ่งสำคัญ คือระยะเวลาในการนำเข้าสู่บทเรียนไม่ควรนานเกินไป  ควรใช้เวลาประมาณ </w:t>
      </w:r>
      <w:r w:rsidRPr="004342E1">
        <w:rPr>
          <w:rFonts w:ascii="TH Sarabun New" w:hAnsi="TH Sarabun New" w:cs="TH Sarabun New"/>
        </w:rPr>
        <w:t>5-</w:t>
      </w: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</w:rPr>
        <w:t xml:space="preserve">10  </w:t>
      </w:r>
      <w:r w:rsidRPr="004342E1">
        <w:rPr>
          <w:rFonts w:ascii="TH Sarabun New" w:hAnsi="TH Sarabun New" w:cs="TH Sarabun New"/>
          <w:cs/>
        </w:rPr>
        <w:t>นาที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  <w:t>การนำเข้าสู่บทเรียนที่จะได้ผลเต็มที่นอกจากจะเลือกใช้วิธีการและอุปกรณ์ที่เหมาะสมแล้ว  บุคลิกลักษณะของผู้สอนก็มีส่วนในการที่จะนำเข้าสู่บทเรียนนั้นได้ผลตามที่ต้องการ บุคลิกลักษณะดังกล่าว  ได้แก่  การแสดงสีหน้าท่าทาง  การใช้เสียงเน้นในประเด็นที่สำคัญ ตลอดจนความเป็นกันเอง เป็นต้น</w:t>
      </w:r>
    </w:p>
    <w:p w:rsidR="0072650A" w:rsidRPr="004342E1" w:rsidRDefault="0072650A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ทักษะการสรุปบทเรียน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ทักษะการสรุปบทเรียนว่าเป็นการประมวลสาระสำคัญๆ  ของบทเรียนแต่ละบทเรียนที่เรียนจบลง  เพื่อให้นักเรียนได้แนวคิดที่ถูกต้องในบทเรียนนั้น  และเชื่อมโยงไปสู่การเรียนรู้ในเนื้อหาต่อไป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ดังนั้นการสรุปบทเรียน  ถือเป็นขั้นตอนสุดท้ายของกิจกรรมการเรียนการสอน  ซึ่งเป็นการประมวลเรื่องที่จะสอนจบไปในแต่ละเรื่องหรือแต่ละบทเรียนโดยสังเขป  ชี้ให้เห็นแนวคิดที่สำคัญของเรื่อง</w:t>
      </w:r>
      <w:proofErr w:type="spellStart"/>
      <w:r w:rsidRPr="004342E1">
        <w:rPr>
          <w:rFonts w:ascii="TH Sarabun New" w:hAnsi="TH Sarabun New" w:cs="TH Sarabun New"/>
          <w:cs/>
        </w:rPr>
        <w:t>นั้นๆ</w:t>
      </w:r>
      <w:proofErr w:type="spellEnd"/>
      <w:r w:rsidRPr="004342E1">
        <w:rPr>
          <w:rFonts w:ascii="TH Sarabun New" w:hAnsi="TH Sarabun New" w:cs="TH Sarabun New"/>
          <w:cs/>
        </w:rPr>
        <w:t xml:space="preserve">  และเป็นสิ่งที่ครูผู้สอนจะต้องกระทำทุกครั้งเมื่อสิ้นสุดการสอนบทเรียนแต่ละบทเรียน  หรือแต่ละเรื่อง  โดยการสรุปบทเรียนจะกระทำเพื่อ  สรุปใจความสำคัญแต่ละตอนในบทเรียนและให้นักเรียนอภิปรายหรือฝึกปฏิบัติจริง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วัตถุประสงค์ของการสรุปบทเรียน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1.1  </w:t>
      </w:r>
      <w:r w:rsidRPr="004342E1">
        <w:rPr>
          <w:rFonts w:ascii="TH Sarabun New" w:hAnsi="TH Sarabun New" w:cs="TH Sarabun New"/>
          <w:cs/>
        </w:rPr>
        <w:t>เพื่อให้ผู้เรียนสามารถรวบรวมแนวคิดของเรื่องหรือของบทเรียน  และทำให้เกิดความเข้าใจในเรื่องหรือบทเรียนที่เพิ่งเรียนจบไป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1.2  </w:t>
      </w:r>
      <w:r w:rsidRPr="004342E1">
        <w:rPr>
          <w:rFonts w:ascii="TH Sarabun New" w:hAnsi="TH Sarabun New" w:cs="TH Sarabun New"/>
          <w:cs/>
        </w:rPr>
        <w:t>เพื่อให้ผู้เรียนได้ฝึกการจับประเด็นสำคัญ  และสรุปแนวคิดจากสิ่งที่ได้เรียนไป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1.3  </w:t>
      </w:r>
      <w:r w:rsidRPr="004342E1">
        <w:rPr>
          <w:rFonts w:ascii="TH Sarabun New" w:hAnsi="TH Sarabun New" w:cs="TH Sarabun New"/>
          <w:cs/>
        </w:rPr>
        <w:t>เพื่อให้ผู้เรียนมีส่วนร่วมในกิจกรรมการเรียนการสอน  เป็นการสร้างความสัมพันธ์อันดีระหว่างผู้สอนกับผู้เรียน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การสรุปผลการเรียนเป็นการทบทวนรวบยอดเพื่อให้เห็นภาพรวม  การสรุปต้องเน้นสาระสำคัญของเรื่องหรือบทเรียน  และชี้ให้เห็นความสัมพันธ์ของแต่ละเรื่อง  นอกจากนี้ยังต้องพยายามชี้นำให้ผู้เรียนได้มองเห็นความสัมพันธ์ของเรื่องที่เพิ่งเรียนจบไป  กับเรื่องที่จะเรียนใหม่ต่อไปด้วย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วิธีการสรุปบทเรียน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วิธีการสรุปบทเรียนสามารถทำได้หลายวิธี ได้แก่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  </w:t>
      </w:r>
      <w:r w:rsidRPr="004342E1">
        <w:rPr>
          <w:rFonts w:ascii="TH Sarabun New" w:hAnsi="TH Sarabun New" w:cs="TH Sarabun New"/>
          <w:cs/>
        </w:rPr>
        <w:t>การสรุปโดยผู้สอน  เป็นการสรุปที่ผู้สอนสรุปด้วยตนเอง  โดยอาจใช้หรือไม่ใช้สื่อ  วัสดุอุปกรณ์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ประกอบก็ได้  วัสดุอุปกรณ์ที่ใช้ประกอบการสรุป  ได้แก่  ตัวอย่างของจริง  แผ่นใสสรุปประเด็นสำคัญ  แผนภาพ  แผนภูมิ  รูปภาพ  เป็นต้น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2.2  </w:t>
      </w:r>
      <w:r w:rsidRPr="004342E1">
        <w:rPr>
          <w:rFonts w:ascii="TH Sarabun New" w:hAnsi="TH Sarabun New" w:cs="TH Sarabun New"/>
          <w:cs/>
        </w:rPr>
        <w:t>การสรุปโดยผู้เรียน  เป็นการสรุปที่ให้ผู้เรียนทั้งชั้นช่วยกันสรุป  หรืออาจมีการแบ่งเป็นแบ่งกลุ่มแล้วให้กลุ่มส่งตัวแทนออกมาสรุป  สำหรับวิธีนี้จะต้องมีการมอบหมายงานตั้งแต่ก่อนที่จะเริ่มเรียน  การสรุปโดยผู้เรียนนี้  ถ้าหากผู้เรียนสรุปได้ไม่ครบถ้วนหรือชี้ประเด็นแนวคิดที่สำคัญยังไม่ชัดเจน  ผู้สอนจะต้องช่วยทำให้การสรุปนั้นสมบูรณ์และชัดเจน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2.3  </w:t>
      </w:r>
      <w:r w:rsidRPr="004342E1">
        <w:rPr>
          <w:rFonts w:ascii="TH Sarabun New" w:hAnsi="TH Sarabun New" w:cs="TH Sarabun New"/>
          <w:cs/>
        </w:rPr>
        <w:t>การสรุปโดยผู้สอนและผู้เรียนช่วยกัน  เป็นการสรุปโดยผู้สอนเป็นผู้นำการสรุปด้วย การใช้คำถามที่ได้เตรียมมาเป็นอย่างดีตามลำดับของเนื้อหา  ซึ่งอาจมีการใช้หรือไม่ใช้สื่อ  วัสดุ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>ประกอบก็ได้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lastRenderedPageBreak/>
        <w:t xml:space="preserve"> </w:t>
      </w:r>
      <w:r w:rsidRPr="004342E1">
        <w:rPr>
          <w:rFonts w:ascii="TH Sarabun New" w:hAnsi="TH Sarabun New" w:cs="TH Sarabun New"/>
          <w:cs/>
        </w:rPr>
        <w:tab/>
        <w:t>จากที่กล่าวมาจะเห็นว่า  วิธีการสรุปโดยผู้เรียนและการสรุปโดยผู้สอนและผู้เรียนช่วยกัน  จะเป็นวิธีการสรุปที่ให้ผู้เรียนได้มีส่วนร่วมในกิจกรรมการเรียนการสอน  การได้มีส่วนร่วมในการสรุปเช่นนี้  จะช่วยให้ผู้เรียนเข้าใจการสรุปเรื่องที่เรียนมาแล้วได้ดียิ่งขึ้น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</w:rPr>
        <w:tab/>
        <w:t xml:space="preserve">3.  </w:t>
      </w:r>
      <w:r w:rsidRPr="004342E1">
        <w:rPr>
          <w:rFonts w:ascii="TH Sarabun New" w:hAnsi="TH Sarabun New" w:cs="TH Sarabun New"/>
          <w:cs/>
        </w:rPr>
        <w:t>ข้อควรคำนึงถึงในการสรุปบทเรียน</w:t>
      </w:r>
    </w:p>
    <w:p w:rsidR="0062233E" w:rsidRDefault="00A12387" w:rsidP="0062233E">
      <w:pPr>
        <w:tabs>
          <w:tab w:val="left" w:pos="851"/>
          <w:tab w:val="left" w:pos="1134"/>
        </w:tabs>
        <w:ind w:left="720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3.1 </w:t>
      </w:r>
      <w:r w:rsidRPr="004342E1">
        <w:rPr>
          <w:rFonts w:ascii="TH Sarabun New" w:hAnsi="TH Sarabun New" w:cs="TH Sarabun New"/>
          <w:cs/>
        </w:rPr>
        <w:t>การสรุปทบทวนโดยใช้คำถาม ต้องสัมพันธ์กับเนื้อหาและจุดประสงค์ของบทเรียน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3.2 </w:t>
      </w:r>
      <w:r w:rsidRPr="004342E1">
        <w:rPr>
          <w:rFonts w:ascii="TH Sarabun New" w:hAnsi="TH Sarabun New" w:cs="TH Sarabun New"/>
          <w:cs/>
        </w:rPr>
        <w:t>วิธีสรุปต้องสอดคล้องกับความสนใจและความสามารถของนักเรียน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3.4 </w:t>
      </w:r>
      <w:r w:rsidRPr="004342E1">
        <w:rPr>
          <w:rFonts w:ascii="TH Sarabun New" w:hAnsi="TH Sarabun New" w:cs="TH Sarabun New"/>
          <w:cs/>
        </w:rPr>
        <w:t>การสรุปต้องเชื่อมโยงระหว่างสิ่งที่นักเรียนรู้แล้วไปยังสิ่งที่ยังไม่รู</w:t>
      </w:r>
      <w:r w:rsidR="0062233E">
        <w:rPr>
          <w:rFonts w:ascii="TH Sarabun New" w:hAnsi="TH Sarabun New" w:cs="TH Sarabun New" w:hint="cs"/>
          <w:cs/>
        </w:rPr>
        <w:t>้</w:t>
      </w:r>
    </w:p>
    <w:p w:rsidR="0072650A" w:rsidRPr="0062233E" w:rsidRDefault="0062233E" w:rsidP="0062233E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12387" w:rsidRPr="0062233E">
        <w:rPr>
          <w:rFonts w:ascii="TH Sarabun New" w:hAnsi="TH Sarabun New" w:cs="TH Sarabun New"/>
        </w:rPr>
        <w:t xml:space="preserve">3.5 </w:t>
      </w:r>
      <w:r w:rsidR="00A12387" w:rsidRPr="0062233E">
        <w:rPr>
          <w:rFonts w:ascii="TH Sarabun New" w:hAnsi="TH Sarabun New" w:cs="TH Sarabun New"/>
          <w:cs/>
        </w:rPr>
        <w:t>การสรุปต้องสามารถใช้ประเมินบทเรียนว่ามีสาระและผลต่อการเรียนรู้ของนักเรียนได้</w:t>
      </w:r>
      <w:r w:rsidR="00A12387" w:rsidRPr="0062233E">
        <w:rPr>
          <w:rFonts w:ascii="TH Sarabun New" w:hAnsi="TH Sarabun New" w:cs="TH Sarabun New"/>
          <w:cs/>
        </w:rPr>
        <w:br/>
        <w:t xml:space="preserve">  </w:t>
      </w:r>
      <w:r w:rsidR="00A12387" w:rsidRPr="0062233E">
        <w:rPr>
          <w:rFonts w:ascii="TH Sarabun New" w:hAnsi="TH Sarabun New" w:cs="TH Sarabun New"/>
          <w:cs/>
        </w:rPr>
        <w:tab/>
      </w:r>
      <w:r w:rsidR="00A12387" w:rsidRPr="0062233E">
        <w:rPr>
          <w:rFonts w:ascii="TH Sarabun New" w:hAnsi="TH Sarabun New" w:cs="TH Sarabun New"/>
          <w:cs/>
        </w:rPr>
        <w:tab/>
      </w:r>
      <w:r w:rsidR="00A12387" w:rsidRPr="0062233E">
        <w:rPr>
          <w:rFonts w:ascii="TH Sarabun New" w:hAnsi="TH Sarabun New" w:cs="TH Sarabun New"/>
        </w:rPr>
        <w:t>3.6</w:t>
      </w:r>
      <w:r w:rsidR="00A12387" w:rsidRPr="0062233E">
        <w:rPr>
          <w:rFonts w:ascii="TH Sarabun New" w:hAnsi="TH Sarabun New" w:cs="TH Sarabun New"/>
          <w:cs/>
        </w:rPr>
        <w:t xml:space="preserve"> การสรุปจะต้องเป็นการแนะแนวการเรียนในครั้งต่อไป</w:t>
      </w:r>
    </w:p>
    <w:p w:rsidR="0072650A" w:rsidRPr="004342E1" w:rsidRDefault="0072650A" w:rsidP="0072650A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</w:p>
    <w:p w:rsidR="00A12387" w:rsidRPr="004342E1" w:rsidRDefault="00A12387" w:rsidP="0072650A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ทักษะการใช้คำถาม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cs/>
        </w:rPr>
        <w:t xml:space="preserve">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>คำถามถือเป็นเครื่องมือที่สำคัญในการเรียนรู้ของผู้เรียน  ควรใช้คำถามที่มีความสำคัญ  ทั้งต่อครูผู้สอน  และต่อผู้เรียน  การใช้คำถามที่ดีจะช่วยให้การจัดกิจกรรมการเรียนการสอนบรรลุวัตถุประสงค์ที่วางไว้  โดยเฉพาะในรายวิชาวิทยาศาสตร์ที่เน้นการสืบเสาะหาความรู้  ครูจำเป็นต้องใช้คำถามเพื่อให้ผู้เรียนได้ค้นพบข้อความรู้ด้วยตนเอง  นอกจากนี้การใช้คำถามยังช่วยสรุปแนวความคิด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ส่งเสริมการคิดค้น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ฝึกให้เกิดทักษะกระบวนการทางวิทยาศาสตร์  การนำความรู้ไปใช้ประโยชน์  ฯลฯ  ดังนั้นครูจึงควรจะต้องศึกษาทำความเข้าใจในเรื่องของการใช้คำถามที่ดี  ทั้งนี้เพื่อให้สามารถใช้คำถามในกิจกรรมการเรียนการสอนได้อย่างมีประสิทธิภาพมากที่สุด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วัตถุประสงค์ของการใช้คำถาม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โดยปกติในการเรียนการสอนที่ครูใช้คำถาม  มีวัตถุประสงค์ 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1. </w:t>
      </w:r>
      <w:r w:rsidRPr="004342E1">
        <w:rPr>
          <w:rFonts w:ascii="TH Sarabun New" w:hAnsi="TH Sarabun New" w:cs="TH Sarabun New"/>
          <w:cs/>
        </w:rPr>
        <w:t>เพื่อประเมินความรู้เดิมของผู้เรียนว่ามีความรู้ในเรื่องที่จะเรียนหรือไม่อย่างไร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2. </w:t>
      </w:r>
      <w:r w:rsidRPr="004342E1">
        <w:rPr>
          <w:rFonts w:ascii="TH Sarabun New" w:hAnsi="TH Sarabun New" w:cs="TH Sarabun New"/>
          <w:cs/>
        </w:rPr>
        <w:t>กระตุ้นให้ผู้เรียนได้ใช้ความคิดแล้วค้นหาแนวคิด</w:t>
      </w:r>
      <w:r w:rsidR="00B0696D">
        <w:rPr>
          <w:rFonts w:ascii="TH Sarabun New" w:hAnsi="TH Sarabun New" w:cs="TH Sarabun New"/>
          <w:cs/>
        </w:rPr>
        <w:t>ใหม่ ๆ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3. </w:t>
      </w:r>
      <w:r w:rsidRPr="004342E1">
        <w:rPr>
          <w:rFonts w:ascii="TH Sarabun New" w:hAnsi="TH Sarabun New" w:cs="TH Sarabun New"/>
          <w:cs/>
        </w:rPr>
        <w:t>ใช้เพื่อนำเข้าสู่บทเรียนในการเชื่อมโยงความรู้เดิมเข้ากับความรู้ใหม่ที่จะจัดให้กับผู้เรียน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4. </w:t>
      </w:r>
      <w:r w:rsidRPr="004342E1">
        <w:rPr>
          <w:rFonts w:ascii="TH Sarabun New" w:hAnsi="TH Sarabun New" w:cs="TH Sarabun New"/>
          <w:cs/>
        </w:rPr>
        <w:t>เพื่อทบทวนหรือสรุปบทเรียน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5. </w:t>
      </w:r>
      <w:r w:rsidRPr="004342E1">
        <w:rPr>
          <w:rFonts w:ascii="TH Sarabun New" w:hAnsi="TH Sarabun New" w:cs="TH Sarabun New"/>
          <w:cs/>
        </w:rPr>
        <w:t>เพื่อวัดและประเมินผลการเรียน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6. </w:t>
      </w:r>
      <w:r w:rsidRPr="004342E1">
        <w:rPr>
          <w:rFonts w:ascii="TH Sarabun New" w:hAnsi="TH Sarabun New" w:cs="TH Sarabun New"/>
          <w:cs/>
        </w:rPr>
        <w:t>เพื่อให้ผู้เรียนได้มีส่วนร่วมในการจัดกิจกรรมการเรียนการสอน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สร้างความสัมพันธ์อันดีระหว่างครูผู้สอนและผู้เรียน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8. </w:t>
      </w:r>
      <w:r w:rsidRPr="004342E1">
        <w:rPr>
          <w:rFonts w:ascii="TH Sarabun New" w:hAnsi="TH Sarabun New" w:cs="TH Sarabun New"/>
          <w:cs/>
        </w:rPr>
        <w:t>เพื่อนำไปสู่การออกแบบกิจกรรมการทดลอง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lastRenderedPageBreak/>
        <w:tab/>
        <w:t>2.</w:t>
      </w:r>
      <w:r w:rsidR="0083242F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>ประเภทของคำถาม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การแบ่งประเภทของคำถามมีอยู่ด้วยกันหลายแบบ ทั้งนี้ขึ้นอยู่กับเกณฑ์ที่ใช้ในการแบ่งหรืออาจใช้วัตถุประสงค์เป็นเกณฑ์ ขั้นตอนการสอน หรือลักษณะของคำถามที่ได้เป็นเกณฑ์ เช่น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proofErr w:type="spellStart"/>
      <w:r w:rsidR="0053730C">
        <w:rPr>
          <w:rFonts w:ascii="TH Sarabun New" w:hAnsi="TH Sarabun New" w:cs="TH Sarabun New" w:hint="cs"/>
          <w:cs/>
        </w:rPr>
        <w:t>เบ็น</w:t>
      </w:r>
      <w:proofErr w:type="spellEnd"/>
      <w:r w:rsidR="0053730C">
        <w:rPr>
          <w:rFonts w:ascii="TH Sarabun New" w:hAnsi="TH Sarabun New" w:cs="TH Sarabun New" w:hint="cs"/>
          <w:cs/>
        </w:rPr>
        <w:t xml:space="preserve">จามิน เอส </w:t>
      </w:r>
      <w:proofErr w:type="spellStart"/>
      <w:r w:rsidR="0053730C">
        <w:rPr>
          <w:rFonts w:ascii="TH Sarabun New" w:hAnsi="TH Sarabun New" w:cs="TH Sarabun New" w:hint="cs"/>
          <w:cs/>
        </w:rPr>
        <w:t>บลู</w:t>
      </w:r>
      <w:proofErr w:type="spellEnd"/>
      <w:r w:rsidR="0053730C">
        <w:rPr>
          <w:rFonts w:ascii="TH Sarabun New" w:hAnsi="TH Sarabun New" w:cs="TH Sarabun New" w:hint="cs"/>
          <w:cs/>
        </w:rPr>
        <w:t xml:space="preserve">ม </w:t>
      </w:r>
      <w:r w:rsidR="0053730C" w:rsidRPr="004342E1">
        <w:rPr>
          <w:rFonts w:ascii="TH Sarabun New" w:hAnsi="TH Sarabun New" w:cs="TH Sarabun New"/>
          <w:cs/>
        </w:rPr>
        <w:t>และคณะ</w:t>
      </w:r>
      <w:r w:rsidR="0053730C">
        <w:rPr>
          <w:rFonts w:ascii="TH Sarabun New" w:hAnsi="TH Sarabun New" w:cs="TH Sarabun New" w:hint="cs"/>
          <w:cs/>
        </w:rPr>
        <w:t xml:space="preserve"> (</w:t>
      </w:r>
      <w:r w:rsidRPr="004342E1">
        <w:rPr>
          <w:rFonts w:ascii="TH Sarabun New" w:hAnsi="TH Sarabun New" w:cs="TH Sarabun New"/>
        </w:rPr>
        <w:t>Benjamin S. Bloom</w:t>
      </w:r>
      <w:r w:rsidR="0053730C">
        <w:rPr>
          <w:rFonts w:ascii="TH Sarabun New" w:hAnsi="TH Sarabun New" w:cs="TH Sarabun New"/>
        </w:rPr>
        <w:t xml:space="preserve">; et al, </w:t>
      </w:r>
      <w:r w:rsidRPr="004342E1">
        <w:rPr>
          <w:rFonts w:ascii="TH Sarabun New" w:hAnsi="TH Sarabun New" w:cs="TH Sarabun New"/>
        </w:rPr>
        <w:t xml:space="preserve">1956) </w:t>
      </w:r>
      <w:r w:rsidRPr="004342E1">
        <w:rPr>
          <w:rFonts w:ascii="TH Sarabun New" w:hAnsi="TH Sarabun New" w:cs="TH Sarabun New"/>
          <w:cs/>
        </w:rPr>
        <w:t>ได้แบ่งประเภทของคำถามโดยพิจารณาจากวัตถุประสงค์ของการเรียนรู้ด้าน</w:t>
      </w:r>
      <w:r w:rsidR="002E1113">
        <w:rPr>
          <w:rFonts w:ascii="TH Sarabun New" w:hAnsi="TH Sarabun New" w:cs="TH Sarabun New"/>
          <w:cs/>
        </w:rPr>
        <w:t>พุทธิพิสัย</w:t>
      </w:r>
      <w:r w:rsidRPr="004342E1">
        <w:rPr>
          <w:rFonts w:ascii="TH Sarabun New" w:hAnsi="TH Sarabun New" w:cs="TH Sarabun New"/>
          <w:cs/>
        </w:rPr>
        <w:t>เป็นเกณฑ์ โดยได้แบ่งประเภทของคำถามออกเป็น</w:t>
      </w:r>
      <w:r w:rsidRPr="004342E1">
        <w:rPr>
          <w:rFonts w:ascii="TH Sarabun New" w:hAnsi="TH Sarabun New" w:cs="TH Sarabun New"/>
        </w:rPr>
        <w:t xml:space="preserve"> 6 </w:t>
      </w:r>
      <w:r w:rsidRPr="004342E1">
        <w:rPr>
          <w:rFonts w:ascii="TH Sarabun New" w:hAnsi="TH Sarabun New" w:cs="TH Sarabun New"/>
          <w:cs/>
        </w:rPr>
        <w:t>ประเภท คือ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 xml:space="preserve">คำถามความรู้ความจำ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k</w:t>
      </w:r>
      <w:r w:rsidRPr="004342E1">
        <w:rPr>
          <w:rFonts w:ascii="TH Sarabun New" w:hAnsi="TH Sarabun New" w:cs="TH Sarabun New"/>
        </w:rPr>
        <w:t xml:space="preserve">nowledge)  </w:t>
      </w:r>
      <w:r w:rsidRPr="004342E1">
        <w:rPr>
          <w:rFonts w:ascii="TH Sarabun New" w:hAnsi="TH Sarabun New" w:cs="TH Sarabun New"/>
          <w:cs/>
        </w:rPr>
        <w:t>เป็นคำถามที่ถามความหมายข้อเท็จจริง  หลักการ  ทฤษฎี  กระบวนการ  รูปแบบหรือโครงสร้าง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โดยเป็นคำถามที่ผู้ตอบใช้การจำและการระลึกจากสิ่งที่ได้เรียนรู้หรือเคยเรียนมาแล้ว  เช่น  แมลงมีกี่ขา  แสงสีขาวประกอบไปด้วยแสงสีอะไรบ้าง</w:t>
      </w:r>
    </w:p>
    <w:p w:rsidR="0062233E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2. </w:t>
      </w:r>
      <w:proofErr w:type="gramStart"/>
      <w:r w:rsidRPr="004342E1">
        <w:rPr>
          <w:rFonts w:ascii="TH Sarabun New" w:hAnsi="TH Sarabun New" w:cs="TH Sarabun New"/>
          <w:cs/>
        </w:rPr>
        <w:t xml:space="preserve">คำถามความเข้าใจ  </w:t>
      </w:r>
      <w:r w:rsidRPr="004342E1">
        <w:rPr>
          <w:rFonts w:ascii="TH Sarabun New" w:hAnsi="TH Sarabun New" w:cs="TH Sarabun New"/>
        </w:rPr>
        <w:t>(</w:t>
      </w:r>
      <w:proofErr w:type="gramEnd"/>
      <w:r w:rsidR="0062233E">
        <w:rPr>
          <w:rFonts w:ascii="TH Sarabun New" w:hAnsi="TH Sarabun New" w:cs="TH Sarabun New"/>
        </w:rPr>
        <w:t>c</w:t>
      </w:r>
      <w:r w:rsidRPr="004342E1">
        <w:rPr>
          <w:rFonts w:ascii="TH Sarabun New" w:hAnsi="TH Sarabun New" w:cs="TH Sarabun New"/>
        </w:rPr>
        <w:t xml:space="preserve">omprehension)  </w:t>
      </w:r>
      <w:r w:rsidRPr="004342E1">
        <w:rPr>
          <w:rFonts w:ascii="TH Sarabun New" w:hAnsi="TH Sarabun New" w:cs="TH Sarabun New"/>
          <w:cs/>
        </w:rPr>
        <w:t>เป็นคำถามที่ให้ผู้เรียนแปลความ  ตีความ  ขยายความ  และขยายความข้อมูล  หรือข้อความที่กำหนดให้  บอกความสัมพันธ์ของเท็จจริง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เพื่อให้สรุปสิ่งที่เรียนรู้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 xml:space="preserve">คำถามการนำไปใช้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a</w:t>
      </w:r>
      <w:r w:rsidRPr="004342E1">
        <w:rPr>
          <w:rFonts w:ascii="TH Sarabun New" w:hAnsi="TH Sarabun New" w:cs="TH Sarabun New"/>
        </w:rPr>
        <w:t xml:space="preserve">pplication)  </w:t>
      </w:r>
      <w:r w:rsidRPr="004342E1">
        <w:rPr>
          <w:rFonts w:ascii="TH Sarabun New" w:hAnsi="TH Sarabun New" w:cs="TH Sarabun New"/>
          <w:cs/>
        </w:rPr>
        <w:t>เป็นคำถามที่ใ</w:t>
      </w:r>
      <w:r w:rsidR="00545376" w:rsidRPr="004342E1">
        <w:rPr>
          <w:rFonts w:ascii="TH Sarabun New" w:hAnsi="TH Sarabun New" w:cs="TH Sarabun New"/>
          <w:cs/>
        </w:rPr>
        <w:t xml:space="preserve">ช้ถามวิธีการให้ผู้ตอบนำความรู้ </w:t>
      </w:r>
      <w:r w:rsidRPr="004342E1">
        <w:rPr>
          <w:rFonts w:ascii="TH Sarabun New" w:hAnsi="TH Sarabun New" w:cs="TH Sarabun New"/>
          <w:cs/>
        </w:rPr>
        <w:t>กฎ  หลักการ  หรือทฤษฎี  ที่ได้เรียนรู้มาไปใช้ในสถานการณ์ใหม่  เช่น  ถามให้ยกตัวอย่าง  ถามให้อธิบาย  เป็นต้น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 xml:space="preserve">คำถามประเภทวิเคราะห์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a</w:t>
      </w:r>
      <w:r w:rsidRPr="004342E1">
        <w:rPr>
          <w:rFonts w:ascii="TH Sarabun New" w:hAnsi="TH Sarabun New" w:cs="TH Sarabun New"/>
        </w:rPr>
        <w:t xml:space="preserve">nalysis)  </w:t>
      </w:r>
      <w:r w:rsidRPr="004342E1">
        <w:rPr>
          <w:rFonts w:ascii="TH Sarabun New" w:hAnsi="TH Sarabun New" w:cs="TH Sarabun New"/>
          <w:cs/>
        </w:rPr>
        <w:t>เป็นคำถามเพื่อให้ผู้เรียนได้วิเคราะห์  โดยการแยกแยะข้อมูล  ความรู้  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เป็นส่วนประกอบย่อย  และบอกความสัมพันธ์ของส่วนประกอบย่อยนั้น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</w:t>
      </w:r>
      <w:r w:rsidRPr="004342E1">
        <w:rPr>
          <w:rFonts w:ascii="TH Sarabun New" w:hAnsi="TH Sarabun New" w:cs="TH Sarabun New"/>
          <w:cs/>
        </w:rPr>
        <w:t xml:space="preserve">คำถามประเภทการสังเคราะห์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s</w:t>
      </w:r>
      <w:r w:rsidRPr="004342E1">
        <w:rPr>
          <w:rFonts w:ascii="TH Sarabun New" w:hAnsi="TH Sarabun New" w:cs="TH Sarabun New"/>
        </w:rPr>
        <w:t xml:space="preserve">ynthesis)  </w:t>
      </w:r>
      <w:r w:rsidRPr="004342E1">
        <w:rPr>
          <w:rFonts w:ascii="TH Sarabun New" w:hAnsi="TH Sarabun New" w:cs="TH Sarabun New"/>
          <w:cs/>
        </w:rPr>
        <w:t>เป็นคำถามที่ให้ผู้ตอบสามารถรวบรวมข้อมูล  ความรู้  หรือเรื่องราว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เข้าด้วยกัน  เพื่อให้ได้ข้อมูลหรือความรู้ใหม่ที่สมบูรณ์กว่า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 xml:space="preserve">คำถามประเภทประเมินค่า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e</w:t>
      </w:r>
      <w:r w:rsidRPr="004342E1">
        <w:rPr>
          <w:rFonts w:ascii="TH Sarabun New" w:hAnsi="TH Sarabun New" w:cs="TH Sarabun New"/>
        </w:rPr>
        <w:t xml:space="preserve">valuation)  </w:t>
      </w:r>
      <w:r w:rsidRPr="004342E1">
        <w:rPr>
          <w:rFonts w:ascii="TH Sarabun New" w:hAnsi="TH Sarabun New" w:cs="TH Sarabun New"/>
          <w:cs/>
        </w:rPr>
        <w:t>เป็นคำถามที่ให้ผู้ตอบพิจารณาตัดสินคุณค่าของเรื่องราว  เหตุการณ์  หรือสิ่ง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โดยมีเหตุผลประกอบการตัดสินใจนั้น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ในการเลือกใช้คำถามแต่ละประเภท  ควรพิจารณาถึงระดับของผู้เรียนด้วย  เช่น  ถ้าเป็นนักเรียนในระดับประถมศึกษาตอนต้น  คำถามอาจใช้เฉพาะความรู้ความเข้าใจเท่านั้น  แต่นักเรียนในระดับประถมศึกษาตอนปลาย  คำถามควรเป็นคำถามระดับสูง  (ตั้งแต่ระดับการนำไปใช้ขึ้นไป)  เพราะจะเป็นการกระตุ้นให้ผู้เรียนได้คิดสร้างสรรค์  คิดวิพากษ์วิจารณ์  เพื่อให้ผู้เรียนเกิดความเข้าใจที่ดีเกี่ยวกับมโนมติ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>ลักษณะของคำถามที่ดี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คำถามที่ดีจะช่วยให้การใช้คำถามของผู้สอนทำให้การเรียนการสอนบรรลุวัตถุประสงค์มาก</w:t>
      </w:r>
      <w:r w:rsidR="00A0222B" w:rsidRPr="004342E1">
        <w:rPr>
          <w:rFonts w:ascii="TH Sarabun New" w:hAnsi="TH Sarabun New" w:cs="TH Sarabun New"/>
          <w:cs/>
        </w:rPr>
        <w:t xml:space="preserve">ยิ่งขึ้น </w:t>
      </w:r>
      <w:r w:rsidRPr="004342E1">
        <w:rPr>
          <w:rFonts w:ascii="TH Sarabun New" w:hAnsi="TH Sarabun New" w:cs="TH Sarabun New"/>
          <w:cs/>
        </w:rPr>
        <w:t>ลักษณะของคำถามที่ดีมีดังนี้</w:t>
      </w:r>
    </w:p>
    <w:p w:rsidR="00A12387" w:rsidRPr="004342E1" w:rsidRDefault="0062233E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12387" w:rsidRPr="004342E1">
        <w:rPr>
          <w:rFonts w:ascii="TH Sarabun New" w:hAnsi="TH Sarabun New" w:cs="TH Sarabun New"/>
        </w:rPr>
        <w:t xml:space="preserve">1. </w:t>
      </w:r>
      <w:r w:rsidR="00A12387" w:rsidRPr="004342E1">
        <w:rPr>
          <w:rFonts w:ascii="TH Sarabun New" w:hAnsi="TH Sarabun New" w:cs="TH Sarabun New"/>
          <w:cs/>
        </w:rPr>
        <w:t>กระตุ้นใ</w:t>
      </w:r>
      <w:r w:rsidR="00A0222B" w:rsidRPr="004342E1">
        <w:rPr>
          <w:rFonts w:ascii="TH Sarabun New" w:hAnsi="TH Sarabun New" w:cs="TH Sarabun New"/>
          <w:cs/>
        </w:rPr>
        <w:t>ห้ผู้เรียนได้คิดทั้งด้านเหตุผล การวิเคราะห์</w:t>
      </w:r>
      <w:r w:rsidR="00A12387" w:rsidRPr="004342E1">
        <w:rPr>
          <w:rFonts w:ascii="TH Sarabun New" w:hAnsi="TH Sarabun New" w:cs="TH Sarabun New"/>
          <w:cs/>
        </w:rPr>
        <w:t>และสร้างสรรค์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</w:rPr>
        <w:t xml:space="preserve">2. </w:t>
      </w:r>
      <w:r w:rsidR="00A12387" w:rsidRPr="004342E1">
        <w:rPr>
          <w:rFonts w:ascii="TH Sarabun New" w:hAnsi="TH Sarabun New" w:cs="TH Sarabun New"/>
          <w:cs/>
        </w:rPr>
        <w:t>สอดคล้องกับวัตถุประสงค์ของการเรียนแต่ละเนื้อหา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</w:rPr>
        <w:t xml:space="preserve">3. </w:t>
      </w:r>
      <w:r w:rsidR="00A12387" w:rsidRPr="004342E1">
        <w:rPr>
          <w:rFonts w:ascii="TH Sarabun New" w:hAnsi="TH Sarabun New" w:cs="TH Sarabun New"/>
          <w:cs/>
        </w:rPr>
        <w:t>เหมาะสมกับระดับชั้นของผู้เรียนและอยู่ในขอบเขตที่ผู้เรียนมีความรู้และประสบการณ์     ไม่ยากหรือง่ายเกินไป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4. </w:t>
      </w:r>
      <w:r w:rsidRPr="004342E1">
        <w:rPr>
          <w:rFonts w:ascii="TH Sarabun New" w:hAnsi="TH Sarabun New" w:cs="TH Sarabun New"/>
          <w:cs/>
        </w:rPr>
        <w:t>ใช้ภาษาง่ายๆ เฉพาะเจาะจง สั้นกะทัดรัดได้ความครบถามตรงเรื่องที่ต้องการจะถาม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5. </w:t>
      </w:r>
      <w:r w:rsidRPr="004342E1">
        <w:rPr>
          <w:rFonts w:ascii="TH Sarabun New" w:hAnsi="TH Sarabun New" w:cs="TH Sarabun New"/>
          <w:cs/>
        </w:rPr>
        <w:t xml:space="preserve">ขึ้นต้นประโยคโดยใช้คำถามเลยแทนที่จะบอกข้อความก่อน  แล้วถามคำถามทีหลัง  เช่น  แทนที่จะถามโดยใช้ประโยคว่า 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ไดโนเสาร์ครองโลกมาหลายร้อยล้านปี  ในช่วงยุคใด</w:t>
      </w:r>
      <w:r w:rsidRPr="004342E1">
        <w:rPr>
          <w:rFonts w:ascii="TH Sarabun New" w:hAnsi="TH Sarabun New" w:cs="TH Sarabun New"/>
        </w:rPr>
        <w:t xml:space="preserve">”  </w:t>
      </w:r>
      <w:r w:rsidRPr="004342E1">
        <w:rPr>
          <w:rFonts w:ascii="TH Sarabun New" w:hAnsi="TH Sarabun New" w:cs="TH Sarabun New"/>
          <w:cs/>
        </w:rPr>
        <w:t xml:space="preserve">ก็ใช้ว่า 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ในช่วงยุคใดที่ไดโนเสาร์ครองโลก</w:t>
      </w:r>
      <w:r w:rsidRPr="004342E1">
        <w:rPr>
          <w:rFonts w:ascii="TH Sarabun New" w:hAnsi="TH Sarabun New" w:cs="TH Sarabun New"/>
        </w:rPr>
        <w:t xml:space="preserve">” </w:t>
      </w:r>
      <w:r w:rsidRPr="004342E1">
        <w:rPr>
          <w:rFonts w:ascii="TH Sarabun New" w:hAnsi="TH Sarabun New" w:cs="TH Sarabun New"/>
          <w:cs/>
        </w:rPr>
        <w:t>จะดีกว่า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ไม่ควรตั้งคำถามเชิงนิเสธ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ควรเป็นคำถามแบบเปิด  เพื่อให้ผู้เรียนได้ใช้ความคิดอย่างหลากหลาย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วิธีการใช้คำถามที่ดี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วิธีการใช้คำถามที่ดีจะช่วยให้การใช้คำถามมีประสิทธิภาพมากยิ่งขึ้น  วิธีการใช้คำถามที่ดีมีดังนี้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ลำดับคำถามให้ดี  ให้เป็นขั้นตอน  การถามคำถามที่เป็นขั้นตอนจะช่วยให้ผู้เรียนได้ฝึกการคิดอย่างเป็นระบบต่อเนื่องสัมพันธ์กัน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ถามนักเรียนทั้งชั้นแล้วจึงเรียกให้ตอบ  การเรียนให้ตอบต้องเรียกให้ทั่วถึง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>ถามแล้วเว้นระยะให้ผู้เรียนได้มีเวลา  ในการคิดหาคำตอบหรือคิดหาเหตุผล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>ไม่ทวนคำถามและคำตอบ  เพราะการทวนคำถามและคำตอบจะทำให้ผู้เรียนไม่สนใจฟัง  หรือคิดตามคำถามของผู้สอน  ถ้าคำตอบไม่ชัดเจนหรือได้ยินไม่ทั่วถึงจึงให้ผู้เรียน  ขยายคำตอบหรือตอบให้ดังขึ้น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</w:t>
      </w:r>
      <w:r w:rsidRPr="004342E1">
        <w:rPr>
          <w:rFonts w:ascii="TH Sarabun New" w:hAnsi="TH Sarabun New" w:cs="TH Sarabun New"/>
          <w:cs/>
        </w:rPr>
        <w:t>ไม่ถามคำถามพร้อมกันหลาย</w:t>
      </w:r>
      <w:r w:rsidR="0083242F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ๆ</w:t>
      </w:r>
      <w:r w:rsidR="0083242F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 xml:space="preserve">คำถาม  เพราะจะทำให้ผู้เรียนสับสน  เช่น 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ต้นน้ำมันปาล์มเป็นพืชพวกไหน  มีลักษณะอย่างไร  และจะนำมาใช้ประโยชน์อะไรได้บ้าง</w:t>
      </w:r>
      <w:r w:rsidRPr="004342E1">
        <w:rPr>
          <w:rFonts w:ascii="TH Sarabun New" w:hAnsi="TH Sarabun New" w:cs="TH Sarabun New"/>
        </w:rPr>
        <w:t>”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ใช้คำถามหลายรูปแบบหรือหลายประเภท  เพื่อให้สามารถวัดพฤติกรรมการเรียนรู้ของผู้เรียนได้ครบทุกด้าน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ใช้คำถามรุกที่ต่อเนื่องสัมพันธ์กัน  เพื่อให้ผู้เรียนได้คิดขยายกว้างออกไป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8. </w:t>
      </w:r>
      <w:r w:rsidRPr="004342E1">
        <w:rPr>
          <w:rFonts w:ascii="TH Sarabun New" w:hAnsi="TH Sarabun New" w:cs="TH Sarabun New"/>
          <w:cs/>
        </w:rPr>
        <w:t>เมื่อถามแล้วผู้สอนต้องตั้งใจและสนใจฟังคำตอบของผู้เรียน  ซึ่งอาจแสดงออกโดยการยิ้มหรือพยักหน้า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9. </w:t>
      </w:r>
      <w:r w:rsidRPr="004342E1">
        <w:rPr>
          <w:rFonts w:ascii="TH Sarabun New" w:hAnsi="TH Sarabun New" w:cs="TH Sarabun New"/>
          <w:cs/>
        </w:rPr>
        <w:t>มีเสริมแรงเมื่อผู้เรียนตอบถูก  ถ้ายังตอบไม่ชัดเจนให้ถามต่อเพื่อให้ได้คำตอบที่กระจ่างขึ้น  หรือถ้าผู้เรียนตอบไม่ถูกต้องพยายามหาสาเหตุเพื่อจะอธิบายและนำไปสู่การคิดหาคำตอบที่ถูกต้อง</w:t>
      </w:r>
    </w:p>
    <w:p w:rsidR="00A12387" w:rsidRPr="004342E1" w:rsidRDefault="00A12387" w:rsidP="00D103BF">
      <w:pPr>
        <w:tabs>
          <w:tab w:val="left" w:pos="851"/>
          <w:tab w:val="left" w:pos="1134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10. </w:t>
      </w:r>
      <w:r w:rsidRPr="004342E1">
        <w:rPr>
          <w:rFonts w:ascii="TH Sarabun New" w:hAnsi="TH Sarabun New" w:cs="TH Sarabun New"/>
          <w:cs/>
        </w:rPr>
        <w:t>จัดเตรียมวัสดุ อุปกรณ์ประกอบการใช้คำถามให้พร้อม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11. </w:t>
      </w:r>
      <w:r w:rsidRPr="004342E1">
        <w:rPr>
          <w:rFonts w:ascii="TH Sarabun New" w:hAnsi="TH Sarabun New" w:cs="TH Sarabun New"/>
          <w:cs/>
        </w:rPr>
        <w:t>ให้ผู้เรียนตั้งคำถามถามผู้สอนด้วย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12. </w:t>
      </w:r>
      <w:r w:rsidRPr="004342E1">
        <w:rPr>
          <w:rFonts w:ascii="TH Sarabun New" w:hAnsi="TH Sarabun New" w:cs="TH Sarabun New"/>
          <w:cs/>
        </w:rPr>
        <w:t>ซักถามผู้เรียนอย่างเป็นกันเอง  เพื่อให้ดูว่าผู้สอนเป็นผู้ช่วยเหลือไม่ใช่ผู้ที่จะมาซักไซ้ไล่เลียง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5.</w:t>
      </w:r>
      <w:r w:rsidR="0083242F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>ข้อควรคำนึงถึงในการใช้คำถาม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ในการตั้งคำถามผู้สอนต้องคำนึงถึงข้อต่อไปนี้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เป็นคำถามที่ตรงประเด็น  ควรถามให้เฉพาะเจาะจง  กระชับและชัดเจน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ใช้ภาษาที่ง่ายแก่การเข้าใจ  ทำให้ผู้เรียนเข้าใจได้ตรงกับความต้องการของผู้สอน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>ถ้าผู้เรียนตอบถูก  ควรมีการเสริมกำลังใจ  และถ้าตอบไม่ถูก  ควรเสริมแรงกระตุ้นให้พยายามต่อไป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>ถ้าไม่มีตอบ  ควรถามใหม่  ใช้คำถามที่ง่ายขึ้น  หรืออธิบายขยายความ  ทำให้ผู้เรียนได้แนวทางในการตอบ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</w:t>
      </w:r>
      <w:r w:rsidRPr="004342E1">
        <w:rPr>
          <w:rFonts w:ascii="TH Sarabun New" w:hAnsi="TH Sarabun New" w:cs="TH Sarabun New"/>
          <w:cs/>
        </w:rPr>
        <w:t>ใช้คำถามให้สอดคล้องกับเนื้อหา  วัย  สติปัญญา  ของผู้เรียน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ควรกระตุ้นผู้ที่ไม่สนใจตอบคำถาม  ให้มีส่วนร่วมในการคิดตอบด้วย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ใช้คำถามให้กลมกลืนกันไปในขั้นตอน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ของการสอน  เป็นการถามที่ถูกจังหวะและโอกาส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ข้อที่ควรหลีกเลี่ยงในการใช้คำถาม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ถามคำถามที่ไร้วัตถุประสงค์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  <w:t xml:space="preserve">2. </w:t>
      </w:r>
      <w:r w:rsidRPr="004342E1">
        <w:rPr>
          <w:rFonts w:ascii="TH Sarabun New" w:hAnsi="TH Sarabun New" w:cs="TH Sarabun New"/>
          <w:cs/>
        </w:rPr>
        <w:t>ใช้คำในคำถามมากเกินความจำเป็น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 xml:space="preserve">ใช้คำถามที่มีคำตอบหรือชี้แนะคำตอบอยู่ในคำถาม  เช่น 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แสงเดินทางเร็วหรือช้ากว่าเสียง</w:t>
      </w:r>
      <w:r w:rsidRPr="004342E1">
        <w:rPr>
          <w:rFonts w:ascii="TH Sarabun New" w:hAnsi="TH Sarabun New" w:cs="TH Sarabun New"/>
        </w:rPr>
        <w:t>”</w:t>
      </w:r>
    </w:p>
    <w:p w:rsidR="0072650A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ab/>
        <w:t xml:space="preserve">7. </w:t>
      </w:r>
      <w:r w:rsidRPr="004342E1">
        <w:rPr>
          <w:rFonts w:ascii="TH Sarabun New" w:hAnsi="TH Sarabun New" w:cs="TH Sarabun New"/>
          <w:cs/>
        </w:rPr>
        <w:t>ประโยชน์ของการใช้คำถาม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การใช้คำถามมีประโยชน์ดังนี้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ให้ผู้เรียนได้พัฒนาการคิดอย่างมีเหตุผล  รู้จักคิดด้วยตนเอง  ทำให้เป็นคนช่างคิดช่างถาม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ทำให้ทราบพื้นฐานความรู้เดิมของผู้เรียน  เพื่อผู้สอนจะได้จัดกิจกรรมการเรียนการสอนที่เหมาะสมต่อไปได้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>ทำให้ผู้เรียนเข้าใจเรื่องที่เรียนอย่างลึกซึ้ง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>ทำให้ผู้เรียนสนใจและตั้งใจเรียนมากขึ้น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</w:t>
      </w:r>
      <w:r w:rsidRPr="004342E1">
        <w:rPr>
          <w:rFonts w:ascii="TH Sarabun New" w:hAnsi="TH Sarabun New" w:cs="TH Sarabun New"/>
          <w:cs/>
        </w:rPr>
        <w:t>ทำให้ทราบความก้าวหน้าในการเรียนรู้ของผู้เรียนว่าเข้าใจในสิ่งที่ได้สอนไปแล้วมากน้อยเพียงใด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ทำให้ผู้เรียนได้มีส่วนร่วมในกิจกรรม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ทำให้การเรียนการสอนสนุกสนาน  มีบรรยากาศที่ดี  มีความร่ว</w:t>
      </w:r>
      <w:r w:rsidR="0094338E" w:rsidRPr="004342E1">
        <w:rPr>
          <w:rFonts w:ascii="TH Sarabun New" w:hAnsi="TH Sarabun New" w:cs="TH Sarabun New"/>
          <w:cs/>
        </w:rPr>
        <w:t>มมือกันระหว่างผู้เรียนกับผู้สอน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ทักษะการเสริมกำลังใจ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 xml:space="preserve">ความสามารถของครูในการใช้ท่าทางและคำพูดเพื่อกระตุ้นให้นักเรียนเต็มใจแสดงพฤติกรรมที่ครูต้องการ  ตลอดจนความสามารถในการทำให้นักเรียนเกิดความภูมิใจในตนเอง </w:t>
      </w:r>
      <w:r w:rsidR="0053730C">
        <w:rPr>
          <w:rFonts w:ascii="TH Sarabun New" w:hAnsi="TH Sarabun New" w:cs="TH Sarabun New" w:hint="cs"/>
          <w:cs/>
        </w:rPr>
        <w:t>เรียกว่า</w:t>
      </w:r>
      <w:r w:rsidR="0053730C" w:rsidRPr="004342E1">
        <w:rPr>
          <w:rFonts w:ascii="TH Sarabun New" w:hAnsi="TH Sarabun New" w:cs="TH Sarabun New"/>
          <w:cs/>
        </w:rPr>
        <w:t xml:space="preserve">การเสริมกำลังใจ  </w:t>
      </w:r>
      <w:r w:rsidR="0053730C">
        <w:rPr>
          <w:rFonts w:ascii="TH Sarabun New" w:hAnsi="TH Sarabun New" w:cs="TH Sarabun New" w:hint="cs"/>
          <w:cs/>
        </w:rPr>
        <w:t>ซึ่ง</w:t>
      </w:r>
      <w:r w:rsidRPr="004342E1">
        <w:rPr>
          <w:rFonts w:ascii="TH Sarabun New" w:hAnsi="TH Sarabun New" w:cs="TH Sarabun New"/>
          <w:cs/>
        </w:rPr>
        <w:t>การเสริมกำลังใจถือเป็นเทคนิคการสอนที่ใช้หลักการเรียนรู้ตามทฤษฎีการวางเงื่อนไขของสกินเนอร์  ซึ่งกล่าวถึงความสัมพันธ์ระหว่างสิ่งเร้ากับพฤติกรรมที่เกิดขึ้น  สิ่งเร้าเป็นสัญญาณให้นักเรียนรู้ว่าจะแสดงพฤติกรรมใดบ้าง การให้สิ่งเร้ากับนักเรียนเพื่อให้นักเรียนแสดงพฤติกรรมใดพฤติกรรมหนึ่งต่อเนื่องกันไป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ในการเรียนการสอนวิทยาศาสตร์  ครูควรต้องใช้วิธีการเสริมแรงนักเรียนอยู่ตลอดเวลาซึ่งสามารถเลือกใช้ได้หลายวิธี  ทั้งนี้ขึ้นอยู่กับสถานการณ์หรือเด็กแต่ละคน  การให้กำลังใจ</w:t>
      </w:r>
      <w:r w:rsidR="00525938">
        <w:rPr>
          <w:rFonts w:ascii="TH Sarabun New" w:hAnsi="TH Sarabun New" w:cs="TH Sarabun New" w:hint="cs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>การชม  ถือเป็นการใช้หลักจิตวิทยาการเรียนรู้อย่างหนึ่ง เนื่องจากโดยธรรมชาติของเด็กย่อมต้องการคำชม  การยอมรับ  ทั้งจากครูและจากเพื่อน  ครูจึ</w:t>
      </w:r>
      <w:r w:rsidR="00545376" w:rsidRPr="004342E1">
        <w:rPr>
          <w:rFonts w:ascii="TH Sarabun New" w:hAnsi="TH Sarabun New" w:cs="TH Sarabun New"/>
          <w:cs/>
        </w:rPr>
        <w:t>งควรฝึกการเสริมกำลังใจแบบ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545376"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จนเป็นนิสัย  เลือกการเสริมกำลังใจให้เหมาะกับผู้เรียนแต่ละคน  ทั้งนี้ถ้าให้นักเรียน</w:t>
      </w:r>
      <w:r w:rsidR="00545376" w:rsidRPr="004342E1">
        <w:rPr>
          <w:rFonts w:ascii="TH Sarabun New" w:hAnsi="TH Sarabun New" w:cs="TH Sarabun New"/>
          <w:cs/>
        </w:rPr>
        <w:t xml:space="preserve">ได้รับแรงเสริมและพอใจก็จะทำให้ </w:t>
      </w:r>
      <w:r w:rsidRPr="004342E1">
        <w:rPr>
          <w:rFonts w:ascii="TH Sarabun New" w:hAnsi="TH Sarabun New" w:cs="TH Sarabun New"/>
          <w:cs/>
        </w:rPr>
        <w:t>ผู้เรียนเกิดเจตคติที่ดีต่อวิชาวิทยาศาสตร์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  <w:t xml:space="preserve">1.  </w:t>
      </w:r>
      <w:r w:rsidRPr="004342E1">
        <w:rPr>
          <w:rFonts w:ascii="TH Sarabun New" w:hAnsi="TH Sarabun New" w:cs="TH Sarabun New"/>
          <w:cs/>
        </w:rPr>
        <w:t>วิธีการเสริมกำลังใจ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วิธีการเสริมกำลังใจให้ผู้เรียนสามารถทำได้ดังนี้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1.1  </w:t>
      </w:r>
      <w:r w:rsidRPr="004342E1">
        <w:rPr>
          <w:rFonts w:ascii="TH Sarabun New" w:hAnsi="TH Sarabun New" w:cs="TH Sarabun New"/>
          <w:cs/>
        </w:rPr>
        <w:t>การเสริมกำลังใจด้วยวาจา  ครูอาจใช้คำพูดชมเชยในโอกาส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เช่น 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1.1.1  </w:t>
      </w:r>
      <w:r w:rsidRPr="004342E1">
        <w:rPr>
          <w:rFonts w:ascii="TH Sarabun New" w:hAnsi="TH Sarabun New" w:cs="TH Sarabun New"/>
          <w:cs/>
        </w:rPr>
        <w:t>ชมเชยทันที  เช่น  เก่ง  ดี  ดีมาก  ถูกต้อง  มีเหตุผลดี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1.1.2  </w:t>
      </w:r>
      <w:r w:rsidRPr="004342E1">
        <w:rPr>
          <w:rFonts w:ascii="TH Sarabun New" w:hAnsi="TH Sarabun New" w:cs="TH Sarabun New"/>
          <w:cs/>
        </w:rPr>
        <w:t>ชมเชยเชิงแนะ</w:t>
      </w:r>
      <w:r w:rsidR="005A3808" w:rsidRPr="004342E1">
        <w:rPr>
          <w:rFonts w:ascii="TH Sarabun New" w:hAnsi="TH Sarabun New" w:cs="TH Sarabun New"/>
          <w:cs/>
        </w:rPr>
        <w:t>นำ</w:t>
      </w:r>
      <w:r w:rsidRPr="004342E1">
        <w:rPr>
          <w:rFonts w:ascii="TH Sarabun New" w:hAnsi="TH Sarabun New" w:cs="TH Sarabun New"/>
          <w:cs/>
        </w:rPr>
        <w:t xml:space="preserve">  บางครั้งนักเรียนตอบถูกเป็นบางส่วนหรือใกล้เคียง  ครูก็อาจชมเชยเชิงแนะ  หรือชักจูงให้คิดหาคำตอบที่ถูกต้องสมบูรณ์  เช่น  เกือบถูกทั้งหมด  ยังมีอีกนิดหนึ่ง  พยายามดี</w:t>
      </w:r>
      <w:proofErr w:type="spellStart"/>
      <w:r w:rsidRPr="004342E1">
        <w:rPr>
          <w:rFonts w:ascii="TH Sarabun New" w:hAnsi="TH Sarabun New" w:cs="TH Sarabun New"/>
          <w:cs/>
        </w:rPr>
        <w:t>จริงๆ</w:t>
      </w:r>
      <w:proofErr w:type="spellEnd"/>
      <w:r w:rsidRPr="004342E1">
        <w:rPr>
          <w:rFonts w:ascii="TH Sarabun New" w:hAnsi="TH Sarabun New" w:cs="TH Sarabun New"/>
          <w:cs/>
        </w:rPr>
        <w:t xml:space="preserve">  ลองคิดใหม่อีกครั้ง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1.1.3  </w:t>
      </w:r>
      <w:r w:rsidR="005A3808" w:rsidRPr="004342E1">
        <w:rPr>
          <w:rFonts w:ascii="TH Sarabun New" w:hAnsi="TH Sarabun New" w:cs="TH Sarabun New"/>
          <w:cs/>
        </w:rPr>
        <w:t>ชมเชยย้อน</w:t>
      </w:r>
      <w:r w:rsidRPr="004342E1">
        <w:rPr>
          <w:rFonts w:ascii="TH Sarabun New" w:hAnsi="TH Sarabun New" w:cs="TH Sarabun New"/>
          <w:cs/>
        </w:rPr>
        <w:t>หลัง  ในบางครั้งคำตอบของนักเรียนที่ตอบมาแล้วอาจมีประโยชน์แก่การตอบ  ของเด็กคนต่อไป  ครูก็ให้นักเร</w:t>
      </w:r>
      <w:r w:rsidR="00545376" w:rsidRPr="004342E1">
        <w:rPr>
          <w:rFonts w:ascii="TH Sarabun New" w:hAnsi="TH Sarabun New" w:cs="TH Sarabun New"/>
          <w:cs/>
        </w:rPr>
        <w:t xml:space="preserve">ียนคนเดิมทบทวนคำตอบของเขาอีกที </w:t>
      </w:r>
      <w:r w:rsidRPr="004342E1">
        <w:rPr>
          <w:rFonts w:ascii="TH Sarabun New" w:hAnsi="TH Sarabun New" w:cs="TH Sarabun New"/>
          <w:cs/>
        </w:rPr>
        <w:t>เพื่อเป็นแนวทางสำหรับนักเรียนคนอื่นจะตอบได้ถูก  การทบทวนคำตอบนี้ถือว่าเป็นการ</w:t>
      </w:r>
      <w:r w:rsidR="005A3808" w:rsidRPr="004342E1">
        <w:rPr>
          <w:rFonts w:ascii="TH Sarabun New" w:hAnsi="TH Sarabun New" w:cs="TH Sarabun New"/>
          <w:cs/>
        </w:rPr>
        <w:t xml:space="preserve">ให้กำลังใจไปในตัว  เช่น   ไหนนักเรียนลองตอบดังๆ อีกทีซิ </w:t>
      </w:r>
      <w:r w:rsidRPr="004342E1">
        <w:rPr>
          <w:rFonts w:ascii="TH Sarabun New" w:hAnsi="TH Sarabun New" w:cs="TH Sarabun New"/>
          <w:cs/>
        </w:rPr>
        <w:t>คำตอบของเธอดีมาก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1.2  </w:t>
      </w:r>
      <w:r w:rsidRPr="004342E1">
        <w:rPr>
          <w:rFonts w:ascii="TH Sarabun New" w:hAnsi="TH Sarabun New" w:cs="TH Sarabun New"/>
          <w:cs/>
        </w:rPr>
        <w:t xml:space="preserve">การเสริมกำลังใจด้วยท่าทาง  เช่น  การพยักหน้า  ยิ้ม  เดินเข้าไปใกล้  สายตาจับอยู่ที่นักเรียนอย่างตั้งใจ  ปรบมือ  </w:t>
      </w:r>
      <w:r w:rsidR="005A3808" w:rsidRPr="004342E1">
        <w:rPr>
          <w:rFonts w:ascii="TH Sarabun New" w:hAnsi="TH Sarabun New" w:cs="TH Sarabun New"/>
          <w:cs/>
        </w:rPr>
        <w:t xml:space="preserve">เขียนคำตอบของนักเรียนบนกระดานดำ </w:t>
      </w:r>
      <w:r w:rsidRPr="004342E1">
        <w:rPr>
          <w:rFonts w:ascii="TH Sarabun New" w:hAnsi="TH Sarabun New" w:cs="TH Sarabun New"/>
          <w:cs/>
        </w:rPr>
        <w:t>เป็นต้น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1.3  </w:t>
      </w:r>
      <w:r w:rsidRPr="004342E1">
        <w:rPr>
          <w:rFonts w:ascii="TH Sarabun New" w:hAnsi="TH Sarabun New" w:cs="TH Sarabun New"/>
          <w:cs/>
        </w:rPr>
        <w:t>การเสริมกำลังใจโดยให้นักเรียนมีส่วนร่วมในการชมเชย  เช่น  ให้นักเรียนปรบมือ  หรืออาจจัดกิจกรรมให้นักเรียนแข่งขันและมีการให้คะแนน  โดยให้นักเรียนเป็นผู้ให้คะแนนกันเอง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1.4  </w:t>
      </w:r>
      <w:r w:rsidRPr="004342E1">
        <w:rPr>
          <w:rFonts w:ascii="TH Sarabun New" w:hAnsi="TH Sarabun New" w:cs="TH Sarabun New"/>
          <w:cs/>
        </w:rPr>
        <w:t>ก</w:t>
      </w:r>
      <w:r w:rsidR="005A3808" w:rsidRPr="004342E1">
        <w:rPr>
          <w:rFonts w:ascii="TH Sarabun New" w:hAnsi="TH Sarabun New" w:cs="TH Sarabun New"/>
          <w:cs/>
        </w:rPr>
        <w:t xml:space="preserve">ารเสริมกำลังใจด้วยการให้รางวัล </w:t>
      </w:r>
      <w:r w:rsidRPr="004342E1">
        <w:rPr>
          <w:rFonts w:ascii="TH Sarabun New" w:hAnsi="TH Sarabun New" w:cs="TH Sarabun New"/>
          <w:cs/>
        </w:rPr>
        <w:t>หรือสัญลักษณ์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เช่น  ให้สิ่งของ  เมื่อ</w:t>
      </w:r>
      <w:r w:rsidRPr="004342E1">
        <w:rPr>
          <w:rFonts w:ascii="TH Sarabun New" w:hAnsi="TH Sarabun New" w:cs="TH Sarabun New"/>
          <w:cs/>
        </w:rPr>
        <w:lastRenderedPageBreak/>
        <w:t>นักเรียนทำถูกต้อง  การเขียนเครื่องหมายถูกลงในสมุด  การให้ดาว  การนำชื่อของผู้ชนะ  ผู้ทำถูกขึ้นป้ายประกาศ  การนำผลงานของนักเรียนมาแสดงไว้เป็นตัวอย่าง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1.5  </w:t>
      </w:r>
      <w:r w:rsidRPr="004342E1">
        <w:rPr>
          <w:rFonts w:ascii="TH Sarabun New" w:hAnsi="TH Sarabun New" w:cs="TH Sarabun New"/>
          <w:cs/>
        </w:rPr>
        <w:t>การเสริมกำลังใจด้วยการให้ผู้เรียนเห็นความก้าวหน้าของตนเอง  เช่น  เมื่อผู้เรียนทำสิ่งใดถูกก็ให้ทำเครื่องหมายลงในตารางปฏิบัติงานของตนเอง  ทำเช่นนี้ทุกครั้งเมื่อเป็นผู้ชนะ  หรืออ่านจบบทเรียนหนึ่งๆ  ด้วยตนเองแล้ว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>หลักในการเสริมกำลังใจ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 xml:space="preserve">หลักทั่วไปในการเสริมกำลังใจ  ที่ครูจะต้องพิจารณาใช้ในการจัดการเรียนการสอน  คือ  </w:t>
      </w:r>
      <w:r w:rsidRPr="004342E1">
        <w:rPr>
          <w:rFonts w:ascii="TH Sarabun New" w:hAnsi="TH Sarabun New" w:cs="TH Sarabun New"/>
        </w:rPr>
        <w:t>(</w:t>
      </w:r>
      <w:r w:rsidRPr="004342E1">
        <w:rPr>
          <w:rFonts w:ascii="TH Sarabun New" w:hAnsi="TH Sarabun New" w:cs="TH Sarabun New"/>
          <w:cs/>
        </w:rPr>
        <w:t>สุวัฒน์  พุทธเมธา</w:t>
      </w:r>
      <w:r w:rsidRPr="004342E1">
        <w:rPr>
          <w:rFonts w:ascii="TH Sarabun New" w:hAnsi="TH Sarabun New" w:cs="TH Sarabun New"/>
        </w:rPr>
        <w:t>,  2523  :  295 – 297)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  </w:t>
      </w:r>
      <w:r w:rsidRPr="004342E1">
        <w:rPr>
          <w:rFonts w:ascii="TH Sarabun New" w:hAnsi="TH Sarabun New" w:cs="TH Sarabun New"/>
          <w:cs/>
        </w:rPr>
        <w:t xml:space="preserve">การเสริมกำลังใจ  มุ่งสร้างแรงจูงใจ  ภายใน  </w:t>
      </w:r>
      <w:r w:rsidRPr="004342E1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i</w:t>
      </w:r>
      <w:r w:rsidRPr="004342E1">
        <w:rPr>
          <w:rFonts w:ascii="TH Sarabun New" w:hAnsi="TH Sarabun New" w:cs="TH Sarabun New"/>
        </w:rPr>
        <w:t xml:space="preserve">ntrinsic  motivation)  </w:t>
      </w:r>
      <w:r w:rsidRPr="004342E1">
        <w:rPr>
          <w:rFonts w:ascii="TH Sarabun New" w:hAnsi="TH Sarabun New" w:cs="TH Sarabun New"/>
          <w:cs/>
        </w:rPr>
        <w:t xml:space="preserve">มากกว่าแรงจูงใจภายนอก 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e</w:t>
      </w:r>
      <w:r w:rsidRPr="004342E1">
        <w:rPr>
          <w:rFonts w:ascii="TH Sarabun New" w:hAnsi="TH Sarabun New" w:cs="TH Sarabun New"/>
        </w:rPr>
        <w:t>xtrinsic  motivation)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ab/>
        <w:t>แรงจูงใจภายในเป็นแรงจูงใจที่เกิดจากความต้องการแท้จริงของผู้เรียน  เนื่องจากเห็นคุณค่าและประโยชน์ของสิ่งที่เรียน  ที่จะสนองความต้องการของตน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แรงจูงใจภายนอกเป็นแรงจูงใจที่เกิดจากการที่ผู้เรียนกระทำพฤติกรรมเพื่อ  สินจ้าง  รางวัล  หรือเหตุจูงใจจากสิ่งภายนอกมากกว่าผลที่แท้จริงของการเรียนรู้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แรงจูงใจภายในจึงเป็นสิ่งสำคัญ แต่อย่างไรก็ตามในบางครั้งครูอาจใช้แรงจูงใจภายนอกบ้างเหมือนกัน  ซึ่งครูจะต้องพิจารณาอย่างรอบคอบ  ถึงสิ่งที่จะให้เป็นรางวัล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2.2  </w:t>
      </w:r>
      <w:r w:rsidRPr="004342E1">
        <w:rPr>
          <w:rFonts w:ascii="TH Sarabun New" w:hAnsi="TH Sarabun New" w:cs="TH Sarabun New"/>
          <w:cs/>
        </w:rPr>
        <w:t>การเสริมกำลังใจ ต้องเกี่ยวเนื่องสัมพันธ์กับพฤติกรรมการเรียนรู้  ที่มุ่งไปสู่จุดประสงค์ที่กำหนดไว้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เมื่อนักเรียนทำพฤติกรรมถูกต้องเหมาะสมในอันที่จะเป็นผลสำเร็จตามจุดประสงค์ที่กำหนด  ครูก็เสริมกำลังใจให้แก่ผู้เรียน  เพื่อผู้เรียนจะให้กระทำพฤติกรรมนั้นต่อไป  และเข้มแข็งขึ้น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2.3  </w:t>
      </w:r>
      <w:r w:rsidRPr="004342E1">
        <w:rPr>
          <w:rFonts w:ascii="TH Sarabun New" w:hAnsi="TH Sarabun New" w:cs="TH Sarabun New"/>
          <w:cs/>
        </w:rPr>
        <w:t>ให้การเสริมกำลังใจทันที  เมื่อผู้เรียนทำพฤติกรรมที่ถูกต้องเหมาะสม  การรอเวลา  ทำให้การเสริมกำลังใจได้ผลน้อย  หรือไม่ได้ผล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2.4  </w:t>
      </w:r>
      <w:r w:rsidRPr="004342E1">
        <w:rPr>
          <w:rFonts w:ascii="TH Sarabun New" w:hAnsi="TH Sarabun New" w:cs="TH Sarabun New"/>
          <w:cs/>
        </w:rPr>
        <w:t>ให้การเสริมกำลังใจสม่ำเสมอ  ในระหว่างที่ผู้เรียนดำเนินการแสวงหาวิธีการ  หรือแนวทาง</w:t>
      </w:r>
      <w:r w:rsidR="00B0696D">
        <w:rPr>
          <w:rFonts w:ascii="TH Sarabun New" w:hAnsi="TH Sarabun New" w:cs="TH Sarabun New"/>
          <w:cs/>
        </w:rPr>
        <w:t>ใหม่ ๆ</w:t>
      </w:r>
      <w:r w:rsidRPr="004342E1">
        <w:rPr>
          <w:rFonts w:ascii="TH Sarabun New" w:hAnsi="TH Sarabun New" w:cs="TH Sarabun New"/>
          <w:cs/>
        </w:rPr>
        <w:t xml:space="preserve">  ของการกระทำเพื่อการเรียนรู้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ครูต้องคอยเอาใจใส่สังเกตดูนักเรียนทำงานตลอดเวลา  และเสริมกำลังใจผู้เรียนเสมอเพื่อสนับสนุนผู้เรียนให้มีความคิดริเริ่มสร้างสรรค์  แสวงหาวิธีการ</w:t>
      </w:r>
      <w:r w:rsidR="00B0696D">
        <w:rPr>
          <w:rFonts w:ascii="TH Sarabun New" w:hAnsi="TH Sarabun New" w:cs="TH Sarabun New"/>
          <w:cs/>
        </w:rPr>
        <w:t>ใหม่ ๆ</w:t>
      </w:r>
      <w:r w:rsidRPr="004342E1">
        <w:rPr>
          <w:rFonts w:ascii="TH Sarabun New" w:hAnsi="TH Sarabun New" w:cs="TH Sarabun New"/>
          <w:cs/>
        </w:rPr>
        <w:t xml:space="preserve">  ในการแก้ปัญหาอยู่เสมอ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2.5  </w:t>
      </w:r>
      <w:r w:rsidRPr="004342E1">
        <w:rPr>
          <w:rFonts w:ascii="TH Sarabun New" w:hAnsi="TH Sarabun New" w:cs="TH Sarabun New"/>
          <w:cs/>
        </w:rPr>
        <w:t>ให้การเสริมกำลังใจผู้เรียน  ก่อนที่จ</w:t>
      </w:r>
      <w:r w:rsidR="005A3808" w:rsidRPr="004342E1">
        <w:rPr>
          <w:rFonts w:ascii="TH Sarabun New" w:hAnsi="TH Sarabun New" w:cs="TH Sarabun New"/>
          <w:cs/>
        </w:rPr>
        <w:t>ะลงมือทำงาน  หรือเรียนสิ่ง</w:t>
      </w:r>
      <w:proofErr w:type="spellStart"/>
      <w:r w:rsidR="005A3808" w:rsidRPr="004342E1">
        <w:rPr>
          <w:rFonts w:ascii="TH Sarabun New" w:hAnsi="TH Sarabun New" w:cs="TH Sarabun New"/>
          <w:cs/>
        </w:rPr>
        <w:t>นั้นๆ</w:t>
      </w:r>
      <w:proofErr w:type="spellEnd"/>
      <w:r w:rsidR="005A3808" w:rsidRPr="004342E1">
        <w:rPr>
          <w:rFonts w:ascii="TH Sarabun New" w:hAnsi="TH Sarabun New" w:cs="TH Sarabun New"/>
          <w:cs/>
        </w:rPr>
        <w:t xml:space="preserve"> การเสริมกำลังใจในลักษณะนี้ กระทำโดยให้ผู้เรียนเห็นคุณค่า </w:t>
      </w:r>
      <w:r w:rsidRPr="004342E1">
        <w:rPr>
          <w:rFonts w:ascii="TH Sarabun New" w:hAnsi="TH Sarabun New" w:cs="TH Sarabun New"/>
          <w:cs/>
        </w:rPr>
        <w:t>และประ</w:t>
      </w:r>
      <w:r w:rsidR="005A3808" w:rsidRPr="004342E1">
        <w:rPr>
          <w:rFonts w:ascii="TH Sarabun New" w:hAnsi="TH Sarabun New" w:cs="TH Sarabun New"/>
          <w:cs/>
        </w:rPr>
        <w:t xml:space="preserve">โยชน์ของสิ่งที่เรียน </w:t>
      </w:r>
      <w:r w:rsidRPr="004342E1">
        <w:rPr>
          <w:rFonts w:ascii="TH Sarabun New" w:hAnsi="TH Sarabun New" w:cs="TH Sarabun New"/>
          <w:cs/>
        </w:rPr>
        <w:t>ครูกับนักเรียนร่วมวางแผนสิ่งที่เรียนร่วมกัน  ฯลฯ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2.6  </w:t>
      </w:r>
      <w:r w:rsidRPr="004342E1">
        <w:rPr>
          <w:rFonts w:ascii="TH Sarabun New" w:hAnsi="TH Sarabun New" w:cs="TH Sarabun New"/>
          <w:cs/>
        </w:rPr>
        <w:t>ให้การเสริมกำลังใจไป</w:t>
      </w:r>
      <w:proofErr w:type="spellStart"/>
      <w:r w:rsidRPr="004342E1">
        <w:rPr>
          <w:rFonts w:ascii="TH Sarabun New" w:hAnsi="TH Sarabun New" w:cs="TH Sarabun New"/>
          <w:cs/>
        </w:rPr>
        <w:t>เรื่อยๆ</w:t>
      </w:r>
      <w:proofErr w:type="spellEnd"/>
      <w:r w:rsidRPr="004342E1">
        <w:rPr>
          <w:rFonts w:ascii="TH Sarabun New" w:hAnsi="TH Sarabun New" w:cs="TH Sarabun New"/>
          <w:cs/>
        </w:rPr>
        <w:t xml:space="preserve">  ตามขั้นตอน  ที่ผู้เรียนกระทำพฤติกรรมการเรียนก้าวหน้าไป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2.7  </w:t>
      </w:r>
      <w:r w:rsidRPr="004342E1">
        <w:rPr>
          <w:rFonts w:ascii="TH Sarabun New" w:hAnsi="TH Sarabun New" w:cs="TH Sarabun New"/>
          <w:cs/>
        </w:rPr>
        <w:t>เปลี่ยนแปลงระยะหรือจังหวะของการเสริมกำลังใจออกไป  เมื่อผู้เรียนเรียนรู้สิ่งที่ต้องการแล้ว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2.8  </w:t>
      </w:r>
      <w:r w:rsidRPr="004342E1">
        <w:rPr>
          <w:rFonts w:ascii="TH Sarabun New" w:hAnsi="TH Sarabun New" w:cs="TH Sarabun New"/>
          <w:cs/>
        </w:rPr>
        <w:t xml:space="preserve">สภาพทางสังคมเป็นสิ่งสำคัญของการเสริมกำลังใจ    </w:t>
      </w:r>
      <w:r w:rsidRPr="004342E1">
        <w:rPr>
          <w:rFonts w:ascii="TH Sarabun New" w:hAnsi="TH Sarabun New" w:cs="TH Sarabun New"/>
        </w:rPr>
        <w:t xml:space="preserve"> 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ความรัก  ความสนใจ  การเอาใจใส่และการยอมรับของครู  การยอมรับของเพื่อนและผู้อื่น  เป็นสิ่งสำคัญต่อพฤติกรรมการเรียนรู้  ครูต้องสร้างบรรยากาศเช่นนี้ขึ้นเพื่อเสริมกำลังใจในการเรียนรู้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2.9</w:t>
      </w:r>
      <w:r w:rsidRPr="004342E1">
        <w:rPr>
          <w:rFonts w:ascii="TH Sarabun New" w:hAnsi="TH Sarabun New" w:cs="TH Sarabun New"/>
          <w:cs/>
        </w:rPr>
        <w:t xml:space="preserve">  แนวคิดทางจิตวิทยาถือว่าครูมีหน้าที่เกี่ยวกับการเรียนรู้  </w:t>
      </w:r>
      <w:r w:rsidRPr="004342E1">
        <w:rPr>
          <w:rFonts w:ascii="TH Sarabun New" w:hAnsi="TH Sarabun New" w:cs="TH Sarabun New"/>
        </w:rPr>
        <w:t xml:space="preserve">5  </w:t>
      </w:r>
      <w:r w:rsidRPr="004342E1">
        <w:rPr>
          <w:rFonts w:ascii="TH Sarabun New" w:hAnsi="TH Sarabun New" w:cs="TH Sarabun New"/>
          <w:cs/>
        </w:rPr>
        <w:t>ประการ  คือ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2.9.1 </w:t>
      </w:r>
      <w:r w:rsidRPr="004342E1">
        <w:rPr>
          <w:rFonts w:ascii="TH Sarabun New" w:hAnsi="TH Sarabun New" w:cs="TH Sarabun New"/>
          <w:cs/>
        </w:rPr>
        <w:t>พิจารณาสร้างพฤติกรรมที่พึงประสงค์ในตัวผู้เรียน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2.9.2 </w:t>
      </w:r>
      <w:r w:rsidRPr="004342E1">
        <w:rPr>
          <w:rFonts w:ascii="TH Sarabun New" w:hAnsi="TH Sarabun New" w:cs="TH Sarabun New"/>
          <w:cs/>
        </w:rPr>
        <w:t>จัดสิ่งแวดล้อมเพื่อเป็นเงื่อนไขในการสร้างพฤติกรรม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2.9.3 </w:t>
      </w:r>
      <w:r w:rsidRPr="004342E1">
        <w:rPr>
          <w:rFonts w:ascii="TH Sarabun New" w:hAnsi="TH Sarabun New" w:cs="TH Sarabun New"/>
          <w:cs/>
        </w:rPr>
        <w:t>เสริมกำลังใจเพื่อให้พฤติกรรมตอบสนองที่</w:t>
      </w:r>
      <w:r w:rsidR="005A3808" w:rsidRPr="004342E1">
        <w:rPr>
          <w:rFonts w:ascii="TH Sarabun New" w:hAnsi="TH Sarabun New" w:cs="TH Sarabun New"/>
          <w:cs/>
        </w:rPr>
        <w:t>พึงประสงค์เข้มแข็งขึ้น</w:t>
      </w:r>
      <w:r w:rsidRPr="004342E1">
        <w:rPr>
          <w:rFonts w:ascii="TH Sarabun New" w:hAnsi="TH Sarabun New" w:cs="TH Sarabun New"/>
          <w:cs/>
        </w:rPr>
        <w:t>และดำเนินต่อไป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2.9.4 </w:t>
      </w:r>
      <w:r w:rsidRPr="004342E1">
        <w:rPr>
          <w:rFonts w:ascii="TH Sarabun New" w:hAnsi="TH Sarabun New" w:cs="TH Sarabun New"/>
          <w:cs/>
        </w:rPr>
        <w:t>ขจัดพฤติกรรมที่ไม่พึงประสงค์ออกไป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2.9.5 </w:t>
      </w:r>
      <w:r w:rsidRPr="004342E1">
        <w:rPr>
          <w:rFonts w:ascii="TH Sarabun New" w:hAnsi="TH Sarabun New" w:cs="TH Sarabun New"/>
          <w:cs/>
        </w:rPr>
        <w:t>ประเมินผลพฤติกรรมที่เกิดขึ้นตามจุดประสงค์ที่กำหนด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2.10 </w:t>
      </w:r>
      <w:r w:rsidRPr="004342E1">
        <w:rPr>
          <w:rFonts w:ascii="TH Sarabun New" w:hAnsi="TH Sarabun New" w:cs="TH Sarabun New"/>
          <w:cs/>
        </w:rPr>
        <w:t>การลงโทษเป็นการขจัดพฤติกรรมที่ไม่พึงประสงค์  มากกว่าเป็นการเสริมกำลังใจ  ให้กระทำพฤติกรรมที่ปรารถนา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2.11 </w:t>
      </w:r>
      <w:r w:rsidRPr="004342E1">
        <w:rPr>
          <w:rFonts w:ascii="TH Sarabun New" w:hAnsi="TH Sarabun New" w:cs="TH Sarabun New"/>
          <w:cs/>
        </w:rPr>
        <w:t>การเสริมกำลังใจอย่างเดียวกัน  มีผลไ</w:t>
      </w:r>
      <w:r w:rsidR="005A3808" w:rsidRPr="004342E1">
        <w:rPr>
          <w:rFonts w:ascii="TH Sarabun New" w:hAnsi="TH Sarabun New" w:cs="TH Sarabun New"/>
          <w:cs/>
        </w:rPr>
        <w:t>ม่เท่าเทียมกันกับนักเรียนทุกคน</w:t>
      </w:r>
      <w:r w:rsidRPr="004342E1">
        <w:rPr>
          <w:rFonts w:ascii="TH Sarabun New" w:hAnsi="TH Sarabun New" w:cs="TH Sarabun New"/>
          <w:cs/>
        </w:rPr>
        <w:t>ครูจึงต้องพิจารณาเลือกใช้วิธีการเสริมกำลังใจให้เหมาะสมกับความแตกต่างของนักเรียน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2.12 </w:t>
      </w:r>
      <w:r w:rsidRPr="004342E1">
        <w:rPr>
          <w:rFonts w:ascii="TH Sarabun New" w:hAnsi="TH Sarabun New" w:cs="TH Sarabun New"/>
          <w:cs/>
        </w:rPr>
        <w:t>ครูเสริมกำลังใจนักเรียน  ให้เหมาะสมกับสภาพความเป็นจริง  ไม่ควรแสดงเกินความจริง  ถ้านักเรียนเห็นว่าครู  แสดงเกินความจริง  นัก</w:t>
      </w:r>
      <w:r w:rsidR="005A3808" w:rsidRPr="004342E1">
        <w:rPr>
          <w:rFonts w:ascii="TH Sarabun New" w:hAnsi="TH Sarabun New" w:cs="TH Sarabun New"/>
          <w:cs/>
        </w:rPr>
        <w:t xml:space="preserve">เรียนจะขาดความเชื่อถือในตัวครู </w:t>
      </w:r>
      <w:r w:rsidRPr="004342E1">
        <w:rPr>
          <w:rFonts w:ascii="TH Sarabun New" w:hAnsi="TH Sarabun New" w:cs="TH Sarabun New"/>
          <w:cs/>
        </w:rPr>
        <w:t>การเสริมกำลังใจของครูก็ไม่ได้ผล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ab/>
        <w:t xml:space="preserve">2.13 </w:t>
      </w:r>
      <w:r w:rsidRPr="004342E1">
        <w:rPr>
          <w:rFonts w:ascii="TH Sarabun New" w:hAnsi="TH Sarabun New" w:cs="TH Sarabun New"/>
          <w:cs/>
        </w:rPr>
        <w:t>การให้รางวัลเป็นสิ่งของ  เพื่อเสริมกำลังใจ ครูต้องระวังมิให้เด็กทำเพื่อหวังสินรางวัล  ซึ่งเป็นการผิดจุดประสงค์ของการเรียนรู้  สิ่งของที่ให้ควร</w:t>
      </w:r>
      <w:r w:rsidR="005A3808" w:rsidRPr="004342E1">
        <w:rPr>
          <w:rFonts w:ascii="TH Sarabun New" w:hAnsi="TH Sarabun New" w:cs="TH Sarabun New"/>
          <w:cs/>
        </w:rPr>
        <w:t>เป็นสิ่งของที่มีค่าน้อย</w:t>
      </w:r>
      <w:r w:rsidRPr="004342E1">
        <w:rPr>
          <w:rFonts w:ascii="TH Sarabun New" w:hAnsi="TH Sarabun New" w:cs="TH Sarabun New"/>
          <w:cs/>
        </w:rPr>
        <w:t>หรือไม่มีค่าเลย  แต่มากด้วยเกียรติ  และความภูมิใจในการกระทำพฤติกรรมสำเร็จตามจุดประสงค์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2.14 </w:t>
      </w:r>
      <w:r w:rsidRPr="004342E1">
        <w:rPr>
          <w:rFonts w:ascii="TH Sarabun New" w:hAnsi="TH Sarabun New" w:cs="TH Sarabun New"/>
          <w:cs/>
        </w:rPr>
        <w:t>ครูเสริมกำลังใจนักเรียนให้ทั่วถึง  การที่ครูขาดการเสริมกำลังใจแก่นักเรียนบางคนจะเป็นด้วยความพลั้งเผลอ  หรือด้วยเหตุผลอื่นใดก็ตาม อาจทำให้นักเรียนคิดว่า  ครูลำเอียง  ซึ่งไม่เป็นผลดีต่อความสัมพันธ์ระหว่างครูกับนักเรียน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2.15 </w:t>
      </w:r>
      <w:r w:rsidRPr="004342E1">
        <w:rPr>
          <w:rFonts w:ascii="TH Sarabun New" w:hAnsi="TH Sarabun New" w:cs="TH Sarabun New"/>
          <w:cs/>
        </w:rPr>
        <w:t>การให้นักเรียนทำงานเหมาะสมกับความสามารถ  ประสบความสำเร็จในการกระทำเป็น  การเสริมกำลังใจที่สำคัญ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2.16 </w:t>
      </w:r>
      <w:r w:rsidRPr="004342E1">
        <w:rPr>
          <w:rFonts w:ascii="TH Sarabun New" w:hAnsi="TH Sarabun New" w:cs="TH Sarabun New"/>
          <w:cs/>
        </w:rPr>
        <w:t>ครูควรใช้การเสริมกำลังใจในทางบวกมากกว่าทางลบ  คือ  ให้นักเรียนทำพฤติกรรมด้วยความสุข  ความพอใจ  มากกว่าต้องนำพฤติกรรม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ด้วยความกลัวถูกลงโทษ</w:t>
      </w:r>
    </w:p>
    <w:p w:rsidR="0072650A" w:rsidRPr="004342E1" w:rsidRDefault="0072650A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ทักษะการอธิบาย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>การอธิบาย  หมายถึง  การบอกกล่าวขยายความ เพื่อให้ผู้เรียนเข้าใจชัดเจนขึ้น อาจเป็นการอธิบายข้อความที่สอน อธิบายเพื่อเปรียบเทียบ  อธิบายเพื่อให้เห็นขั้นตอน ดังนั้นการอธิบายจึงเป็นกระบวนการสื่อความหมาย เพื่อให้เกิดความเข้าใจแนวคิดและเรื่องได้อย่างถูกต้องครบถ้วน  เป็นเครื่องมือที่สำคัญในการสอน  เป็นการบอกและให้ความรู้แก่ผู้เรียน  ซึ่งต้องใช้เทคนิคหลายอย่าง  เช่น   การบรรยาย  การพรรณนาลักษณะ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การชี้แนวทางในการคิด  การตอบคำถาม  และการบอกให้ผู้เรียนทำงาน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ลักษณะของการอธิบายที่ดี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ลักษณะของการอธิบายที่ดีมีดังนี้  คือ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ต้องมีจุดประสงค์ในการอธิบายว่า  จะอธิบายเพื่ออะไร  เช่น  อธิบายเพื่อให้ความรู้ใหม่  อธิบายเพื่อตอบคำถามข้อสงสัย  อธิบายเพื่อให้แนวทางผู้เรียนไปค้นคว้า  อธิบายวิธีการทดลอง  อธิบายขั้นตอนการสาธิต  เป็นต้น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 xml:space="preserve">มีลำดับขั้นตอนในการอธิบาย  ซึ่งจะช่วยให้ผู้เรียนลำดับแนวคิดได้อย่างต่อเนื่อง  </w:t>
      </w:r>
      <w:r w:rsidR="00545376" w:rsidRPr="004342E1">
        <w:rPr>
          <w:rFonts w:ascii="TH Sarabun New" w:hAnsi="TH Sarabun New" w:cs="TH Sarabun New"/>
          <w:cs/>
        </w:rPr>
        <w:t xml:space="preserve">    </w:t>
      </w:r>
      <w:r w:rsidRPr="004342E1">
        <w:rPr>
          <w:rFonts w:ascii="TH Sarabun New" w:hAnsi="TH Sarabun New" w:cs="TH Sarabun New"/>
          <w:cs/>
        </w:rPr>
        <w:t>ไม่สับสน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Pr="004342E1">
        <w:rPr>
          <w:rFonts w:ascii="TH Sarabun New" w:hAnsi="TH Sarabun New" w:cs="TH Sarabun New"/>
          <w:cs/>
        </w:rPr>
        <w:t>ใช้ภาษาง่ายๆ เหมาะสมกับความสามารถของผู้เรียน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การอธิบายต้องสั้น  กะทัดรัด  แต่สื่อสาระสำคัญให้ครบ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 </w:t>
      </w:r>
      <w:r w:rsidRPr="004342E1">
        <w:rPr>
          <w:rFonts w:ascii="TH Sarabun New" w:hAnsi="TH Sarabun New" w:cs="TH Sarabun New"/>
          <w:cs/>
        </w:rPr>
        <w:t>ใช้วิธีอธิบายที่น่าสนใจ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 </w:t>
      </w:r>
      <w:r w:rsidRPr="004342E1">
        <w:rPr>
          <w:rFonts w:ascii="TH Sarabun New" w:hAnsi="TH Sarabun New" w:cs="TH Sarabun New"/>
          <w:cs/>
        </w:rPr>
        <w:t>ให้ความรู้ความคิด</w:t>
      </w:r>
      <w:r w:rsidR="00B0696D">
        <w:rPr>
          <w:rFonts w:ascii="TH Sarabun New" w:hAnsi="TH Sarabun New" w:cs="TH Sarabun New"/>
          <w:cs/>
        </w:rPr>
        <w:t>ใหม่ ๆ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 </w:t>
      </w:r>
      <w:r w:rsidRPr="004342E1">
        <w:rPr>
          <w:rFonts w:ascii="TH Sarabun New" w:hAnsi="TH Sarabun New" w:cs="TH Sarabun New"/>
          <w:cs/>
        </w:rPr>
        <w:t>เน้นในจุดที่สำคัญ  หรืออาจดึงประเด็นที่สำคัญเขียนบนกระดาน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8.  </w:t>
      </w:r>
      <w:r w:rsidRPr="004342E1">
        <w:rPr>
          <w:rFonts w:ascii="TH Sarabun New" w:hAnsi="TH Sarabun New" w:cs="TH Sarabun New"/>
          <w:cs/>
        </w:rPr>
        <w:t>ยกตัวอย่างประกอบด้วย  ตัวอย่าง</w:t>
      </w:r>
      <w:r w:rsidR="00545376" w:rsidRPr="004342E1">
        <w:rPr>
          <w:rFonts w:ascii="TH Sarabun New" w:hAnsi="TH Sarabun New" w:cs="TH Sarabun New"/>
          <w:cs/>
        </w:rPr>
        <w:t>นั้นจะต้องขยายการอธิบายให้เกิดความชัดเจน</w:t>
      </w:r>
      <w:r w:rsidRPr="004342E1">
        <w:rPr>
          <w:rFonts w:ascii="TH Sarabun New" w:hAnsi="TH Sarabun New" w:cs="TH Sarabun New"/>
          <w:cs/>
        </w:rPr>
        <w:t>และเข้าใจได้ง่ายขึ้น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9.  </w:t>
      </w:r>
      <w:r w:rsidRPr="004342E1">
        <w:rPr>
          <w:rFonts w:ascii="TH Sarabun New" w:hAnsi="TH Sarabun New" w:cs="TH Sarabun New"/>
          <w:cs/>
        </w:rPr>
        <w:t>ใช้สื่อประกอบการอธิบาย  ซึ่งทำให้การอธิบายน่าสนใจและเข้าใจดีขึ้น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10.  </w:t>
      </w:r>
      <w:r w:rsidRPr="004342E1">
        <w:rPr>
          <w:rFonts w:ascii="TH Sarabun New" w:hAnsi="TH Sarabun New" w:cs="TH Sarabun New"/>
          <w:cs/>
        </w:rPr>
        <w:t>ระหว่างอธิบาย  กระตุ้นให้ผู้เรียนซักถามข้อสงสัยด้วย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11.  </w:t>
      </w:r>
      <w:r w:rsidRPr="004342E1">
        <w:rPr>
          <w:rFonts w:ascii="TH Sarabun New" w:hAnsi="TH Sarabun New" w:cs="TH Sarabun New"/>
          <w:cs/>
        </w:rPr>
        <w:t>ระหว่างการอธิบาย  ตั้งคำถามผู้เรียนด้วยเพื่อวัดผลการอธิบายว่าผู้เรียนเข้าใจหรือเรียนรู้ตามที่ต้องการหรือไม่</w:t>
      </w:r>
    </w:p>
    <w:p w:rsidR="0072650A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12.  </w:t>
      </w:r>
      <w:r w:rsidRPr="004342E1">
        <w:rPr>
          <w:rFonts w:ascii="TH Sarabun New" w:hAnsi="TH Sarabun New" w:cs="TH Sarabun New"/>
          <w:cs/>
        </w:rPr>
        <w:t>ให้ข้อสรุปของเรื่องที่อธิบายแล้วทั้งหมด และให้ข้อเสนอแนะที่ผู้เรียนจะนำไปใช้ประโยชน์ต่อไปได้</w:t>
      </w:r>
    </w:p>
    <w:p w:rsidR="00A12387" w:rsidRPr="004342E1" w:rsidRDefault="0072650A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</w:rPr>
        <w:tab/>
      </w:r>
      <w:r w:rsidR="00A12387" w:rsidRPr="004342E1">
        <w:rPr>
          <w:rFonts w:ascii="TH Sarabun New" w:hAnsi="TH Sarabun New" w:cs="TH Sarabun New"/>
        </w:rPr>
        <w:t xml:space="preserve">2.  </w:t>
      </w:r>
      <w:r w:rsidR="00A12387" w:rsidRPr="004342E1">
        <w:rPr>
          <w:rFonts w:ascii="TH Sarabun New" w:hAnsi="TH Sarabun New" w:cs="TH Sarabun New"/>
          <w:cs/>
        </w:rPr>
        <w:t>วิธีการที่ใช้การอธิบาย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  <w:t>การอ</w:t>
      </w:r>
      <w:r w:rsidRPr="004342E1">
        <w:rPr>
          <w:rFonts w:ascii="TH Sarabun New" w:hAnsi="TH Sarabun New" w:cs="TH Sarabun New"/>
          <w:cs/>
        </w:rPr>
        <w:t xml:space="preserve">ธิบายอาจใช้วาจาประกอบกับท่าทาง สื่อ </w:t>
      </w:r>
      <w:r w:rsidR="00A12387" w:rsidRPr="004342E1">
        <w:rPr>
          <w:rFonts w:ascii="TH Sarabun New" w:hAnsi="TH Sarabun New" w:cs="TH Sarabun New"/>
          <w:cs/>
        </w:rPr>
        <w:t>หรือกิจกรรมที่เลือ</w:t>
      </w:r>
      <w:r w:rsidRPr="004342E1">
        <w:rPr>
          <w:rFonts w:ascii="TH Sarabun New" w:hAnsi="TH Sarabun New" w:cs="TH Sarabun New"/>
          <w:cs/>
        </w:rPr>
        <w:t>กให้เหมาะสมกับลักษณะของเนื้อหา และลักษณะของผู้เรียน</w:t>
      </w:r>
      <w:r w:rsidR="00A12387" w:rsidRPr="004342E1">
        <w:rPr>
          <w:rFonts w:ascii="TH Sarabun New" w:hAnsi="TH Sarabun New" w:cs="TH Sarabun New"/>
          <w:cs/>
        </w:rPr>
        <w:t xml:space="preserve"> สำหรับวิธีการที่ใช้ในการอธิบายมี </w:t>
      </w:r>
      <w:r w:rsidR="00A12387" w:rsidRPr="004342E1">
        <w:rPr>
          <w:rFonts w:ascii="TH Sarabun New" w:hAnsi="TH Sarabun New" w:cs="TH Sarabun New"/>
        </w:rPr>
        <w:t xml:space="preserve">2 </w:t>
      </w:r>
      <w:r w:rsidR="00A12387" w:rsidRPr="004342E1">
        <w:rPr>
          <w:rFonts w:ascii="TH Sarabun New" w:hAnsi="TH Sarabun New" w:cs="TH Sarabun New"/>
          <w:cs/>
        </w:rPr>
        <w:t>แบบ คือ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</w:rPr>
        <w:t xml:space="preserve">1. </w:t>
      </w:r>
      <w:r w:rsidR="00A12387" w:rsidRPr="004342E1">
        <w:rPr>
          <w:rFonts w:ascii="TH Sarabun New" w:hAnsi="TH Sarabun New" w:cs="TH Sarabun New"/>
          <w:cs/>
        </w:rPr>
        <w:t>วิธีการอธิบายแบบ</w:t>
      </w:r>
      <w:proofErr w:type="spellStart"/>
      <w:r w:rsidR="00A12387" w:rsidRPr="004342E1">
        <w:rPr>
          <w:rFonts w:ascii="TH Sarabun New" w:hAnsi="TH Sarabun New" w:cs="TH Sarabun New"/>
          <w:cs/>
        </w:rPr>
        <w:t>นิร</w:t>
      </w:r>
      <w:proofErr w:type="spellEnd"/>
      <w:r w:rsidR="00A12387" w:rsidRPr="004342E1">
        <w:rPr>
          <w:rFonts w:ascii="TH Sarabun New" w:hAnsi="TH Sarabun New" w:cs="TH Sarabun New"/>
          <w:cs/>
        </w:rPr>
        <w:t xml:space="preserve">นัย  เป็นวิธีการอธิบายที่เริ่มจากกฎเกณฑ์  หลักการ  แนวคิด  </w:t>
      </w:r>
      <w:r w:rsidR="00A12387" w:rsidRPr="004342E1">
        <w:rPr>
          <w:rFonts w:ascii="TH Sarabun New" w:hAnsi="TH Sarabun New" w:cs="TH Sarabun New"/>
          <w:cs/>
        </w:rPr>
        <w:lastRenderedPageBreak/>
        <w:t>ไปสู่รายละเอียดเพื่อให้ข้อเท็จจริง วิธีการ</w:t>
      </w:r>
      <w:r w:rsidR="00A12387" w:rsidRPr="004342E1">
        <w:rPr>
          <w:rFonts w:ascii="TH Sarabun New" w:hAnsi="TH Sarabun New" w:cs="TH Sarabun New"/>
          <w:b/>
          <w:bCs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และหลักเกณฑ์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A12387"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b/>
          <w:bCs/>
          <w:cs/>
        </w:rPr>
        <w:tab/>
      </w:r>
      <w:r w:rsidR="00A12387"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</w:rPr>
        <w:t>2.</w:t>
      </w:r>
      <w:r w:rsidR="00A12387" w:rsidRPr="004342E1">
        <w:rPr>
          <w:rFonts w:ascii="TH Sarabun New" w:hAnsi="TH Sarabun New" w:cs="TH Sarabun New"/>
          <w:b/>
          <w:bCs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วิธีการอธิบายแบบอุปนัย  เป็นวิธีการอธิบายที่เริ่มจากการให้รายละเอียด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A12387" w:rsidRPr="004342E1">
        <w:rPr>
          <w:rFonts w:ascii="TH Sarabun New" w:hAnsi="TH Sarabun New" w:cs="TH Sarabun New"/>
          <w:cs/>
        </w:rPr>
        <w:t xml:space="preserve">  โดยอธิบายจากเรื่องง่ายๆ ไปหาเรื่องที่ยาก  จากสิ่งที่เป็นรูปธรรมไปยังสิ่งที่เป็นนามธรรม   แล้วสรุปเป็นเกณฑ์</w:t>
      </w:r>
      <w:r w:rsidR="00A12387" w:rsidRPr="004342E1">
        <w:rPr>
          <w:rFonts w:ascii="TH Sarabun New" w:hAnsi="TH Sarabun New" w:cs="TH Sarabun New"/>
          <w:b/>
          <w:bCs/>
          <w:cs/>
        </w:rPr>
        <w:t xml:space="preserve">  </w:t>
      </w:r>
      <w:r w:rsidR="00A12387" w:rsidRPr="004342E1">
        <w:rPr>
          <w:rFonts w:ascii="TH Sarabun New" w:hAnsi="TH Sarabun New" w:cs="TH Sarabun New"/>
          <w:cs/>
        </w:rPr>
        <w:t>หลักการ  และแนวคิด</w:t>
      </w:r>
    </w:p>
    <w:p w:rsidR="0072650A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Pr="004342E1">
        <w:rPr>
          <w:rFonts w:ascii="TH Sarabun New" w:hAnsi="TH Sarabun New" w:cs="TH Sarabun New"/>
          <w:cs/>
        </w:rPr>
        <w:t>การวัดผลการอธิบาย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proofErr w:type="gramStart"/>
      <w:r w:rsidRPr="004342E1">
        <w:rPr>
          <w:rFonts w:ascii="TH Sarabun New" w:hAnsi="TH Sarabun New" w:cs="TH Sarabun New"/>
          <w:cs/>
        </w:rPr>
        <w:t>ในการอธิบายจะต้องมีการวัดผลการอธิบายด้วย  เพื่อผู้สอนจะได้ทราบผลของการอธิบายของตนว่า</w:t>
      </w:r>
      <w:proofErr w:type="gramEnd"/>
      <w:r w:rsidRPr="004342E1">
        <w:rPr>
          <w:rFonts w:ascii="TH Sarabun New" w:hAnsi="TH Sarabun New" w:cs="TH Sarabun New"/>
          <w:cs/>
        </w:rPr>
        <w:t xml:space="preserve">  ทำให้ผู้เรียนเกิดการเรียนรู้และเข้าใจตามที่คาดหวังไว้หรือไม่  ถ้าไม่เป็นไปตามที่คาดหวังไว้  ผู้สอนจะได้ปรับปรุงเปลี่ยนแปลงวิธีการอธิบาย  เพื่อให้ผู้เรียนได้เรียนและเข้าใจดียิ่งขึ้น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วิธีการวัดผลการอธิบาย  ได้แก่  การถามคำถาม</w:t>
      </w:r>
      <w:r w:rsidR="00545376" w:rsidRPr="004342E1">
        <w:rPr>
          <w:rFonts w:ascii="TH Sarabun New" w:hAnsi="TH Sarabun New" w:cs="TH Sarabun New"/>
          <w:cs/>
        </w:rPr>
        <w:t xml:space="preserve">  การสังเกตพฤติกรรมของผู้เรียน </w:t>
      </w:r>
      <w:r w:rsidRPr="004342E1">
        <w:rPr>
          <w:rFonts w:ascii="TH Sarabun New" w:hAnsi="TH Sarabun New" w:cs="TH Sarabun New"/>
          <w:cs/>
        </w:rPr>
        <w:t>เช่น  การซักถาม  การแสดงความคิดเห็น  เป็นต้น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4342E1">
        <w:rPr>
          <w:rFonts w:ascii="TH Sarabun New" w:hAnsi="TH Sarabun New" w:cs="TH Sarabun New"/>
          <w:cs/>
        </w:rPr>
        <w:br/>
      </w:r>
      <w:r w:rsidR="0072650A" w:rsidRPr="004342E1">
        <w:rPr>
          <w:rFonts w:ascii="TH Sarabun New" w:hAnsi="TH Sarabun New" w:cs="TH Sarabun New"/>
          <w:b/>
          <w:bCs/>
          <w:cs/>
        </w:rPr>
        <w:t xml:space="preserve"> </w:t>
      </w: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ทักษะการใช้ผังกราฟิก  </w:t>
      </w:r>
      <w:r w:rsidRPr="004342E1">
        <w:rPr>
          <w:rFonts w:ascii="TH Sarabun New" w:hAnsi="TH Sarabun New" w:cs="TH Sarabun New"/>
          <w:b/>
          <w:bCs/>
        </w:rPr>
        <w:br/>
      </w:r>
      <w:r w:rsidRPr="004342E1">
        <w:rPr>
          <w:rFonts w:ascii="TH Sarabun New" w:hAnsi="TH Sarabun New" w:cs="TH Sarabun New"/>
        </w:rPr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 xml:space="preserve">การใช้ผังกราฟิก </w:t>
      </w:r>
      <w:r w:rsidRPr="004342E1">
        <w:rPr>
          <w:rFonts w:ascii="TH Sarabun New" w:hAnsi="TH Sarabun New" w:cs="TH Sarabun New"/>
        </w:rPr>
        <w:t>(</w:t>
      </w:r>
      <w:r w:rsidR="0062233E">
        <w:rPr>
          <w:rFonts w:ascii="TH Sarabun New" w:hAnsi="TH Sarabun New" w:cs="TH Sarabun New"/>
        </w:rPr>
        <w:t>g</w:t>
      </w:r>
      <w:r w:rsidRPr="004342E1">
        <w:rPr>
          <w:rFonts w:ascii="TH Sarabun New" w:hAnsi="TH Sarabun New" w:cs="TH Sarabun New"/>
        </w:rPr>
        <w:t xml:space="preserve">raphic  </w:t>
      </w:r>
      <w:r w:rsidR="0062233E">
        <w:rPr>
          <w:rFonts w:ascii="TH Sarabun New" w:hAnsi="TH Sarabun New" w:cs="TH Sarabun New"/>
        </w:rPr>
        <w:t>o</w:t>
      </w:r>
      <w:r w:rsidRPr="004342E1">
        <w:rPr>
          <w:rFonts w:ascii="TH Sarabun New" w:hAnsi="TH Sarabun New" w:cs="TH Sarabun New"/>
        </w:rPr>
        <w:t>rganizers)</w:t>
      </w:r>
      <w:r w:rsidRPr="004342E1">
        <w:rPr>
          <w:rFonts w:ascii="TH Sarabun New" w:hAnsi="TH Sarabun New" w:cs="TH Sarabun New"/>
          <w:b/>
          <w:bCs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เป็นเทคนิคที่พัฒนาต่อเนื่องมาจากการจัดโครงสร้างความคิดล่วงหน้าตามทฤษฎีการเรียนรู้อย่างมีความหมาย (</w:t>
      </w:r>
      <w:r w:rsidRPr="004342E1">
        <w:rPr>
          <w:rFonts w:ascii="TH Sarabun New" w:hAnsi="TH Sarabun New" w:cs="TH Sarabun New"/>
        </w:rPr>
        <w:t xml:space="preserve">meaningful learning theory) </w:t>
      </w:r>
      <w:r w:rsidRPr="004342E1">
        <w:rPr>
          <w:rFonts w:ascii="TH Sarabun New" w:hAnsi="TH Sarabun New" w:cs="TH Sarabun New"/>
          <w:cs/>
        </w:rPr>
        <w:t>ของเดวิด ออซูเบล (</w:t>
      </w:r>
      <w:r w:rsidRPr="004342E1">
        <w:rPr>
          <w:rFonts w:ascii="TH Sarabun New" w:hAnsi="TH Sarabun New" w:cs="TH Sarabun New"/>
        </w:rPr>
        <w:t xml:space="preserve">David P. </w:t>
      </w:r>
      <w:proofErr w:type="spellStart"/>
      <w:r w:rsidRPr="004342E1">
        <w:rPr>
          <w:rFonts w:ascii="TH Sarabun New" w:hAnsi="TH Sarabun New" w:cs="TH Sarabun New"/>
        </w:rPr>
        <w:t>Ausubel</w:t>
      </w:r>
      <w:proofErr w:type="spellEnd"/>
      <w:r w:rsidRPr="004342E1">
        <w:rPr>
          <w:rFonts w:ascii="TH Sarabun New" w:hAnsi="TH Sarabun New" w:cs="TH Sarabun New"/>
        </w:rPr>
        <w:t xml:space="preserve">) </w:t>
      </w:r>
      <w:r w:rsidRPr="004342E1">
        <w:rPr>
          <w:rFonts w:ascii="TH Sarabun New" w:hAnsi="TH Sarabun New" w:cs="TH Sarabun New"/>
          <w:cs/>
        </w:rPr>
        <w:t>นักจิตวิทยาอเมริกัน ที่เสนอการจัดโครงสร้างความคิด หรือโครงสร้างภาพรวมล่วงหน้า เพื่อใช้สำหรับอ่านและทำความเข้าใจเนื้อหาจากตำรา หลังจากนั้นมีแผนภาพแบบ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4342E1">
        <w:rPr>
          <w:rFonts w:ascii="TH Sarabun New" w:hAnsi="TH Sarabun New" w:cs="TH Sarabun New"/>
          <w:cs/>
        </w:rPr>
        <w:t xml:space="preserve"> เกิดขึ้นมากกว่า</w:t>
      </w:r>
      <w:proofErr w:type="gramEnd"/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</w:rPr>
        <w:t xml:space="preserve">20 </w:t>
      </w:r>
      <w:r w:rsidRPr="004342E1">
        <w:rPr>
          <w:rFonts w:ascii="TH Sarabun New" w:hAnsi="TH Sarabun New" w:cs="TH Sarabun New"/>
          <w:cs/>
        </w:rPr>
        <w:t>ชนิด รวมทั้งโครงสร้างภาพรวมที่นำมาใช้ทำค</w:t>
      </w:r>
      <w:r w:rsidR="00545376" w:rsidRPr="004342E1">
        <w:rPr>
          <w:rFonts w:ascii="TH Sarabun New" w:hAnsi="TH Sarabun New" w:cs="TH Sarabun New"/>
          <w:cs/>
        </w:rPr>
        <w:t>วามเข้าใจบทความที่มีความยาว</w:t>
      </w:r>
      <w:proofErr w:type="spellStart"/>
      <w:r w:rsidR="00545376" w:rsidRPr="004342E1">
        <w:rPr>
          <w:rFonts w:ascii="TH Sarabun New" w:hAnsi="TH Sarabun New" w:cs="TH Sarabun New"/>
          <w:cs/>
        </w:rPr>
        <w:t>มากๆ</w:t>
      </w:r>
      <w:proofErr w:type="spellEnd"/>
      <w:r w:rsidR="00545376"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โดยนำเสนอข้อมูลในรูปไดอะแกรม และรูปภาพ</w:t>
      </w:r>
      <w:r w:rsidR="00B0696D">
        <w:rPr>
          <w:rFonts w:ascii="TH Sarabun New" w:hAnsi="TH Sarabun New" w:cs="TH Sarabun New"/>
          <w:cs/>
        </w:rPr>
        <w:t xml:space="preserve">ต่าง ๆ 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ทฤษฎีของ</w:t>
      </w:r>
      <w:proofErr w:type="spellStart"/>
      <w:r w:rsidRPr="004342E1">
        <w:rPr>
          <w:rFonts w:ascii="TH Sarabun New" w:hAnsi="TH Sarabun New" w:cs="TH Sarabun New"/>
          <w:cs/>
        </w:rPr>
        <w:t>อูซู</w:t>
      </w:r>
      <w:proofErr w:type="spellEnd"/>
      <w:r w:rsidRPr="004342E1">
        <w:rPr>
          <w:rFonts w:ascii="TH Sarabun New" w:hAnsi="TH Sarabun New" w:cs="TH Sarabun New"/>
          <w:cs/>
        </w:rPr>
        <w:t>เบลเป็นทฤษฎีที่หาหลักการอธิบายการเรียนรู้ที่เน้นการเชื่อมโยงความรู้ที่ปรากฏในหนังสือที่โรงเรียนใช้กับความรู้เดิมที่อยู่ในสมองของผู้เรียนในโครงสร้างสติปัญญา (</w:t>
      </w:r>
      <w:r w:rsidRPr="004342E1">
        <w:rPr>
          <w:rFonts w:ascii="TH Sarabun New" w:hAnsi="TH Sarabun New" w:cs="TH Sarabun New"/>
        </w:rPr>
        <w:t xml:space="preserve">cognitive structure) </w:t>
      </w:r>
      <w:r w:rsidRPr="004342E1">
        <w:rPr>
          <w:rFonts w:ascii="TH Sarabun New" w:hAnsi="TH Sarabun New" w:cs="TH Sarabun New"/>
          <w:cs/>
        </w:rPr>
        <w:t>เขาเรียก</w:t>
      </w:r>
      <w:proofErr w:type="spellStart"/>
      <w:r w:rsidRPr="004342E1">
        <w:rPr>
          <w:rFonts w:ascii="TH Sarabun New" w:hAnsi="TH Sarabun New" w:cs="TH Sarabun New"/>
          <w:cs/>
        </w:rPr>
        <w:t>ทฤษฏี</w:t>
      </w:r>
      <w:proofErr w:type="spellEnd"/>
      <w:r w:rsidRPr="004342E1">
        <w:rPr>
          <w:rFonts w:ascii="TH Sarabun New" w:hAnsi="TH Sarabun New" w:cs="TH Sarabun New"/>
          <w:cs/>
        </w:rPr>
        <w:t xml:space="preserve">นี้ว่า </w:t>
      </w:r>
      <w:r w:rsidRPr="004342E1">
        <w:rPr>
          <w:rFonts w:ascii="TH Sarabun New" w:hAnsi="TH Sarabun New" w:cs="TH Sarabun New"/>
        </w:rPr>
        <w:t>“</w:t>
      </w:r>
      <w:proofErr w:type="spellStart"/>
      <w:r w:rsidRPr="004342E1">
        <w:rPr>
          <w:rFonts w:ascii="TH Sarabun New" w:hAnsi="TH Sarabun New" w:cs="TH Sarabun New"/>
          <w:cs/>
        </w:rPr>
        <w:t>ทฤษฏี</w:t>
      </w:r>
      <w:proofErr w:type="spellEnd"/>
      <w:r w:rsidRPr="004342E1">
        <w:rPr>
          <w:rFonts w:ascii="TH Sarabun New" w:hAnsi="TH Sarabun New" w:cs="TH Sarabun New"/>
          <w:cs/>
        </w:rPr>
        <w:t>การเรียนรู้อย่างมีความหมาย</w:t>
      </w:r>
      <w:r w:rsidRPr="004342E1">
        <w:rPr>
          <w:rFonts w:ascii="TH Sarabun New" w:hAnsi="TH Sarabun New" w:cs="TH Sarabun New"/>
        </w:rPr>
        <w:t>”</w:t>
      </w:r>
      <w:r w:rsidRPr="004342E1">
        <w:rPr>
          <w:rFonts w:ascii="TH Sarabun New" w:hAnsi="TH Sarabun New" w:cs="TH Sarabun New"/>
          <w:cs/>
        </w:rPr>
        <w:t xml:space="preserve"> (</w:t>
      </w:r>
      <w:r w:rsidRPr="004342E1">
        <w:rPr>
          <w:rFonts w:ascii="TH Sarabun New" w:hAnsi="TH Sarabun New" w:cs="TH Sarabun New"/>
        </w:rPr>
        <w:t xml:space="preserve">meaningful verbal learning) </w:t>
      </w:r>
      <w:r w:rsidRPr="004342E1">
        <w:rPr>
          <w:rFonts w:ascii="TH Sarabun New" w:hAnsi="TH Sarabun New" w:cs="TH Sarabun New"/>
          <w:cs/>
        </w:rPr>
        <w:t xml:space="preserve">โดยนิยามว่า </w:t>
      </w:r>
      <w:r w:rsidRPr="00084318">
        <w:rPr>
          <w:rFonts w:ascii="TH Sarabun New" w:hAnsi="TH Sarabun New" w:cs="TH Sarabun New"/>
          <w:b/>
          <w:bCs/>
        </w:rPr>
        <w:t>“</w:t>
      </w:r>
      <w:r w:rsidR="00525938" w:rsidRPr="00084318">
        <w:rPr>
          <w:rFonts w:ascii="TH Sarabun New" w:hAnsi="TH Sarabun New" w:cs="TH Sarabun New"/>
          <w:b/>
          <w:bCs/>
          <w:cs/>
        </w:rPr>
        <w:t>การเรียนรู้อย่างมีความหมาย</w:t>
      </w:r>
      <w:r w:rsidRPr="00084318">
        <w:rPr>
          <w:rFonts w:ascii="TH Sarabun New" w:hAnsi="TH Sarabun New" w:cs="TH Sarabun New"/>
          <w:b/>
          <w:bCs/>
          <w:cs/>
        </w:rPr>
        <w:t>เป็นการเรียนที่ผู้เรียนได้รับมาจากการที่ผู้สอน อธิบายสิ่งที่จะต้องเรียนรู้ให้ทราบและผู้เรียนรับฟังด้วยความเข้าใจ โดยผู้เรียนเห็นความสัมพันธ์ของสิ่งที่เรียนรู้กับโครงสร้างภาพรวมที่ได้เก็บไว้ในความทรงจำ และจะสามารถนำมาใช้ในอนาคต</w:t>
      </w:r>
      <w:r w:rsidRPr="00084318">
        <w:rPr>
          <w:rFonts w:ascii="TH Sarabun New" w:hAnsi="TH Sarabun New" w:cs="TH Sarabun New"/>
          <w:b/>
          <w:bCs/>
        </w:rPr>
        <w:t>”</w:t>
      </w:r>
    </w:p>
    <w:p w:rsidR="00A12387" w:rsidRPr="004342E1" w:rsidRDefault="00A12387" w:rsidP="00A12387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ออซูเบลมีมุมมองว่าสมองของมนุษย์มีการจัดความรู้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ที่ได้เรียนรู้อย่างมีระบบที่เรียกว่า</w:t>
      </w:r>
      <w:r w:rsidRPr="004342E1">
        <w:rPr>
          <w:rFonts w:ascii="TH Sarabun New" w:hAnsi="TH Sarabun New" w:cs="TH Sarabun New"/>
        </w:rPr>
        <w:t>  “</w:t>
      </w:r>
      <w:r w:rsidRPr="004342E1">
        <w:rPr>
          <w:rFonts w:ascii="TH Sarabun New" w:hAnsi="TH Sarabun New" w:cs="TH Sarabun New"/>
          <w:cs/>
        </w:rPr>
        <w:t>โครงสร้างทางปัญญา</w:t>
      </w:r>
      <w:r w:rsidRPr="004342E1">
        <w:rPr>
          <w:rFonts w:ascii="TH Sarabun New" w:hAnsi="TH Sarabun New" w:cs="TH Sarabun New"/>
        </w:rPr>
        <w:t xml:space="preserve">” </w:t>
      </w:r>
      <w:r w:rsidRPr="004342E1">
        <w:rPr>
          <w:rFonts w:ascii="TH Sarabun New" w:hAnsi="TH Sarabun New" w:cs="TH Sarabun New"/>
          <w:cs/>
        </w:rPr>
        <w:t>ซึ่งมีการจัดลำดับความสัมพันธ์เชื่อมโยงจากความคิดรวบยอด (</w:t>
      </w:r>
      <w:r w:rsidRPr="004342E1">
        <w:rPr>
          <w:rFonts w:ascii="TH Sarabun New" w:hAnsi="TH Sarabun New" w:cs="TH Sarabun New"/>
        </w:rPr>
        <w:t xml:space="preserve">concept) </w:t>
      </w:r>
      <w:r w:rsidRPr="004342E1">
        <w:rPr>
          <w:rFonts w:ascii="TH Sarabun New" w:hAnsi="TH Sarabun New" w:cs="TH Sarabun New"/>
          <w:cs/>
        </w:rPr>
        <w:t>ที่กว้างและครอบคลุมลงมาจนถึงความคิดรวบยอด</w:t>
      </w:r>
      <w:proofErr w:type="spellStart"/>
      <w:r w:rsidRPr="004342E1">
        <w:rPr>
          <w:rFonts w:ascii="TH Sarabun New" w:hAnsi="TH Sarabun New" w:cs="TH Sarabun New"/>
          <w:cs/>
        </w:rPr>
        <w:t>ย่อยๆ</w:t>
      </w:r>
      <w:proofErr w:type="spellEnd"/>
      <w:r w:rsidRPr="004342E1">
        <w:rPr>
          <w:rFonts w:ascii="TH Sarabun New" w:hAnsi="TH Sarabun New" w:cs="TH Sarabun New"/>
          <w:cs/>
        </w:rPr>
        <w:t xml:space="preserve"> ที่มีความเฉพาะเจาะจง ดังนั้นการเรียนรู้ที่จะก่อให้เกิดการเปลี่ยนแปลงควรจะต้องเป็นการเรียนรู้อย่างมีความหมาย </w:t>
      </w:r>
      <w:r w:rsidRPr="004342E1">
        <w:rPr>
          <w:rFonts w:ascii="TH Sarabun New" w:hAnsi="TH Sarabun New" w:cs="TH Sarabun New"/>
        </w:rPr>
        <w:t>(meaningful learning)</w:t>
      </w:r>
      <w:r w:rsidR="00525938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>ที่ผู้เรียนสามารถนำการเรียนรู้ใหม่เข้าไปเชื่อมโยงกับความรู้เดิมหรือความคิดรวบยอดที่มีอยู่แล้ว โดยความรู้ใหม่ที่ได้เรียนรู้อย่างมีความหมายจะถูกเก็บไว้ในลักษณะใดลักษณะหนึ่ง อันเป็นผลจากการดูดซึม (</w:t>
      </w:r>
      <w:r w:rsidRPr="004342E1">
        <w:rPr>
          <w:rFonts w:ascii="TH Sarabun New" w:hAnsi="TH Sarabun New" w:cs="TH Sarabun New"/>
        </w:rPr>
        <w:t>assimilation</w:t>
      </w:r>
      <w:r w:rsidRPr="004342E1">
        <w:rPr>
          <w:rFonts w:ascii="TH Sarabun New" w:hAnsi="TH Sarabun New" w:cs="TH Sarabun New"/>
          <w:cs/>
        </w:rPr>
        <w:t xml:space="preserve">) กับความรู้เดิมที่มีอยู่และจะช่วยขยายความรู้เดิมหรือมโนทัศน์เดิมที่มีอยู่แล้ว </w:t>
      </w:r>
      <w:r w:rsidRPr="004342E1">
        <w:rPr>
          <w:rFonts w:ascii="TH Sarabun New" w:hAnsi="TH Sarabun New" w:cs="TH Sarabun New"/>
          <w:cs/>
        </w:rPr>
        <w:lastRenderedPageBreak/>
        <w:t xml:space="preserve">ทั้งนี้การเรียนรู้จะเกิดขึ้นได้ถ้าในการเรียนรู้สิ่งใหม่นั้นผู้เรียนมีพื้นฐานที่เชื่อมโยงเข้ากับความรู้เดิมได้ ซึ่งจะทำให้การเรียนรู้สิ่งใหม่นั้นมีความหมาย ผู้เรียนจะเกิดการเรียนรู้ได้จากการรับข้อมูลข่าวสารหรือเกิดจากการค้นพบด้วยตนเอง และวิธีเรียนนั้นอาจจะเป็นการเรียนรู้อย่างเข้าใจและมีความหมาย หรือการเรียนรู้แบบท่องจำโดยไม่ใช้ความคิด ซึ่ง ออซูเบล แบ่งการเรียนรู้เป็น </w:t>
      </w:r>
      <w:r w:rsidRPr="004342E1">
        <w:rPr>
          <w:rFonts w:ascii="TH Sarabun New" w:hAnsi="TH Sarabun New" w:cs="TH Sarabun New"/>
        </w:rPr>
        <w:t>4</w:t>
      </w:r>
      <w:r w:rsidRPr="004342E1">
        <w:rPr>
          <w:rFonts w:ascii="TH Sarabun New" w:hAnsi="TH Sarabun New" w:cs="TH Sarabun New"/>
          <w:cs/>
        </w:rPr>
        <w:t xml:space="preserve"> ประเภทคือ การเรียนรู้ด้วยการรับอย่างมีความหมาย (</w:t>
      </w:r>
      <w:r w:rsidRPr="004342E1">
        <w:rPr>
          <w:rFonts w:ascii="TH Sarabun New" w:hAnsi="TH Sarabun New" w:cs="TH Sarabun New"/>
        </w:rPr>
        <w:t xml:space="preserve">meaning reception learning) </w:t>
      </w:r>
      <w:r w:rsidRPr="004342E1">
        <w:rPr>
          <w:rFonts w:ascii="TH Sarabun New" w:hAnsi="TH Sarabun New" w:cs="TH Sarabun New"/>
          <w:cs/>
        </w:rPr>
        <w:t>การเรียนรู้ด้วยการท่องจำโดยไม่ใช้ความคิด (</w:t>
      </w:r>
      <w:r w:rsidRPr="004342E1">
        <w:rPr>
          <w:rFonts w:ascii="TH Sarabun New" w:hAnsi="TH Sarabun New" w:cs="TH Sarabun New"/>
        </w:rPr>
        <w:t xml:space="preserve">rote reception learning) </w:t>
      </w:r>
      <w:r w:rsidRPr="004342E1">
        <w:rPr>
          <w:rFonts w:ascii="TH Sarabun New" w:hAnsi="TH Sarabun New" w:cs="TH Sarabun New"/>
          <w:cs/>
        </w:rPr>
        <w:t>การเรียนรู้ด้วยการค้นพบอย่างมีความหมาย (</w:t>
      </w:r>
      <w:r w:rsidRPr="004342E1">
        <w:rPr>
          <w:rFonts w:ascii="TH Sarabun New" w:hAnsi="TH Sarabun New" w:cs="TH Sarabun New"/>
        </w:rPr>
        <w:t xml:space="preserve">meaningful discovery learning) </w:t>
      </w:r>
      <w:r w:rsidRPr="004342E1">
        <w:rPr>
          <w:rFonts w:ascii="TH Sarabun New" w:hAnsi="TH Sarabun New" w:cs="TH Sarabun New"/>
          <w:cs/>
        </w:rPr>
        <w:t>และการเรียนรู้ด้วยการค้นพบแบบท่องจำโดยไม่ใช้ความคิด (</w:t>
      </w:r>
      <w:r w:rsidRPr="004342E1">
        <w:rPr>
          <w:rFonts w:ascii="TH Sarabun New" w:hAnsi="TH Sarabun New" w:cs="TH Sarabun New"/>
        </w:rPr>
        <w:t>rote discovery learning)</w:t>
      </w:r>
    </w:p>
    <w:p w:rsidR="00A12387" w:rsidRPr="004342E1" w:rsidRDefault="00A12387" w:rsidP="00A12387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  <w:t xml:space="preserve">ออซูเบลยังได้เสนอแนะเกี่ยวกับเทคนิค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การจัดมโนทัศน์ล่วงหน้า</w:t>
      </w:r>
      <w:r w:rsidRPr="004342E1">
        <w:rPr>
          <w:rFonts w:ascii="TH Sarabun New" w:hAnsi="TH Sarabun New" w:cs="TH Sarabun New"/>
        </w:rPr>
        <w:t>”</w:t>
      </w:r>
      <w:r w:rsidRPr="004342E1">
        <w:rPr>
          <w:rFonts w:ascii="TH Sarabun New" w:hAnsi="TH Sarabun New" w:cs="TH Sarabun New"/>
          <w:cs/>
        </w:rPr>
        <w:t xml:space="preserve"> (</w:t>
      </w:r>
      <w:r w:rsidRPr="004342E1">
        <w:rPr>
          <w:rFonts w:ascii="TH Sarabun New" w:hAnsi="TH Sarabun New" w:cs="TH Sarabun New"/>
        </w:rPr>
        <w:t xml:space="preserve">advance organizer) </w:t>
      </w:r>
      <w:r w:rsidRPr="004342E1">
        <w:rPr>
          <w:rFonts w:ascii="TH Sarabun New" w:hAnsi="TH Sarabun New" w:cs="TH Sarabun New"/>
          <w:cs/>
        </w:rPr>
        <w:t xml:space="preserve">หรือการ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แนะนำรายวิชาก่อนเรียน</w:t>
      </w:r>
      <w:r w:rsidRPr="004342E1">
        <w:rPr>
          <w:rFonts w:ascii="TH Sarabun New" w:hAnsi="TH Sarabun New" w:cs="TH Sarabun New"/>
        </w:rPr>
        <w:t xml:space="preserve">” </w:t>
      </w:r>
      <w:r w:rsidRPr="004342E1">
        <w:rPr>
          <w:rFonts w:ascii="TH Sarabun New" w:hAnsi="TH Sarabun New" w:cs="TH Sarabun New"/>
          <w:cs/>
        </w:rPr>
        <w:t>(</w:t>
      </w:r>
      <w:r w:rsidRPr="004342E1">
        <w:rPr>
          <w:rFonts w:ascii="TH Sarabun New" w:hAnsi="TH Sarabun New" w:cs="TH Sarabun New"/>
        </w:rPr>
        <w:t>orientation</w:t>
      </w:r>
      <w:r w:rsidRPr="004342E1">
        <w:rPr>
          <w:rFonts w:ascii="TH Sarabun New" w:hAnsi="TH Sarabun New" w:cs="TH Sarabun New"/>
          <w:cs/>
        </w:rPr>
        <w:t>)</w:t>
      </w: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>นั่นเอง ซึ่งเป็นเทคนิคที่ช่วยให้ผู้เรียนได้เรียนรู้อย่างมีความหมายจากการสอนหรือบรรยายของครู โดยการสร้างความเชื่อมโยงระหว่างความรู้ที่มีมาก่อนกับข้อมูลใหม่ หรือความคิดรวบยอดใหม่ ที่จะต้องเรียน จะช่วยให้ผู้เรียนเกิดการเรียนรู้อย่างมีความหมายที่ไม่ต้องท่องจำ หลักการทั่วไปที่นำมาใช้</w:t>
      </w:r>
      <w:r w:rsidR="00EE5838">
        <w:rPr>
          <w:rFonts w:ascii="TH Sarabun New" w:hAnsi="TH Sarabun New" w:cs="TH Sarabun New" w:hint="cs"/>
          <w:cs/>
        </w:rPr>
        <w:t xml:space="preserve"> เช่น </w:t>
      </w:r>
      <w:r w:rsidR="00545376" w:rsidRPr="004342E1">
        <w:rPr>
          <w:rFonts w:ascii="TH Sarabun New" w:hAnsi="TH Sarabun New" w:cs="TH Sarabun New"/>
          <w:cs/>
        </w:rPr>
        <w:t>การจัดเรียบเรียง</w:t>
      </w:r>
      <w:r w:rsidRPr="004342E1">
        <w:rPr>
          <w:rFonts w:ascii="TH Sarabun New" w:hAnsi="TH Sarabun New" w:cs="TH Sarabun New"/>
          <w:cs/>
        </w:rPr>
        <w:t>ข้อ</w:t>
      </w:r>
      <w:r w:rsidR="00545376" w:rsidRPr="004342E1">
        <w:rPr>
          <w:rFonts w:ascii="TH Sarabun New" w:hAnsi="TH Sarabun New" w:cs="TH Sarabun New"/>
          <w:cs/>
        </w:rPr>
        <w:t>มูลข่าวสารที่ต้องการให้เรียนรู้</w:t>
      </w:r>
      <w:r w:rsidRPr="004342E1">
        <w:rPr>
          <w:rFonts w:ascii="TH Sarabun New" w:hAnsi="TH Sarabun New" w:cs="TH Sarabun New"/>
          <w:cs/>
        </w:rPr>
        <w:t>ออกเป็นหมวด</w:t>
      </w:r>
      <w:r w:rsidR="00EE5838">
        <w:rPr>
          <w:rFonts w:ascii="TH Sarabun New" w:hAnsi="TH Sarabun New" w:cs="TH Sarabun New" w:hint="cs"/>
          <w:cs/>
        </w:rPr>
        <w:t xml:space="preserve"> การ</w:t>
      </w:r>
      <w:r w:rsidRPr="004342E1">
        <w:rPr>
          <w:rFonts w:ascii="TH Sarabun New" w:hAnsi="TH Sarabun New" w:cs="TH Sarabun New"/>
          <w:cs/>
        </w:rPr>
        <w:t>นำเสนอกรอบ หลักการกว้างๆ ก่อนที่จะให้เรียนรู้ในเรื่องใหม่</w:t>
      </w:r>
      <w:r w:rsidR="00EE5838">
        <w:rPr>
          <w:rFonts w:ascii="TH Sarabun New" w:hAnsi="TH Sarabun New" w:cs="TH Sarabun New" w:hint="cs"/>
          <w:cs/>
        </w:rPr>
        <w:t xml:space="preserve"> การ</w:t>
      </w:r>
      <w:r w:rsidRPr="004342E1">
        <w:rPr>
          <w:rFonts w:ascii="TH Sarabun New" w:hAnsi="TH Sarabun New" w:cs="TH Sarabun New"/>
          <w:cs/>
        </w:rPr>
        <w:t>แบ่งบทเรียนเป็นหัวข้อที่สำคัญและบอกให้ทราบเกี่ยวกับหัวข้อสำคัญที่เป็นความคิดรวบยอดใหม่ที่จะต้องเรียน</w:t>
      </w:r>
    </w:p>
    <w:p w:rsidR="00A12387" w:rsidRPr="004342E1" w:rsidRDefault="00A12387" w:rsidP="00A12387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  <w:t>การจัดมโนทัศน์ล่วงหน้านี้มีความสำคัญมากเนื่องจากเป็นวิธีการสร้างการเชื่อมช่องว่างระหว่างความรู้ที่ผู้เรียนได้รู้แล้ว (ความรู้เดิม) กับความรู้ใหม่ที่ได้รับ ผู้สอนควรจะใช้เทคนิค การจัดการล่วงหน้า ช่วยผู้เรียนในการเรียนรู้ทั้งประเภทการรับอย่างมีความหมายและการค้นพบอย่างมีความหมาย เนื่องด้วย</w:t>
      </w:r>
      <w:proofErr w:type="spellStart"/>
      <w:r w:rsidRPr="004342E1">
        <w:rPr>
          <w:rFonts w:ascii="TH Sarabun New" w:hAnsi="TH Sarabun New" w:cs="TH Sarabun New"/>
          <w:cs/>
        </w:rPr>
        <w:t>ทฤษฏี</w:t>
      </w:r>
      <w:proofErr w:type="spellEnd"/>
      <w:r w:rsidRPr="004342E1">
        <w:rPr>
          <w:rFonts w:ascii="TH Sarabun New" w:hAnsi="TH Sarabun New" w:cs="TH Sarabun New"/>
          <w:cs/>
        </w:rPr>
        <w:t>ของเขาเน้นความสำคัญของการเรียนรู้อย่างมีความเข้าใจและมีความหมาย การเรียนรู้เกิดขึ้นเมื่อผู้เรียนได้เรียนรวมหรือเชื่อมโยง (</w:t>
      </w:r>
      <w:r w:rsidRPr="004342E1">
        <w:rPr>
          <w:rFonts w:ascii="TH Sarabun New" w:hAnsi="TH Sarabun New" w:cs="TH Sarabun New"/>
        </w:rPr>
        <w:t xml:space="preserve">subsume) </w:t>
      </w:r>
      <w:r w:rsidRPr="004342E1">
        <w:rPr>
          <w:rFonts w:ascii="TH Sarabun New" w:hAnsi="TH Sarabun New" w:cs="TH Sarabun New"/>
          <w:cs/>
        </w:rPr>
        <w:t>สิ่งที่เรียนรู้ใหม่หรือข้อมูลใหม่ ซึ่งอาจจะเป็นความคิดรวบยอด(</w:t>
      </w:r>
      <w:r w:rsidRPr="004342E1">
        <w:rPr>
          <w:rFonts w:ascii="TH Sarabun New" w:hAnsi="TH Sarabun New" w:cs="TH Sarabun New"/>
        </w:rPr>
        <w:t xml:space="preserve">concept) </w:t>
      </w:r>
      <w:r w:rsidRPr="004342E1">
        <w:rPr>
          <w:rFonts w:ascii="TH Sarabun New" w:hAnsi="TH Sarabun New" w:cs="TH Sarabun New"/>
          <w:cs/>
        </w:rPr>
        <w:t>หรือความรู้ที่ได้รับใหม่ในโครงสร้างสติปัญญากับความรู้เดิมที่อยู่ในสมองของผู้เรียนอยู่แล้ว ทฤษฎีของ</w:t>
      </w:r>
      <w:proofErr w:type="spellStart"/>
      <w:r w:rsidRPr="004342E1">
        <w:rPr>
          <w:rFonts w:ascii="TH Sarabun New" w:hAnsi="TH Sarabun New" w:cs="TH Sarabun New"/>
          <w:cs/>
        </w:rPr>
        <w:t>อูซู</w:t>
      </w:r>
      <w:proofErr w:type="spellEnd"/>
      <w:r w:rsidRPr="004342E1">
        <w:rPr>
          <w:rFonts w:ascii="TH Sarabun New" w:hAnsi="TH Sarabun New" w:cs="TH Sarabun New"/>
          <w:cs/>
        </w:rPr>
        <w:t xml:space="preserve">เบลบางครั้งจึงเรียกว่า </w:t>
      </w:r>
      <w:proofErr w:type="spellStart"/>
      <w:r w:rsidRPr="004342E1">
        <w:rPr>
          <w:rFonts w:ascii="TH Sarabun New" w:hAnsi="TH Sarabun New" w:cs="TH Sarabun New"/>
          <w:cs/>
        </w:rPr>
        <w:t>ทฤษฏี</w:t>
      </w:r>
      <w:proofErr w:type="spellEnd"/>
      <w:r w:rsidRPr="004342E1">
        <w:rPr>
          <w:rFonts w:ascii="TH Sarabun New" w:hAnsi="TH Sarabun New" w:cs="TH Sarabun New"/>
          <w:cs/>
        </w:rPr>
        <w:t>เชื่อมโยงความรู้ (</w:t>
      </w:r>
      <w:r w:rsidRPr="004342E1">
        <w:rPr>
          <w:rFonts w:ascii="TH Sarabun New" w:hAnsi="TH Sarabun New" w:cs="TH Sarabun New"/>
        </w:rPr>
        <w:t>sub</w:t>
      </w:r>
      <w:r w:rsidR="0062233E">
        <w:rPr>
          <w:rFonts w:ascii="TH Sarabun New" w:hAnsi="TH Sarabun New" w:cs="TH Sarabun New"/>
        </w:rPr>
        <w:t>-</w:t>
      </w:r>
      <w:proofErr w:type="spellStart"/>
      <w:r w:rsidRPr="004342E1">
        <w:rPr>
          <w:rFonts w:ascii="TH Sarabun New" w:hAnsi="TH Sarabun New" w:cs="TH Sarabun New"/>
        </w:rPr>
        <w:t>sumption</w:t>
      </w:r>
      <w:proofErr w:type="spellEnd"/>
      <w:r w:rsidRPr="004342E1">
        <w:rPr>
          <w:rFonts w:ascii="TH Sarabun New" w:hAnsi="TH Sarabun New" w:cs="TH Sarabun New"/>
        </w:rPr>
        <w:t xml:space="preserve"> theory)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ab/>
      </w:r>
      <w:proofErr w:type="spellStart"/>
      <w:r w:rsidRPr="004342E1">
        <w:rPr>
          <w:rFonts w:ascii="TH Sarabun New" w:hAnsi="TH Sarabun New" w:cs="TH Sarabun New"/>
          <w:cs/>
        </w:rPr>
        <w:t>ทฤษฏี</w:t>
      </w:r>
      <w:proofErr w:type="spellEnd"/>
      <w:r w:rsidRPr="004342E1">
        <w:rPr>
          <w:rFonts w:ascii="TH Sarabun New" w:hAnsi="TH Sarabun New" w:cs="TH Sarabun New"/>
          <w:cs/>
        </w:rPr>
        <w:t>ของ</w:t>
      </w:r>
      <w:proofErr w:type="spellStart"/>
      <w:r w:rsidRPr="004342E1">
        <w:rPr>
          <w:rFonts w:ascii="TH Sarabun New" w:hAnsi="TH Sarabun New" w:cs="TH Sarabun New"/>
          <w:cs/>
        </w:rPr>
        <w:t>อูซู</w:t>
      </w:r>
      <w:proofErr w:type="spellEnd"/>
      <w:r w:rsidRPr="004342E1">
        <w:rPr>
          <w:rFonts w:ascii="TH Sarabun New" w:hAnsi="TH Sarabun New" w:cs="TH Sarabun New"/>
          <w:cs/>
        </w:rPr>
        <w:t xml:space="preserve">เบลถูกพัฒนาจนกลายเป็นสื่อทางการเรียนการสอนที่เรียกว่า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โครงสร้างภาพรวม (</w:t>
      </w:r>
      <w:r w:rsidRPr="004342E1">
        <w:rPr>
          <w:rFonts w:ascii="TH Sarabun New" w:hAnsi="TH Sarabun New" w:cs="TH Sarabun New"/>
        </w:rPr>
        <w:t xml:space="preserve">presenting first or structure overview)” </w:t>
      </w:r>
      <w:r w:rsidRPr="004342E1">
        <w:rPr>
          <w:rFonts w:ascii="TH Sarabun New" w:hAnsi="TH Sarabun New" w:cs="TH Sarabun New"/>
          <w:cs/>
        </w:rPr>
        <w:t xml:space="preserve">ต่อมาได้รับความนิยมเรียกเป็น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ผังกราฟิก (</w:t>
      </w:r>
      <w:r w:rsidRPr="004342E1">
        <w:rPr>
          <w:rFonts w:ascii="TH Sarabun New" w:hAnsi="TH Sarabun New" w:cs="TH Sarabun New"/>
        </w:rPr>
        <w:t xml:space="preserve">graphic organizer)” </w:t>
      </w:r>
      <w:r w:rsidRPr="004342E1">
        <w:rPr>
          <w:rFonts w:ascii="TH Sarabun New" w:hAnsi="TH Sarabun New" w:cs="TH Sarabun New"/>
          <w:cs/>
        </w:rPr>
        <w:t xml:space="preserve">ซึ่งได้รับความนิยมในการใช้เป็นเครื่องมือจัดการกิจกรรมการเรียนรู้ โจเซฟ </w:t>
      </w:r>
      <w:r w:rsidR="00EE5838">
        <w:rPr>
          <w:rFonts w:ascii="TH Sarabun New" w:hAnsi="TH Sarabun New" w:cs="TH Sarabun New" w:hint="cs"/>
          <w:cs/>
        </w:rPr>
        <w:t>โดน</w:t>
      </w:r>
      <w:proofErr w:type="spellStart"/>
      <w:r w:rsidR="00EE5838">
        <w:rPr>
          <w:rFonts w:ascii="TH Sarabun New" w:hAnsi="TH Sarabun New" w:cs="TH Sarabun New" w:hint="cs"/>
          <w:cs/>
        </w:rPr>
        <w:t>ัล</w:t>
      </w:r>
      <w:proofErr w:type="spellEnd"/>
      <w:r w:rsidR="00EE5838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โนวัค (</w:t>
      </w:r>
      <w:r w:rsidRPr="004342E1">
        <w:rPr>
          <w:rFonts w:ascii="TH Sarabun New" w:hAnsi="TH Sarabun New" w:cs="TH Sarabun New"/>
        </w:rPr>
        <w:t xml:space="preserve">Joseph Donald Novak) </w:t>
      </w:r>
      <w:r w:rsidRPr="004342E1">
        <w:rPr>
          <w:rFonts w:ascii="TH Sarabun New" w:hAnsi="TH Sarabun New" w:cs="TH Sarabun New"/>
          <w:cs/>
        </w:rPr>
        <w:t xml:space="preserve">ได้พัฒนารูปแบบจนกลายเป็น </w:t>
      </w:r>
      <w:r w:rsidRPr="004342E1">
        <w:rPr>
          <w:rFonts w:ascii="TH Sarabun New" w:hAnsi="TH Sarabun New" w:cs="TH Sarabun New"/>
        </w:rPr>
        <w:t>“</w:t>
      </w:r>
      <w:r w:rsidRPr="004342E1">
        <w:rPr>
          <w:rFonts w:ascii="TH Sarabun New" w:hAnsi="TH Sarabun New" w:cs="TH Sarabun New"/>
          <w:cs/>
        </w:rPr>
        <w:t>ผังความคิดรวบยอด (</w:t>
      </w:r>
      <w:r w:rsidRPr="004342E1">
        <w:rPr>
          <w:rFonts w:ascii="TH Sarabun New" w:hAnsi="TH Sarabun New" w:cs="TH Sarabun New"/>
        </w:rPr>
        <w:t xml:space="preserve">concept mapping)” </w:t>
      </w:r>
      <w:r w:rsidRPr="004342E1">
        <w:rPr>
          <w:rFonts w:ascii="TH Sarabun New" w:hAnsi="TH Sarabun New" w:cs="TH Sarabun New"/>
          <w:cs/>
        </w:rPr>
        <w:t>ซึ่งทำให้การเรียนการสอนด้วยผังกราฟิกได้รับความนิยมอย่างมาก ซึ่งในแวดวงการศึกษาในปัจจุบันผังกราฟิกจึงคือ เครื่องมือช่วยแสดงความคิดให้ออกมาเป็นรูปธรรมในลักษณะของภาพ โดยสื่อให้เห็นถึงความสัมพันธ์เกี่ยวเนื่องกันของเนื้อหาหรือข้อมูลที่ได้รับ ซึ่งผังกราฟิกมีหลายรูปแบบ ผู้ใช้สามารถเลือกใช้หรือสร้างขึ้นเองได้ตามความสะดวกและเหมาะสมกับการใช้งาน ซึ่งในปัจจุบันก็มีผู้ที่มีชื่อเสียงขึ้นมาจากการสร้างผังกราฟิกขึ้นมาช่วยในการคิดในเรื่อง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เช่น</w:t>
      </w:r>
      <w:r w:rsidR="0062233E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 xml:space="preserve">โทนี </w:t>
      </w:r>
      <w:proofErr w:type="spellStart"/>
      <w:r w:rsidRPr="004342E1">
        <w:rPr>
          <w:rFonts w:ascii="TH Sarabun New" w:hAnsi="TH Sarabun New" w:cs="TH Sarabun New"/>
          <w:cs/>
        </w:rPr>
        <w:t>บู</w:t>
      </w:r>
      <w:proofErr w:type="spellEnd"/>
      <w:r w:rsidRPr="004342E1">
        <w:rPr>
          <w:rFonts w:ascii="TH Sarabun New" w:hAnsi="TH Sarabun New" w:cs="TH Sarabun New"/>
          <w:cs/>
        </w:rPr>
        <w:t>ซาน (</w:t>
      </w:r>
      <w:r w:rsidRPr="004342E1">
        <w:rPr>
          <w:rFonts w:ascii="TH Sarabun New" w:hAnsi="TH Sarabun New" w:cs="TH Sarabun New"/>
        </w:rPr>
        <w:t xml:space="preserve">Tony Buzan) </w:t>
      </w:r>
      <w:r w:rsidRPr="004342E1">
        <w:rPr>
          <w:rFonts w:ascii="TH Sarabun New" w:hAnsi="TH Sarabun New" w:cs="TH Sarabun New"/>
          <w:cs/>
        </w:rPr>
        <w:t>โจเซฟ โนวัค เป็นต้น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lastRenderedPageBreak/>
        <w:t xml:space="preserve"> </w:t>
      </w:r>
      <w:r w:rsidRPr="004342E1">
        <w:rPr>
          <w:rFonts w:ascii="TH Sarabun New" w:hAnsi="TH Sarabun New" w:cs="TH Sarabun New"/>
          <w:cs/>
        </w:rPr>
        <w:tab/>
        <w:t>ผังกราฟิก</w:t>
      </w:r>
      <w:r w:rsidRPr="004342E1">
        <w:rPr>
          <w:rFonts w:ascii="TH Sarabun New" w:hAnsi="TH Sarabun New" w:cs="TH Sarabun New"/>
        </w:rPr>
        <w:t> </w:t>
      </w:r>
      <w:r w:rsidRPr="004342E1">
        <w:rPr>
          <w:rFonts w:ascii="TH Sarabun New" w:hAnsi="TH Sarabun New" w:cs="TH Sarabun New"/>
          <w:cs/>
        </w:rPr>
        <w:t>เป็นเครื่องมือหรือแผนภาพที่ได้จากการนำข้อมูลดิบ หรือจากแหล่ง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มาทำการจัดกระทำข้อมูลและนำเสนอข้อมูล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โดยอาศัยทักษะการคิด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ในการจัดกระทำข้อมูล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ได้แก่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การคิดวิเคราะห์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การสังเกต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เปรียบเทียบ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จัดเรียงลำดับ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จัดประเภท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และการใช้ตัวเลข</w:t>
      </w:r>
      <w:r w:rsidRPr="004342E1">
        <w:rPr>
          <w:rFonts w:ascii="TH Sarabun New" w:hAnsi="TH Sarabun New" w:cs="TH Sarabun New"/>
        </w:rPr>
        <w:t xml:space="preserve">  </w:t>
      </w:r>
      <w:r w:rsidRPr="004342E1">
        <w:rPr>
          <w:rFonts w:ascii="TH Sarabun New" w:hAnsi="TH Sarabun New" w:cs="TH Sarabun New"/>
          <w:cs/>
        </w:rPr>
        <w:t>เพื่อให้เกิดความจำ และความเข้าใจในเนื้อหา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ผังกราฟิกที่นิยมใช้โดยทั่วไปมีอยู่จำนวนมาก  ใน</w:t>
      </w:r>
      <w:proofErr w:type="spellStart"/>
      <w:r w:rsidRPr="004342E1">
        <w:rPr>
          <w:rFonts w:ascii="TH Sarabun New" w:hAnsi="TH Sarabun New" w:cs="TH Sarabun New"/>
          <w:cs/>
        </w:rPr>
        <w:t>ที่นี้</w:t>
      </w:r>
      <w:proofErr w:type="spellEnd"/>
      <w:r w:rsidRPr="004342E1">
        <w:rPr>
          <w:rFonts w:ascii="TH Sarabun New" w:hAnsi="TH Sarabun New" w:cs="TH Sarabun New"/>
          <w:cs/>
        </w:rPr>
        <w:t>ได้เสนอผังกราฟิกโดยแบ่งตามวัตถุประสงค์ของการนำเสนอข้อมูลดังนี้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1</w:t>
      </w:r>
      <w:r w:rsidR="0062233E">
        <w:rPr>
          <w:rFonts w:ascii="TH Sarabun New" w:hAnsi="TH Sarabun New" w:cs="TH Sarabun New" w:hint="cs"/>
          <w:cs/>
        </w:rPr>
        <w:t>.</w:t>
      </w:r>
      <w:r w:rsidRPr="004342E1">
        <w:rPr>
          <w:rFonts w:ascii="TH Sarabun New" w:hAnsi="TH Sarabun New" w:cs="TH Sarabun New"/>
          <w:cs/>
        </w:rPr>
        <w:t xml:space="preserve"> ผังกราฟิกที่มีวัตถุประสงค์ของการนำเสนอข้อมูลที่เป็นมโนทัศน์ มีดังนี้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1.1)  ผังความคิด เป็นผังกราฟิกที่แสดงความสัมพันธ์ของสาระ หรือความคิด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ให้เห็นเป็นโครงสร้างในภาพรวม  โดยใช้ตำแหน่ง ระยะห่างจากจุดศูนย์กลาง สี เครื่องหมาย รูปทรงเรขาคณิต  และภาพแสดงความหมายและเชื่อมโยงของความคิดหรือสาระ</w:t>
      </w:r>
      <w:proofErr w:type="spellStart"/>
      <w:r w:rsidRPr="004342E1">
        <w:rPr>
          <w:rFonts w:ascii="TH Sarabun New" w:hAnsi="TH Sarabun New" w:cs="TH Sarabun New"/>
          <w:cs/>
        </w:rPr>
        <w:t>นั้นๆ</w:t>
      </w:r>
      <w:proofErr w:type="spellEnd"/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1.2) ผังมโนทัศน์</w:t>
      </w:r>
      <w:r w:rsidR="00EE5838">
        <w:rPr>
          <w:rFonts w:ascii="TH Sarabun New" w:hAnsi="TH Sarabun New" w:cs="TH Sarabun New" w:hint="cs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>เป็นผังกราฟิกที่แสดงมโนทัศน์หรือความคิดรวบยอดใหญ่ไว้ตรงกลางและแสดงความสัมพันธ์ระหว่างมโนทัศน์และมโนทัศน์</w:t>
      </w:r>
      <w:proofErr w:type="spellStart"/>
      <w:r w:rsidRPr="004342E1">
        <w:rPr>
          <w:rFonts w:ascii="TH Sarabun New" w:hAnsi="TH Sarabun New" w:cs="TH Sarabun New"/>
          <w:cs/>
        </w:rPr>
        <w:t>ย่อยๆ</w:t>
      </w:r>
      <w:proofErr w:type="spellEnd"/>
      <w:r w:rsidRPr="004342E1">
        <w:rPr>
          <w:rFonts w:ascii="TH Sarabun New" w:hAnsi="TH Sarabun New" w:cs="TH Sarabun New"/>
          <w:cs/>
        </w:rPr>
        <w:t xml:space="preserve"> เป็นลำดับขั้น ด้วยเส้นเชื่อมโยง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</w:t>
      </w:r>
      <w:r w:rsidR="0062233E">
        <w:rPr>
          <w:rFonts w:ascii="TH Sarabun New" w:hAnsi="TH Sarabun New" w:cs="TH Sarabun New" w:hint="cs"/>
          <w:cs/>
        </w:rPr>
        <w:t xml:space="preserve">. </w:t>
      </w:r>
      <w:r w:rsidRPr="004342E1">
        <w:rPr>
          <w:rFonts w:ascii="TH Sarabun New" w:hAnsi="TH Sarabun New" w:cs="TH Sarabun New"/>
          <w:cs/>
        </w:rPr>
        <w:t>ผังกราฟิกที่มีวัตถุประสงค์ของการนำเสนอข้อมูลที่เป็นการเปรียบเทียบ  มีดังนี้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2.1) เวน</w:t>
      </w:r>
      <w:proofErr w:type="spellStart"/>
      <w:r w:rsidRPr="004342E1">
        <w:rPr>
          <w:rFonts w:ascii="TH Sarabun New" w:hAnsi="TH Sarabun New" w:cs="TH Sarabun New"/>
          <w:cs/>
        </w:rPr>
        <w:t>น์</w:t>
      </w:r>
      <w:proofErr w:type="spellEnd"/>
      <w:r w:rsidRPr="004342E1">
        <w:rPr>
          <w:rFonts w:ascii="TH Sarabun New" w:hAnsi="TH Sarabun New" w:cs="TH Sarabun New"/>
          <w:cs/>
        </w:rPr>
        <w:t>ไดอะแกรม</w:t>
      </w:r>
      <w:r w:rsidR="00EE5838">
        <w:rPr>
          <w:rFonts w:ascii="TH Sarabun New" w:hAnsi="TH Sarabun New" w:cs="TH Sarabun New" w:hint="cs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>เป็นผังกราฟิกที่เป็นผังวงกลม 2 วง หรือมากกว่า ที่มีส่วนหนึ่งซ้อนกันอยู่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>เวน</w:t>
      </w:r>
      <w:proofErr w:type="spellStart"/>
      <w:r w:rsidR="00EE5838" w:rsidRPr="004342E1">
        <w:rPr>
          <w:rFonts w:ascii="TH Sarabun New" w:hAnsi="TH Sarabun New" w:cs="TH Sarabun New"/>
          <w:cs/>
        </w:rPr>
        <w:t>น์</w:t>
      </w:r>
      <w:proofErr w:type="spellEnd"/>
      <w:r w:rsidR="00EE5838" w:rsidRPr="004342E1">
        <w:rPr>
          <w:rFonts w:ascii="TH Sarabun New" w:hAnsi="TH Sarabun New" w:cs="TH Sarabun New"/>
          <w:cs/>
        </w:rPr>
        <w:t>ไดอะแกรม</w:t>
      </w:r>
      <w:r w:rsidRPr="004342E1">
        <w:rPr>
          <w:rFonts w:ascii="TH Sarabun New" w:hAnsi="TH Sarabun New" w:cs="TH Sarabun New"/>
          <w:cs/>
        </w:rPr>
        <w:t>เป็นผังกราฟิกที่เหมาะสำหรับการนำเสนอสิ่ง 2 สิ่ง  ซึ่งมีความเหมือนและความแตกต่าง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2.2) ทีชาร์ต</w:t>
      </w:r>
      <w:r w:rsidR="00EE5838">
        <w:rPr>
          <w:rFonts w:ascii="TH Sarabun New" w:hAnsi="TH Sarabun New" w:cs="TH Sarabun New" w:hint="cs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>เป็นผังกราฟิกที่แสดงความแตกต่างของสิ่งที่ศึกษา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2.3) แผนภูมิกง  เป็นแผนผังกราฟิกที่แสดงการเ</w:t>
      </w:r>
      <w:r w:rsidR="00545376" w:rsidRPr="004342E1">
        <w:rPr>
          <w:rFonts w:ascii="TH Sarabun New" w:hAnsi="TH Sarabun New" w:cs="TH Sarabun New"/>
          <w:cs/>
        </w:rPr>
        <w:t>ปรียบเทียบข้อมูล</w:t>
      </w:r>
      <w:r w:rsidRPr="004342E1">
        <w:rPr>
          <w:rFonts w:ascii="TH Sarabun New" w:hAnsi="TH Sarabun New" w:cs="TH Sarabun New"/>
          <w:cs/>
        </w:rPr>
        <w:t>โดยเป็นการแสดงสัดส่วนของข้อมูล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2.4) แผนภูมิแท่ง  เป็นผังกราฟิกทีแสดงให้เห็นและเข้าใจความสัมพันธ์ของตัวแปร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ได้ชัดเจน  เป็นการแสดงความสัมพันธ์ระหว่างตัวแปร 2 ตัว  โดยตัวแปรนั้นมีค่าไม่ต่อเนื่อง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2.5) ตารางเปรียบเทียบ  เป็นผังกราฟิกที่เสนอข้อมูลในรูปแบบตารางช่วยให้เข้าใจได้ง่าย  เพราะจัดข้อมูลไว้เป็นหมวดหมู่  ซึ่งข้อมูลที่เสนอนั้นอาจเป็นการเปรียบเทียบความเหมือนกันหรือต่างกันของข้อมูล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3</w:t>
      </w:r>
      <w:r w:rsidR="0062233E">
        <w:rPr>
          <w:rFonts w:ascii="TH Sarabun New" w:hAnsi="TH Sarabun New" w:cs="TH Sarabun New" w:hint="cs"/>
          <w:cs/>
        </w:rPr>
        <w:t xml:space="preserve">. </w:t>
      </w:r>
      <w:r w:rsidRPr="004342E1">
        <w:rPr>
          <w:rFonts w:ascii="TH Sarabun New" w:hAnsi="TH Sarabun New" w:cs="TH Sarabun New"/>
          <w:cs/>
        </w:rPr>
        <w:t>ผังกราฟิกที่มีวัตถุประสงค์ของการนำเสนอข้อมูลที่เป็นเหตุเป็นผล  มีดังนี้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3.1)  ผังก้างปลา</w:t>
      </w:r>
      <w:r w:rsidR="00EE5838">
        <w:rPr>
          <w:rFonts w:ascii="TH Sarabun New" w:hAnsi="TH Sarabun New" w:cs="TH Sarabun New" w:hint="cs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>เป็นผังกราฟิกที่นำเสนอข้อมูลให้เป็นถึงสามเหตุและผลของเรื่องใดเรื่องหนึ่ง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3.2)  ผังใยแมงมุม  เป็นผังกร</w:t>
      </w:r>
      <w:r w:rsidR="00545376" w:rsidRPr="004342E1">
        <w:rPr>
          <w:rFonts w:ascii="TH Sarabun New" w:hAnsi="TH Sarabun New" w:cs="TH Sarabun New"/>
          <w:cs/>
        </w:rPr>
        <w:t>าฟิกที่ใช้แสดงมโนทัศน์แบบหนึ่ง</w:t>
      </w:r>
      <w:r w:rsidRPr="004342E1">
        <w:rPr>
          <w:rFonts w:ascii="TH Sarabun New" w:hAnsi="TH Sarabun New" w:cs="TH Sarabun New"/>
          <w:cs/>
        </w:rPr>
        <w:t>โดยแสดงความคิดรวบยอดใหญ่ไว้ตรงกลาง  และเส้นที่แยกออกจากความคิดรวบยอดใหญ่จะแสดงรายละเอียดของความคิดนั้น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4</w:t>
      </w:r>
      <w:r w:rsidR="0062233E">
        <w:rPr>
          <w:rFonts w:ascii="TH Sarabun New" w:hAnsi="TH Sarabun New" w:cs="TH Sarabun New" w:hint="cs"/>
          <w:cs/>
        </w:rPr>
        <w:t xml:space="preserve">. </w:t>
      </w:r>
      <w:r w:rsidRPr="004342E1">
        <w:rPr>
          <w:rFonts w:ascii="TH Sarabun New" w:hAnsi="TH Sarabun New" w:cs="TH Sarabun New"/>
          <w:cs/>
        </w:rPr>
        <w:t>ผังกราฟิกที่มีวัตถุประสงค์ของการนำเสนอข้อมูลที่เป็นการเรียงลำดับเหตุการณ์ หรือ ขั้นตอนมีดังนี้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4.1)  ผังเรียงลำดับ  ใช้แสดงลำดับขั้นตอนของสิ่ง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หรือกระบวนการ</w:t>
      </w:r>
      <w:r w:rsidR="00B0696D">
        <w:rPr>
          <w:rFonts w:ascii="TH Sarabun New" w:hAnsi="TH Sarabun New" w:cs="TH Sarabun New"/>
          <w:cs/>
        </w:rPr>
        <w:t xml:space="preserve">ต่าง ๆ 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lastRenderedPageBreak/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4.2)  ผังวั</w:t>
      </w:r>
      <w:r w:rsidR="00EE5838">
        <w:rPr>
          <w:rFonts w:ascii="TH Sarabun New" w:hAnsi="TH Sarabun New" w:cs="TH Sarabun New" w:hint="cs"/>
          <w:cs/>
        </w:rPr>
        <w:t>ฏ</w:t>
      </w:r>
      <w:r w:rsidRPr="004342E1">
        <w:rPr>
          <w:rFonts w:ascii="TH Sarabun New" w:hAnsi="TH Sarabun New" w:cs="TH Sarabun New"/>
          <w:cs/>
        </w:rPr>
        <w:t>จักร เป็นผังกราฟิกที่แสดงลำดับขั้นตอนที่ต่อเนื่องกันเป็นวงกลม หรือเป็น</w:t>
      </w:r>
      <w:proofErr w:type="spellStart"/>
      <w:r w:rsidRPr="004342E1">
        <w:rPr>
          <w:rFonts w:ascii="TH Sarabun New" w:hAnsi="TH Sarabun New" w:cs="TH Sarabun New"/>
          <w:cs/>
        </w:rPr>
        <w:t>วัฎ</w:t>
      </w:r>
      <w:proofErr w:type="spellEnd"/>
      <w:r w:rsidRPr="004342E1">
        <w:rPr>
          <w:rFonts w:ascii="TH Sarabun New" w:hAnsi="TH Sarabun New" w:cs="TH Sarabun New"/>
          <w:cs/>
        </w:rPr>
        <w:t>จักรที่ไม่แสดงจุดสิ้นสุดหรือจุดเริ่มต้นที่แน่นอน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4.3)  ผังเสนอปัญหาและการแก้ปัญหา  เป็นการแสดงให้เห็นถึงการแยกแยะปัญหาและพิจารณาแนวทางการแก้ปัญหาและผลลัพธ์ที่จะเกิดขึ้นหลากหลาย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5</w:t>
      </w:r>
      <w:r w:rsidR="0062233E">
        <w:rPr>
          <w:rFonts w:ascii="TH Sarabun New" w:hAnsi="TH Sarabun New" w:cs="TH Sarabun New" w:hint="cs"/>
          <w:cs/>
        </w:rPr>
        <w:t xml:space="preserve">. </w:t>
      </w:r>
      <w:r w:rsidRPr="004342E1">
        <w:rPr>
          <w:rFonts w:ascii="TH Sarabun New" w:hAnsi="TH Sarabun New" w:cs="TH Sarabun New"/>
          <w:cs/>
        </w:rPr>
        <w:t>ผังกราฟิกที่มีวัตถุประสงค์ของการนำเสนอข้อมูลที่เป็นการจัดหมวดหมู่และการแบ่งประเภท เป็นผังกราฟิกที่ใช้แสดงการจัดข้อมูล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 ที่ต้องการศึกษาออกเป็นหมวดหมู่  โดยจัดสิ่งที่มีสมบัติบางประการร่วมกันให้อยู่ในกลุ่มเดี</w:t>
      </w:r>
      <w:r w:rsidR="00545376" w:rsidRPr="004342E1">
        <w:rPr>
          <w:rFonts w:ascii="TH Sarabun New" w:hAnsi="TH Sarabun New" w:cs="TH Sarabun New"/>
          <w:cs/>
        </w:rPr>
        <w:t>ยวกัน</w:t>
      </w:r>
      <w:r w:rsidRPr="004342E1">
        <w:rPr>
          <w:rFonts w:ascii="TH Sarabun New" w:hAnsi="TH Sarabun New" w:cs="TH Sarabun New"/>
          <w:cs/>
        </w:rPr>
        <w:t>ในการจำแนกประเภทของสิ่งที่ศึกษานั้นต้องมีเกณฑ์ที่ใช้ในการจำแนกเสมอ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จากตัวอย่างของเทคนิคการใช้ผังกราฟิกแบบ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4342E1">
        <w:rPr>
          <w:rFonts w:ascii="TH Sarabun New" w:hAnsi="TH Sarabun New" w:cs="TH Sarabun New"/>
          <w:cs/>
        </w:rPr>
        <w:t xml:space="preserve"> ครูสามารถนำไปประยุกต์ใช้ในการจัดกิจกรรมการเรียนการสอน ซึ่งจะช่วยให้ผู้เรียนสาม</w:t>
      </w:r>
      <w:r w:rsidR="00545376" w:rsidRPr="004342E1">
        <w:rPr>
          <w:rFonts w:ascii="TH Sarabun New" w:hAnsi="TH Sarabun New" w:cs="TH Sarabun New"/>
          <w:cs/>
        </w:rPr>
        <w:t xml:space="preserve">ารถสรุปความได้ชัดเจนมากยิ่งขึ้น </w:t>
      </w:r>
      <w:r w:rsidRPr="004342E1">
        <w:rPr>
          <w:rFonts w:ascii="TH Sarabun New" w:hAnsi="TH Sarabun New" w:cs="TH Sarabun New"/>
          <w:cs/>
        </w:rPr>
        <w:t>ส่งผลต่อการรวบรวมความคิดของผู้เรียนให้สามารถจัดระบบความคิด ตลอดจนการเชื่อมโยงให้เห็นความสัมพันธ์ทั้งหมดในเรื่องที่เรียนได้ดียิ่งขึ้น</w:t>
      </w:r>
      <w:r w:rsidRPr="004342E1">
        <w:rPr>
          <w:rFonts w:ascii="TH Sarabun New" w:hAnsi="TH Sarabun New" w:cs="TH Sarabun New"/>
          <w:cs/>
        </w:rPr>
        <w:br/>
      </w:r>
    </w:p>
    <w:p w:rsidR="0094338E" w:rsidRPr="004342E1" w:rsidRDefault="00CD7B82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  <w:t>ทักษะและเทคนิคการสอ</w:t>
      </w:r>
      <w:r w:rsidR="00A0222B" w:rsidRPr="004342E1">
        <w:rPr>
          <w:rFonts w:ascii="TH Sarabun New" w:hAnsi="TH Sarabun New" w:cs="TH Sarabun New"/>
          <w:cs/>
        </w:rPr>
        <w:t>นเป็นความชำนาญ ความคล่องแคล่ว</w:t>
      </w:r>
      <w:r w:rsidR="00A12387" w:rsidRPr="004342E1">
        <w:rPr>
          <w:rFonts w:ascii="TH Sarabun New" w:hAnsi="TH Sarabun New" w:cs="TH Sarabun New"/>
          <w:cs/>
        </w:rPr>
        <w:t>ในการดำเนินกิจกรรมการสอนของครูให้สำเร็จลุล่วงไปอย่างมีประสิทธิภ</w:t>
      </w:r>
      <w:r w:rsidR="00A0222B" w:rsidRPr="004342E1">
        <w:rPr>
          <w:rFonts w:ascii="TH Sarabun New" w:hAnsi="TH Sarabun New" w:cs="TH Sarabun New"/>
          <w:cs/>
        </w:rPr>
        <w:t>าพ</w:t>
      </w:r>
      <w:r w:rsidR="00A12387" w:rsidRPr="004342E1">
        <w:rPr>
          <w:rFonts w:ascii="TH Sarabun New" w:hAnsi="TH Sarabun New" w:cs="TH Sarabun New"/>
          <w:cs/>
        </w:rPr>
        <w:t>เป็นสิ่งที่ครูวิทยาศาสตร์จะต้องใช้เพื่อให้การเรียนการสอนมีประสิทธิภาพ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ได้แก่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>ทักษะการนำเข้าสู่บทเรียน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>ทักษะการสรุปบทเรียน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>ทักษะการใช้คำถาม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>ทักษะการเสริมกำลังใจ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EE5838" w:rsidRPr="004342E1">
        <w:rPr>
          <w:rFonts w:ascii="TH Sarabun New" w:hAnsi="TH Sarabun New" w:cs="TH Sarabun New"/>
          <w:cs/>
        </w:rPr>
        <w:t xml:space="preserve">ทักษะการอธิบายเป็นกระบวนการสื่อความหมาย เทคนิคการใช้ผังกราฟิก </w:t>
      </w:r>
      <w:r w:rsidR="0053730C">
        <w:rPr>
          <w:rFonts w:ascii="TH Sarabun New" w:hAnsi="TH Sarabun New" w:cs="TH Sarabun New" w:hint="cs"/>
          <w:cs/>
        </w:rPr>
        <w:t>ฯลฯ</w:t>
      </w:r>
      <w:r w:rsidR="00A12387" w:rsidRPr="004342E1">
        <w:rPr>
          <w:rFonts w:ascii="TH Sarabun New" w:hAnsi="TH Sarabun New" w:cs="TH Sarabun New"/>
          <w:cs/>
        </w:rPr>
        <w:br/>
      </w:r>
      <w:r w:rsidR="00A0222B" w:rsidRPr="004342E1">
        <w:rPr>
          <w:rFonts w:ascii="TH Sarabun New" w:hAnsi="TH Sarabun New" w:cs="TH Sarabun New"/>
          <w:cs/>
        </w:rPr>
        <w:t xml:space="preserve">  </w:t>
      </w:r>
      <w:r w:rsidR="00A0222B" w:rsidRPr="004342E1">
        <w:rPr>
          <w:rFonts w:ascii="TH Sarabun New" w:hAnsi="TH Sarabun New" w:cs="TH Sarabun New"/>
          <w:cs/>
        </w:rPr>
        <w:tab/>
        <w:t>ทักษะการนำเข้าสู่บทเรียน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เป็นทักษะที่ครูใช้ในกิจกรรมก่อนเริ่มสอนเพื่อกระตุ้นความสนใจของผู้เรียน เชื่อมโยงความรู้เก่าและความรู้ใหม่  และเตรียมความพร้อมให้กับผู้เรียนในการเรียนเรื่องต่อไป</w:t>
      </w:r>
    </w:p>
    <w:p w:rsidR="0053730C" w:rsidRDefault="0094338E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>ทักษะการสรุปบทเรียน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เป็นกา</w:t>
      </w:r>
      <w:r w:rsidR="00A0222B" w:rsidRPr="004342E1">
        <w:rPr>
          <w:rFonts w:ascii="TH Sarabun New" w:hAnsi="TH Sarabun New" w:cs="TH Sarabun New"/>
          <w:cs/>
        </w:rPr>
        <w:t>รทบทวนรวบยอดเพื่อให้เห็นภาพรวม</w:t>
      </w:r>
      <w:r w:rsidR="00A12387" w:rsidRPr="004342E1">
        <w:rPr>
          <w:rFonts w:ascii="TH Sarabun New" w:hAnsi="TH Sarabun New" w:cs="TH Sarabun New"/>
          <w:cs/>
        </w:rPr>
        <w:t>การสรุปต้องเน้</w:t>
      </w:r>
      <w:r w:rsidR="00A0222B" w:rsidRPr="004342E1">
        <w:rPr>
          <w:rFonts w:ascii="TH Sarabun New" w:hAnsi="TH Sarabun New" w:cs="TH Sarabun New"/>
          <w:cs/>
        </w:rPr>
        <w:t>นสาระสำคัญของเรื่องหรือบทเรียน</w:t>
      </w:r>
      <w:r w:rsidR="00A12387" w:rsidRPr="004342E1">
        <w:rPr>
          <w:rFonts w:ascii="TH Sarabun New" w:hAnsi="TH Sarabun New" w:cs="TH Sarabun New"/>
          <w:cs/>
        </w:rPr>
        <w:t>และชี้ให้</w:t>
      </w:r>
      <w:r w:rsidR="00A0222B" w:rsidRPr="004342E1">
        <w:rPr>
          <w:rFonts w:ascii="TH Sarabun New" w:hAnsi="TH Sarabun New" w:cs="TH Sarabun New"/>
          <w:cs/>
        </w:rPr>
        <w:t>เห็นความสัมพันธ์ของแต่ละเรื่อง</w:t>
      </w:r>
      <w:r w:rsidR="00A12387" w:rsidRPr="004342E1">
        <w:rPr>
          <w:rFonts w:ascii="TH Sarabun New" w:hAnsi="TH Sarabun New" w:cs="TH Sarabun New"/>
          <w:cs/>
        </w:rPr>
        <w:t xml:space="preserve">  </w:t>
      </w:r>
      <w:r w:rsidR="00A12387" w:rsidRPr="004342E1">
        <w:rPr>
          <w:rFonts w:ascii="TH Sarabun New" w:hAnsi="TH Sarabun New" w:cs="TH Sarabun New"/>
          <w:cs/>
        </w:rPr>
        <w:tab/>
      </w:r>
    </w:p>
    <w:p w:rsidR="0083242F" w:rsidRDefault="0053730C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>ทักษะการใช้คำถาม เป็นทักษะที่มีความจำเป็นในการสอนวิทยาศาสตร์  เนื่องจากการจัดการเรียนการสอนส่วนใหญ่ในชั้นเรียนจะต้องมีการใช้คำถามเพื่อประเมินความรู้เดิมของผู้เรียน กระตุ้นให้ผู้เรียนได้ใช้ความคิดและค้นหาแนวคิด</w:t>
      </w:r>
      <w:r w:rsidR="00B0696D">
        <w:rPr>
          <w:rFonts w:ascii="TH Sarabun New" w:hAnsi="TH Sarabun New" w:cs="TH Sarabun New"/>
          <w:cs/>
        </w:rPr>
        <w:t>ใหม่ ๆ</w:t>
      </w:r>
      <w:r w:rsidR="00A12387" w:rsidRPr="004342E1">
        <w:rPr>
          <w:rFonts w:ascii="TH Sarabun New" w:hAnsi="TH Sarabun New" w:cs="TH Sarabun New"/>
          <w:cs/>
        </w:rPr>
        <w:t xml:space="preserve"> หรือใช้เพื่อนำเข้าสู่บทเรียนในการเชื่อมโยงความรู้เดิมเข้ากับความรู้ใหม่ ทบทวนหรือสรุปบทเรียน วัดและประเมินผลการเรียนตลอดจนให้ผู้เรียนได้มีส่วนร่วมในการจัดกิจกรรมการเรียนการสอนเป็นการสร้างความสัมพันธ์อันดีระหว่างครูผู้สอนและผู้เรียน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  <w:t>ทักษะการเสริมกำลังใจ</w:t>
      </w:r>
      <w:r w:rsidR="00EE5838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 xml:space="preserve">เป็นความสามารถของครูในการใช้ท่าทางและคำพูดเพื่อกระตุ้นให้นักเรียนเต็มใจแสดงพฤติกรรมที่ครูต้องการ  ตลอดจนความสามารถในการทำให้นักเรียนเกิดความภูมิใจในตนเอง </w:t>
      </w:r>
    </w:p>
    <w:p w:rsidR="00A12387" w:rsidRPr="004342E1" w:rsidRDefault="0083242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 w:rsidR="00A12387" w:rsidRPr="004342E1">
        <w:rPr>
          <w:rFonts w:ascii="TH Sarabun New" w:hAnsi="TH Sarabun New" w:cs="TH Sarabun New"/>
          <w:cs/>
        </w:rPr>
        <w:t>ทักษะการอธิบายเป็นกระบวนการสื่อความหมาย  เพื่อให้เกิดความเข้าใจแนวคิดและเรื่องได้อย่างถูกต้องครบถ้วน  เป็นเครื่องมือที่สำคัญในการสอน  เป็นการบอกและให้ความรู้แก่ผู้เรียน  วิธีการอธิบายสามารถทำได้ดังนี้</w:t>
      </w:r>
      <w:r w:rsidR="005A3808" w:rsidRPr="004342E1">
        <w:rPr>
          <w:rFonts w:ascii="TH Sarabun New" w:hAnsi="TH Sarabun New" w:cs="TH Sarabun New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คื</w:t>
      </w:r>
      <w:r w:rsidR="005A3808" w:rsidRPr="004342E1">
        <w:rPr>
          <w:rFonts w:ascii="TH Sarabun New" w:hAnsi="TH Sarabun New" w:cs="TH Sarabun New"/>
          <w:cs/>
        </w:rPr>
        <w:t xml:space="preserve">อ </w:t>
      </w:r>
      <w:r w:rsidR="00A12387" w:rsidRPr="004342E1">
        <w:rPr>
          <w:rFonts w:ascii="TH Sarabun New" w:hAnsi="TH Sarabun New" w:cs="TH Sarabun New"/>
          <w:cs/>
        </w:rPr>
        <w:t>วิธีการอธิบายแบบ</w:t>
      </w:r>
      <w:proofErr w:type="spellStart"/>
      <w:r w:rsidR="00A12387" w:rsidRPr="004342E1">
        <w:rPr>
          <w:rFonts w:ascii="TH Sarabun New" w:hAnsi="TH Sarabun New" w:cs="TH Sarabun New"/>
          <w:cs/>
        </w:rPr>
        <w:t>นิร</w:t>
      </w:r>
      <w:proofErr w:type="spellEnd"/>
      <w:r w:rsidR="00A12387" w:rsidRPr="004342E1">
        <w:rPr>
          <w:rFonts w:ascii="TH Sarabun New" w:hAnsi="TH Sarabun New" w:cs="TH Sarabun New"/>
          <w:cs/>
        </w:rPr>
        <w:t xml:space="preserve">นัย  </w:t>
      </w:r>
      <w:r w:rsidR="004D1F95" w:rsidRPr="004342E1">
        <w:rPr>
          <w:rFonts w:ascii="TH Sarabun New" w:hAnsi="TH Sarabun New" w:cs="TH Sarabun New"/>
          <w:cs/>
        </w:rPr>
        <w:t>และ</w:t>
      </w:r>
      <w:r w:rsidR="00A12387" w:rsidRPr="004342E1">
        <w:rPr>
          <w:rFonts w:ascii="TH Sarabun New" w:hAnsi="TH Sarabun New" w:cs="TH Sarabun New"/>
          <w:cs/>
        </w:rPr>
        <w:t>วิธีการอธิบายแบบอุปนัย</w:t>
      </w:r>
      <w:r w:rsidR="00A12387" w:rsidRPr="004342E1">
        <w:rPr>
          <w:rFonts w:ascii="TH Sarabun New" w:hAnsi="TH Sarabun New" w:cs="TH Sarabun New"/>
          <w:cs/>
        </w:rPr>
        <w:br/>
        <w:t xml:space="preserve">  </w:t>
      </w:r>
      <w:r w:rsidR="00A12387" w:rsidRPr="004342E1">
        <w:rPr>
          <w:rFonts w:ascii="TH Sarabun New" w:hAnsi="TH Sarabun New" w:cs="TH Sarabun New"/>
          <w:cs/>
        </w:rPr>
        <w:tab/>
        <w:t>เทคนิคการใช้ผังกราฟิก  เป็นเทคนิคการสอนที่ครูผู้สอนสามารถนำไปใช้ในการจัดกิจกรรมการเรียนการสอนได้  ผู้เรียนสามารถนำมโนทัศน์ที่ได้เรียนรู้มาจัดระบบ  จัดลำดับ  และเชื่อมโยง  ความสัมพันธ์แต่ละมโนทัศน์ที่มีความเกี่ยวข้องกันเข้า  โดยฝึกให้ผู้เรียนรู้จักการสังเกต  เปรียบเทียบ  ค้นคว้า สร้างความคิดรวบยอด และสามารถสรุปความรู้ที่ได้เป็นกรอบมโนทัศน์ในรูปแบบต่าง</w:t>
      </w:r>
      <w:r w:rsidR="00E0655D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ๆ</w:t>
      </w:r>
      <w:r w:rsidR="00E0655D">
        <w:rPr>
          <w:rFonts w:ascii="TH Sarabun New" w:hAnsi="TH Sarabun New" w:cs="TH Sarabun New" w:hint="cs"/>
          <w:cs/>
        </w:rPr>
        <w:t xml:space="preserve"> </w:t>
      </w:r>
      <w:r w:rsidR="00A12387" w:rsidRPr="004342E1">
        <w:rPr>
          <w:rFonts w:ascii="TH Sarabun New" w:hAnsi="TH Sarabun New" w:cs="TH Sarabun New"/>
          <w:cs/>
        </w:rPr>
        <w:t>ได้</w:t>
      </w: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3773E7" w:rsidRPr="004342E1" w:rsidRDefault="003773E7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E0655D" w:rsidRPr="004342E1" w:rsidRDefault="00E0655D" w:rsidP="004D1F95">
      <w:pPr>
        <w:tabs>
          <w:tab w:val="left" w:pos="851"/>
          <w:tab w:val="left" w:pos="1276"/>
          <w:tab w:val="left" w:pos="1701"/>
        </w:tabs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A12387" w:rsidRPr="004342E1" w:rsidRDefault="007640E7" w:rsidP="00D103BF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  <w:r w:rsidR="00A12387" w:rsidRPr="004342E1">
        <w:rPr>
          <w:rFonts w:ascii="TH Sarabun New" w:hAnsi="TH Sarabun New" w:cs="TH Sarabun New"/>
          <w:cs/>
        </w:rPr>
        <w:br/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1. จงอธิบายความหมายของทักษะและเทคนิคการสอน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2. ทักษะและเทคนิคการสอนมีความสำคัญต่อการจัดการเรียนการสอนวิทยาศาสตร์อย่างไร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3. จงบอกถึงประโยชน์ในการนำเข้าสู่บทเรียน  ทักษะการสรุปบทเรียน  ทักษะการใช้คำถาม  ทักษะการเสริมกำลังใจ  ทักษะการอธิบาย  และเทคนิคการใช้ผังกราฟิก  ที่มีต่อการเรียนการสอนวิทยาศาสตร์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4. จงอธิบายถึงวิธีการในการใช้  ทักษะนำเข้าสู่บทเรียน  ทักษะการสรุปบทเรียน  ทักษะการใช้คำถาม  ทักษะการเสริมกำลังใจ  ทักษะการอธิบาย  และเทคนิคการใช้ผังกราฟิก  ที่ส่งผลต่อประสิทธิภาพการสอนวิทยาศาสตร์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5. จงอธิบายความหมายของระยะเวลาในการรอคอยคำตอบและวิธีการนำไปใช้ในการเรียนการสอนที่ส่งผลต่อการจัดการเรียนรู้ในวิชาวิทยาศาสตร์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6. การใช้คำถามในการสอนวิทยาศาสตร์มีกี่แบบ  แต่ละแบบมีลักษณะของคำถามเป็นอย่างไร    จงอธิบาย</w:t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7. วิธีการเสริมกำลังใจผู้เรียนสามารถทำได้อย่างไรบ้างจงอธิบาย</w:t>
      </w:r>
    </w:p>
    <w:p w:rsidR="00A12387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  <w:t>8. จงสรุปความรู้เรื่องทักษะและเทคนิคการสอนโดยใช้ผังกราฟิก</w:t>
      </w:r>
    </w:p>
    <w:p w:rsidR="00A12387" w:rsidRPr="004342E1" w:rsidRDefault="00A12387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D103BF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E0655D" w:rsidRPr="004342E1" w:rsidRDefault="00E0655D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A12387" w:rsidRPr="004342E1" w:rsidRDefault="00A12387" w:rsidP="00D103BF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342E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D103BF" w:rsidRPr="004342E1" w:rsidRDefault="00D103BF" w:rsidP="00D103BF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>กฤษณา  ศักดิ์ศรี</w:t>
      </w:r>
      <w:r w:rsidRPr="004342E1">
        <w:rPr>
          <w:rFonts w:ascii="TH Sarabun New" w:hAnsi="TH Sarabun New" w:cs="TH Sarabun New"/>
        </w:rPr>
        <w:t xml:space="preserve">. (2530).  </w:t>
      </w:r>
      <w:r w:rsidRPr="004342E1">
        <w:rPr>
          <w:rFonts w:ascii="TH Sarabun New" w:hAnsi="TH Sarabun New" w:cs="TH Sarabun New"/>
          <w:b/>
          <w:bCs/>
          <w:cs/>
        </w:rPr>
        <w:t>จิตวิทยาการศึกษา</w:t>
      </w:r>
      <w:r w:rsidRPr="004342E1">
        <w:rPr>
          <w:rFonts w:ascii="TH Sarabun New" w:hAnsi="TH Sarabun New" w:cs="TH Sarabun New"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สำนักพิมพ์บำรุงสาสน์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จันทร์เพ็ญ  เชื้อพาน</w:t>
      </w:r>
      <w:proofErr w:type="spellStart"/>
      <w:r w:rsidRPr="004342E1">
        <w:rPr>
          <w:rFonts w:ascii="TH Sarabun New" w:hAnsi="TH Sarabun New" w:cs="TH Sarabun New"/>
          <w:cs/>
        </w:rPr>
        <w:t>ิช</w:t>
      </w:r>
      <w:proofErr w:type="spellEnd"/>
      <w:r w:rsidRPr="004342E1">
        <w:rPr>
          <w:rFonts w:ascii="TH Sarabun New" w:hAnsi="TH Sarabun New" w:cs="TH Sarabun New"/>
        </w:rPr>
        <w:t>. (2525).  “</w:t>
      </w:r>
      <w:r w:rsidRPr="004342E1">
        <w:rPr>
          <w:rFonts w:ascii="TH Sarabun New" w:hAnsi="TH Sarabun New" w:cs="TH Sarabun New"/>
          <w:cs/>
        </w:rPr>
        <w:t>เทคนิคการสอนวิทยาศาสตร์</w:t>
      </w:r>
      <w:r w:rsidRPr="004342E1">
        <w:rPr>
          <w:rFonts w:ascii="TH Sarabun New" w:hAnsi="TH Sarabun New" w:cs="TH Sarabun New"/>
        </w:rPr>
        <w:t xml:space="preserve">”.  </w:t>
      </w:r>
      <w:r w:rsidRPr="004342E1">
        <w:rPr>
          <w:rFonts w:ascii="TH Sarabun New" w:hAnsi="TH Sarabun New" w:cs="TH Sarabun New"/>
          <w:b/>
          <w:bCs/>
          <w:cs/>
        </w:rPr>
        <w:t xml:space="preserve">ในเอกสารการสอนชุดวิชาการสอน   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     </w:t>
      </w:r>
      <w:r w:rsidRPr="004342E1">
        <w:rPr>
          <w:rFonts w:ascii="TH Sarabun New" w:hAnsi="TH Sarabun New" w:cs="TH Sarabun New"/>
          <w:b/>
          <w:bCs/>
          <w:cs/>
        </w:rPr>
        <w:tab/>
        <w:t>วิทยาศาสตร์</w:t>
      </w:r>
      <w:r w:rsidRPr="004342E1">
        <w:rPr>
          <w:rFonts w:ascii="TH Sarabun New" w:hAnsi="TH Sarabun New" w:cs="TH Sarabun New"/>
          <w:b/>
          <w:bCs/>
        </w:rPr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 xml:space="preserve">หน่วยที่ </w:t>
      </w:r>
      <w:r w:rsidRPr="004342E1">
        <w:rPr>
          <w:rFonts w:ascii="TH Sarabun New" w:hAnsi="TH Sarabun New" w:cs="TH Sarabun New"/>
          <w:b/>
          <w:bCs/>
        </w:rPr>
        <w:t xml:space="preserve">7.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ยูไนเต็ดโปร</w:t>
      </w:r>
      <w:proofErr w:type="spellStart"/>
      <w:r w:rsidRPr="004342E1">
        <w:rPr>
          <w:rFonts w:ascii="TH Sarabun New" w:hAnsi="TH Sarabun New" w:cs="TH Sarabun New"/>
          <w:cs/>
        </w:rPr>
        <w:t>ดั</w:t>
      </w:r>
      <w:proofErr w:type="spellEnd"/>
      <w:r w:rsidRPr="004342E1">
        <w:rPr>
          <w:rFonts w:ascii="TH Sarabun New" w:hAnsi="TH Sarabun New" w:cs="TH Sarabun New"/>
          <w:cs/>
        </w:rPr>
        <w:t>กช</w:t>
      </w:r>
      <w:proofErr w:type="spellStart"/>
      <w:r w:rsidRPr="004342E1">
        <w:rPr>
          <w:rFonts w:ascii="TH Sarabun New" w:hAnsi="TH Sarabun New" w:cs="TH Sarabun New"/>
          <w:cs/>
        </w:rPr>
        <w:t>ั่น</w:t>
      </w:r>
      <w:proofErr w:type="spellEnd"/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จินตนา  สุขมาก</w:t>
      </w:r>
      <w:r w:rsidRPr="004342E1">
        <w:rPr>
          <w:rFonts w:ascii="TH Sarabun New" w:hAnsi="TH Sarabun New" w:cs="TH Sarabun New"/>
        </w:rPr>
        <w:t>.  (</w:t>
      </w:r>
      <w:r w:rsidRPr="004342E1">
        <w:rPr>
          <w:rFonts w:ascii="TH Sarabun New" w:hAnsi="TH Sarabun New" w:cs="TH Sarabun New"/>
          <w:cs/>
        </w:rPr>
        <w:t>ม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cs/>
        </w:rPr>
        <w:t>ป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cs/>
        </w:rPr>
        <w:t>ป</w:t>
      </w:r>
      <w:r w:rsidRPr="004342E1">
        <w:rPr>
          <w:rFonts w:ascii="TH Sarabun New" w:hAnsi="TH Sarabun New" w:cs="TH Sarabun New"/>
        </w:rPr>
        <w:t xml:space="preserve">.). </w:t>
      </w:r>
      <w:r w:rsidRPr="004342E1">
        <w:rPr>
          <w:rFonts w:ascii="TH Sarabun New" w:hAnsi="TH Sarabun New" w:cs="TH Sarabun New"/>
          <w:b/>
          <w:bCs/>
          <w:cs/>
        </w:rPr>
        <w:t>หลักการสอน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 </w:t>
      </w:r>
      <w:r w:rsidRPr="004342E1">
        <w:rPr>
          <w:rFonts w:ascii="TH Sarabun New" w:hAnsi="TH Sarabun New" w:cs="TH Sarabun New"/>
        </w:rPr>
        <w:t xml:space="preserve">:  </w:t>
      </w:r>
      <w:r w:rsidRPr="004342E1">
        <w:rPr>
          <w:rFonts w:ascii="TH Sarabun New" w:hAnsi="TH Sarabun New" w:cs="TH Sarabun New"/>
          <w:cs/>
        </w:rPr>
        <w:t xml:space="preserve">ภาควิชาหลักสูตรและการสอน 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คณะครุศาสตร์</w:t>
      </w:r>
      <w:r w:rsidRPr="004342E1">
        <w:rPr>
          <w:rFonts w:ascii="TH Sarabun New" w:hAnsi="TH Sarabun New" w:cs="TH Sarabun New"/>
          <w:b/>
          <w:bCs/>
        </w:rPr>
        <w:t xml:space="preserve">  </w:t>
      </w:r>
      <w:r w:rsidRPr="004342E1">
        <w:rPr>
          <w:rFonts w:ascii="TH Sarabun New" w:hAnsi="TH Sarabun New" w:cs="TH Sarabun New"/>
          <w:cs/>
        </w:rPr>
        <w:t>วิทยาลัยครูสวน</w:t>
      </w:r>
      <w:proofErr w:type="spellStart"/>
      <w:r w:rsidRPr="004342E1">
        <w:rPr>
          <w:rFonts w:ascii="TH Sarabun New" w:hAnsi="TH Sarabun New" w:cs="TH Sarabun New"/>
          <w:cs/>
        </w:rPr>
        <w:t>สุนัน</w:t>
      </w:r>
      <w:proofErr w:type="spellEnd"/>
      <w:r w:rsidRPr="004342E1">
        <w:rPr>
          <w:rFonts w:ascii="TH Sarabun New" w:hAnsi="TH Sarabun New" w:cs="TH Sarabun New"/>
          <w:cs/>
        </w:rPr>
        <w:t>ทา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ทิศนา  แขมมณี</w:t>
      </w:r>
      <w:r w:rsidRPr="004342E1">
        <w:rPr>
          <w:rFonts w:ascii="TH Sarabun New" w:hAnsi="TH Sarabun New" w:cs="TH Sarabun New"/>
        </w:rPr>
        <w:t xml:space="preserve">.  (2547).  </w:t>
      </w:r>
      <w:r w:rsidRPr="004342E1">
        <w:rPr>
          <w:rFonts w:ascii="TH Sarabun New" w:hAnsi="TH Sarabun New" w:cs="TH Sarabun New"/>
          <w:b/>
          <w:bCs/>
          <w:cs/>
        </w:rPr>
        <w:t>ศาสตร์การสอน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สำนักพิมพ์แห่งจุฬาลงกรณ์</w:t>
      </w:r>
    </w:p>
    <w:p w:rsidR="00E0655D" w:rsidRDefault="00D103BF" w:rsidP="00D103BF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4342E1">
        <w:rPr>
          <w:rFonts w:ascii="TH Sarabun New" w:hAnsi="TH Sarabun New" w:cs="TH Sarabun New"/>
          <w:cs/>
        </w:rPr>
        <w:t>มหาวิทยาลัย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ประจวบจิตร  คำจัตุรัส</w:t>
      </w:r>
      <w:r w:rsidRPr="004342E1">
        <w:rPr>
          <w:rFonts w:ascii="TH Sarabun New" w:hAnsi="TH Sarabun New" w:cs="TH Sarabun New"/>
        </w:rPr>
        <w:t>.  (2537). “</w:t>
      </w:r>
      <w:proofErr w:type="gramStart"/>
      <w:r w:rsidRPr="004342E1">
        <w:rPr>
          <w:rFonts w:ascii="TH Sarabun New" w:hAnsi="TH Sarabun New" w:cs="TH Sarabun New"/>
          <w:cs/>
        </w:rPr>
        <w:t>การสอนวิทยาศาสตร์</w:t>
      </w:r>
      <w:r w:rsidRPr="004342E1">
        <w:rPr>
          <w:rFonts w:ascii="TH Sarabun New" w:hAnsi="TH Sarabun New" w:cs="TH Sarabun New"/>
        </w:rPr>
        <w:t>(</w:t>
      </w:r>
      <w:proofErr w:type="gramEnd"/>
      <w:r w:rsidRPr="004342E1">
        <w:rPr>
          <w:rFonts w:ascii="TH Sarabun New" w:hAnsi="TH Sarabun New" w:cs="TH Sarabun New"/>
        </w:rPr>
        <w:t xml:space="preserve">1)”.  </w:t>
      </w:r>
      <w:r w:rsidRPr="004342E1">
        <w:rPr>
          <w:rFonts w:ascii="TH Sarabun New" w:hAnsi="TH Sarabun New" w:cs="TH Sarabun New"/>
          <w:b/>
          <w:bCs/>
          <w:cs/>
        </w:rPr>
        <w:t>ในประมวลชุดวิชา  สารัตถะและ</w:t>
      </w:r>
      <w:proofErr w:type="spellStart"/>
      <w:r w:rsidRPr="004342E1">
        <w:rPr>
          <w:rFonts w:ascii="TH Sarabun New" w:hAnsi="TH Sarabun New" w:cs="TH Sarabun New"/>
          <w:b/>
          <w:bCs/>
          <w:cs/>
        </w:rPr>
        <w:t>วิทย</w:t>
      </w:r>
      <w:proofErr w:type="spellEnd"/>
    </w:p>
    <w:p w:rsidR="00E0655D" w:rsidRDefault="00D103BF" w:rsidP="00D103BF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4342E1">
        <w:rPr>
          <w:rFonts w:ascii="TH Sarabun New" w:hAnsi="TH Sarabun New" w:cs="TH Sarabun New"/>
          <w:b/>
          <w:bCs/>
          <w:cs/>
        </w:rPr>
        <w:t xml:space="preserve">วิธีทางวิชาวิทยาศาสตร์  หน่วยที่  </w:t>
      </w:r>
      <w:r w:rsidRPr="004342E1">
        <w:rPr>
          <w:rFonts w:ascii="TH Sarabun New" w:hAnsi="TH Sarabun New" w:cs="TH Sarabun New"/>
          <w:b/>
          <w:bCs/>
        </w:rPr>
        <w:t xml:space="preserve">8-12.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สาขาวิชาศึกษาศาสตร์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มหาวิทยาลัยสุโขทัยธรรมาธิราช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พัชรา  ทวีวงศ์  ณ  อยุธยา</w:t>
      </w:r>
      <w:r w:rsidRPr="004342E1">
        <w:rPr>
          <w:rFonts w:ascii="TH Sarabun New" w:hAnsi="TH Sarabun New" w:cs="TH Sarabun New"/>
        </w:rPr>
        <w:t>. (2537).  “</w:t>
      </w:r>
      <w:r w:rsidRPr="004342E1">
        <w:rPr>
          <w:rFonts w:ascii="TH Sarabun New" w:hAnsi="TH Sarabun New" w:cs="TH Sarabun New"/>
          <w:cs/>
        </w:rPr>
        <w:t>การพัฒนาการแสวงหาความรู้ทางวิทยาศาสตร์</w:t>
      </w:r>
      <w:r w:rsidRPr="004342E1">
        <w:rPr>
          <w:rFonts w:ascii="TH Sarabun New" w:hAnsi="TH Sarabun New" w:cs="TH Sarabun New"/>
        </w:rPr>
        <w:t xml:space="preserve">”.  </w:t>
      </w:r>
      <w:r w:rsidRPr="004342E1">
        <w:rPr>
          <w:rFonts w:ascii="TH Sarabun New" w:hAnsi="TH Sarabun New" w:cs="TH Sarabun New"/>
          <w:b/>
          <w:bCs/>
          <w:cs/>
        </w:rPr>
        <w:t>ในประมวล</w:t>
      </w:r>
    </w:p>
    <w:p w:rsidR="00E0655D" w:rsidRDefault="00D103BF" w:rsidP="00E0655D">
      <w:pPr>
        <w:ind w:left="720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cs/>
        </w:rPr>
        <w:t>ชุดวิชาสารัตถะและ</w:t>
      </w:r>
      <w:proofErr w:type="spellStart"/>
      <w:r w:rsidRPr="004342E1">
        <w:rPr>
          <w:rFonts w:ascii="TH Sarabun New" w:hAnsi="TH Sarabun New" w:cs="TH Sarabun New"/>
          <w:b/>
          <w:bCs/>
          <w:cs/>
        </w:rPr>
        <w:t>วิทย</w:t>
      </w:r>
      <w:proofErr w:type="spellEnd"/>
      <w:r w:rsidRPr="004342E1">
        <w:rPr>
          <w:rFonts w:ascii="TH Sarabun New" w:hAnsi="TH Sarabun New" w:cs="TH Sarabun New"/>
          <w:b/>
          <w:bCs/>
          <w:cs/>
        </w:rPr>
        <w:t>วิธีทางวิชาวิทยาศาสตร์  หน่วยที่</w:t>
      </w:r>
      <w:r w:rsidRPr="004342E1">
        <w:rPr>
          <w:rFonts w:ascii="TH Sarabun New" w:hAnsi="TH Sarabun New" w:cs="TH Sarabun New"/>
          <w:b/>
          <w:bCs/>
        </w:rPr>
        <w:t xml:space="preserve">  5-7.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b/>
          <w:bCs/>
        </w:rPr>
        <w:t xml:space="preserve"> </w:t>
      </w:r>
      <w:r w:rsidRPr="004342E1">
        <w:rPr>
          <w:rFonts w:ascii="TH Sarabun New" w:hAnsi="TH Sarabun New" w:cs="TH Sarabun New"/>
          <w:cs/>
        </w:rPr>
        <w:t>สาขาวิชาศึกษาศาสตร์  มหาวิทยาลัยสุโขทัยธรรมาธิราช</w:t>
      </w:r>
      <w:r w:rsidRPr="004342E1">
        <w:rPr>
          <w:rFonts w:ascii="TH Sarabun New" w:hAnsi="TH Sarabun New" w:cs="TH Sarabun New"/>
        </w:rPr>
        <w:t>.</w:t>
      </w:r>
    </w:p>
    <w:p w:rsidR="00D103BF" w:rsidRPr="004342E1" w:rsidRDefault="00D103BF" w:rsidP="00E0655D">
      <w:pPr>
        <w:jc w:val="left"/>
        <w:rPr>
          <w:rFonts w:ascii="TH Sarabun New" w:hAnsi="TH Sarabun New" w:cs="TH Sarabun New"/>
          <w:b/>
          <w:bCs/>
        </w:rPr>
      </w:pPr>
      <w:r w:rsidRPr="004342E1">
        <w:rPr>
          <w:rFonts w:ascii="TH Sarabun New" w:hAnsi="TH Sarabun New" w:cs="TH Sarabun New"/>
          <w:cs/>
        </w:rPr>
        <w:t>พิมพ์พันธ์  เดชะคุปต์</w:t>
      </w:r>
      <w:r w:rsidRPr="004342E1">
        <w:rPr>
          <w:rFonts w:ascii="TH Sarabun New" w:hAnsi="TH Sarabun New" w:cs="TH Sarabun New"/>
        </w:rPr>
        <w:t xml:space="preserve">. (2544). </w:t>
      </w:r>
      <w:r w:rsidRPr="004342E1">
        <w:rPr>
          <w:rFonts w:ascii="TH Sarabun New" w:hAnsi="TH Sarabun New" w:cs="TH Sarabun New"/>
          <w:b/>
          <w:bCs/>
          <w:cs/>
        </w:rPr>
        <w:t xml:space="preserve">การเรียนการสอนที่เน้นผู้เรียนเป็นสำคัญ </w:t>
      </w:r>
      <w:r w:rsidRPr="004342E1">
        <w:rPr>
          <w:rFonts w:ascii="TH Sarabun New" w:hAnsi="TH Sarabun New" w:cs="TH Sarabun New"/>
          <w:b/>
          <w:bCs/>
        </w:rPr>
        <w:t xml:space="preserve">: </w:t>
      </w:r>
      <w:r w:rsidRPr="004342E1">
        <w:rPr>
          <w:rFonts w:ascii="TH Sarabun New" w:hAnsi="TH Sarabun New" w:cs="TH Sarabun New"/>
          <w:b/>
          <w:bCs/>
          <w:cs/>
        </w:rPr>
        <w:t>แนวคิดวิธีและเทคนิคการ</w:t>
      </w:r>
    </w:p>
    <w:p w:rsidR="00E0655D" w:rsidRDefault="00D103BF" w:rsidP="00D103BF">
      <w:pPr>
        <w:ind w:firstLine="720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cs/>
        </w:rPr>
        <w:t>สอน</w:t>
      </w:r>
      <w:r w:rsidRPr="004342E1">
        <w:rPr>
          <w:rFonts w:ascii="TH Sarabun New" w:hAnsi="TH Sarabun New" w:cs="TH Sarabun New"/>
          <w:b/>
          <w:bCs/>
        </w:rPr>
        <w:t>.</w:t>
      </w:r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 xml:space="preserve">สถาบันพัฒนาคุณภาพวิชาการ </w:t>
      </w:r>
      <w:r w:rsidRPr="004342E1">
        <w:rPr>
          <w:rFonts w:ascii="TH Sarabun New" w:hAnsi="TH Sarabun New" w:cs="TH Sarabun New"/>
        </w:rPr>
        <w:t>(</w:t>
      </w:r>
      <w:proofErr w:type="spellStart"/>
      <w:r w:rsidRPr="004342E1">
        <w:rPr>
          <w:rFonts w:ascii="TH Sarabun New" w:hAnsi="TH Sarabun New" w:cs="TH Sarabun New"/>
          <w:cs/>
        </w:rPr>
        <w:t>พว</w:t>
      </w:r>
      <w:proofErr w:type="spellEnd"/>
      <w:r w:rsidRPr="004342E1">
        <w:rPr>
          <w:rFonts w:ascii="TH Sarabun New" w:hAnsi="TH Sarabun New" w:cs="TH Sarabun New"/>
        </w:rPr>
        <w:t>).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ภพ  เลาหไพบูลย์</w:t>
      </w:r>
      <w:r w:rsidRPr="004342E1">
        <w:rPr>
          <w:rFonts w:ascii="TH Sarabun New" w:hAnsi="TH Sarabun New" w:cs="TH Sarabun New"/>
        </w:rPr>
        <w:t xml:space="preserve">.  (2537).  </w:t>
      </w:r>
      <w:r w:rsidRPr="004342E1">
        <w:rPr>
          <w:rFonts w:ascii="TH Sarabun New" w:hAnsi="TH Sarabun New" w:cs="TH Sarabun New"/>
          <w:b/>
          <w:bCs/>
          <w:cs/>
        </w:rPr>
        <w:t>แนวการสอนวิทยาศาสตร์</w:t>
      </w:r>
      <w:r w:rsidRPr="004342E1">
        <w:rPr>
          <w:rFonts w:ascii="TH Sarabun New" w:hAnsi="TH Sarabun New" w:cs="TH Sarabun New"/>
          <w:b/>
          <w:bCs/>
        </w:rPr>
        <w:t>.</w:t>
      </w:r>
      <w:r w:rsidRPr="004342E1">
        <w:rPr>
          <w:rFonts w:ascii="TH Sarabun New" w:hAnsi="TH Sarabun New" w:cs="TH Sarabun New"/>
        </w:rPr>
        <w:t xml:space="preserve">  </w:t>
      </w:r>
      <w:r w:rsidRPr="004342E1">
        <w:rPr>
          <w:rFonts w:ascii="TH Sarabun New" w:hAnsi="TH Sarabun New" w:cs="TH Sarabun New"/>
          <w:cs/>
        </w:rPr>
        <w:t xml:space="preserve">กรุงเทพมหานคร  </w:t>
      </w:r>
      <w:r w:rsidRPr="004342E1">
        <w:rPr>
          <w:rFonts w:ascii="TH Sarabun New" w:hAnsi="TH Sarabun New" w:cs="TH Sarabun New"/>
        </w:rPr>
        <w:t xml:space="preserve">:  </w:t>
      </w:r>
      <w:r w:rsidRPr="004342E1">
        <w:rPr>
          <w:rFonts w:ascii="TH Sarabun New" w:hAnsi="TH Sarabun New" w:cs="TH Sarabun New"/>
          <w:cs/>
        </w:rPr>
        <w:t>ไทยวัฒนาพาน</w:t>
      </w:r>
      <w:proofErr w:type="spellStart"/>
      <w:r w:rsidRPr="004342E1">
        <w:rPr>
          <w:rFonts w:ascii="TH Sarabun New" w:hAnsi="TH Sarabun New" w:cs="TH Sarabun New"/>
          <w:cs/>
        </w:rPr>
        <w:t>ิช</w:t>
      </w:r>
      <w:proofErr w:type="spellEnd"/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proofErr w:type="spellStart"/>
      <w:r w:rsidRPr="004342E1">
        <w:rPr>
          <w:rFonts w:ascii="TH Sarabun New" w:hAnsi="TH Sarabun New" w:cs="TH Sarabun New"/>
          <w:cs/>
        </w:rPr>
        <w:t>วรร</w:t>
      </w:r>
      <w:proofErr w:type="spellEnd"/>
      <w:r w:rsidRPr="004342E1">
        <w:rPr>
          <w:rFonts w:ascii="TH Sarabun New" w:hAnsi="TH Sarabun New" w:cs="TH Sarabun New"/>
          <w:cs/>
        </w:rPr>
        <w:t>ณ</w:t>
      </w:r>
      <w:proofErr w:type="spellStart"/>
      <w:r w:rsidRPr="004342E1">
        <w:rPr>
          <w:rFonts w:ascii="TH Sarabun New" w:hAnsi="TH Sarabun New" w:cs="TH Sarabun New"/>
          <w:cs/>
        </w:rPr>
        <w:t>ทิ</w:t>
      </w:r>
      <w:proofErr w:type="spellEnd"/>
      <w:r w:rsidRPr="004342E1">
        <w:rPr>
          <w:rFonts w:ascii="TH Sarabun New" w:hAnsi="TH Sarabun New" w:cs="TH Sarabun New"/>
          <w:cs/>
        </w:rPr>
        <w:t>พา  รอดแรงค้า</w:t>
      </w:r>
      <w:r w:rsidRPr="004342E1">
        <w:rPr>
          <w:rFonts w:ascii="TH Sarabun New" w:hAnsi="TH Sarabun New" w:cs="TH Sarabun New"/>
        </w:rPr>
        <w:t>.  (</w:t>
      </w:r>
      <w:r w:rsidRPr="004342E1">
        <w:rPr>
          <w:rFonts w:ascii="TH Sarabun New" w:hAnsi="TH Sarabun New" w:cs="TH Sarabun New"/>
          <w:cs/>
        </w:rPr>
        <w:t>ม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cs/>
        </w:rPr>
        <w:t>ป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cs/>
        </w:rPr>
        <w:t>ป</w:t>
      </w:r>
      <w:r w:rsidRPr="004342E1">
        <w:rPr>
          <w:rFonts w:ascii="TH Sarabun New" w:hAnsi="TH Sarabun New" w:cs="TH Sarabun New"/>
        </w:rPr>
        <w:t xml:space="preserve">.).  </w:t>
      </w:r>
      <w:r w:rsidRPr="004342E1">
        <w:rPr>
          <w:rFonts w:ascii="TH Sarabun New" w:hAnsi="TH Sarabun New" w:cs="TH Sarabun New"/>
          <w:b/>
          <w:bCs/>
          <w:cs/>
        </w:rPr>
        <w:t>เพื่อพัฒนากระบวนการสืบเสาะทางวิทยาศาสตร์</w:t>
      </w:r>
      <w:r w:rsidRPr="004342E1">
        <w:rPr>
          <w:rFonts w:ascii="TH Sarabun New" w:hAnsi="TH Sarabun New" w:cs="TH Sarabun New"/>
          <w:b/>
          <w:bCs/>
        </w:rPr>
        <w:t xml:space="preserve">.  </w:t>
      </w:r>
    </w:p>
    <w:p w:rsidR="00E0655D" w:rsidRDefault="00D103BF" w:rsidP="00E0655D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>:</w:t>
      </w:r>
      <w:r w:rsidRPr="004342E1">
        <w:rPr>
          <w:rFonts w:ascii="TH Sarabun New" w:hAnsi="TH Sarabun New" w:cs="TH Sarabun New"/>
          <w:cs/>
        </w:rPr>
        <w:t xml:space="preserve"> คณะศึกษาศาสตร์  มหาวิทยาลัยเกษตรศาสตร์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วิมล  สำราญวาณิช</w:t>
      </w:r>
      <w:r w:rsidRPr="004342E1">
        <w:rPr>
          <w:rFonts w:ascii="TH Sarabun New" w:hAnsi="TH Sarabun New" w:cs="TH Sarabun New"/>
        </w:rPr>
        <w:t xml:space="preserve">.  (2532).  </w:t>
      </w:r>
      <w:r w:rsidRPr="004342E1">
        <w:rPr>
          <w:rFonts w:ascii="TH Sarabun New" w:hAnsi="TH Sarabun New" w:cs="TH Sarabun New"/>
          <w:b/>
          <w:bCs/>
          <w:cs/>
        </w:rPr>
        <w:t>การสอนวิทยาศาสตร์ในระดับมัธยมศึกษา</w:t>
      </w:r>
      <w:r w:rsidRPr="004342E1">
        <w:rPr>
          <w:rFonts w:ascii="TH Sarabun New" w:hAnsi="TH Sarabun New" w:cs="TH Sarabun New"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คณะศึกษาศาสตร์       </w:t>
      </w:r>
      <w:r w:rsidRPr="004342E1">
        <w:rPr>
          <w:rFonts w:ascii="TH Sarabun New" w:hAnsi="TH Sarabun New" w:cs="TH Sarabun New"/>
          <w:cs/>
        </w:rPr>
        <w:br/>
        <w:t xml:space="preserve">   </w:t>
      </w:r>
      <w:r w:rsidRPr="004342E1">
        <w:rPr>
          <w:rFonts w:ascii="TH Sarabun New" w:hAnsi="TH Sarabun New" w:cs="TH Sarabun New"/>
          <w:cs/>
        </w:rPr>
        <w:tab/>
        <w:t>มหาวิทยาลัยขอนแก่น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สมบัติ  กาญจนารักพง</w:t>
      </w:r>
      <w:proofErr w:type="spellStart"/>
      <w:r w:rsidRPr="004342E1">
        <w:rPr>
          <w:rFonts w:ascii="TH Sarabun New" w:hAnsi="TH Sarabun New" w:cs="TH Sarabun New"/>
          <w:cs/>
        </w:rPr>
        <w:t>ษ์</w:t>
      </w:r>
      <w:proofErr w:type="spellEnd"/>
      <w:r w:rsidRPr="004342E1">
        <w:rPr>
          <w:rFonts w:ascii="TH Sarabun New" w:hAnsi="TH Sarabun New" w:cs="TH Sarabun New"/>
        </w:rPr>
        <w:t xml:space="preserve">.  (2547). </w:t>
      </w:r>
      <w:r w:rsidRPr="004342E1">
        <w:rPr>
          <w:rFonts w:ascii="TH Sarabun New" w:hAnsi="TH Sarabun New" w:cs="TH Sarabun New"/>
          <w:b/>
          <w:bCs/>
          <w:cs/>
        </w:rPr>
        <w:t xml:space="preserve">นวัตกรรมการศึกษา ชุด </w:t>
      </w:r>
      <w:r w:rsidRPr="004342E1">
        <w:rPr>
          <w:rFonts w:ascii="TH Sarabun New" w:hAnsi="TH Sarabun New" w:cs="TH Sarabun New"/>
          <w:b/>
          <w:bCs/>
        </w:rPr>
        <w:t xml:space="preserve">29 </w:t>
      </w:r>
      <w:r w:rsidRPr="004342E1">
        <w:rPr>
          <w:rFonts w:ascii="TH Sarabun New" w:hAnsi="TH Sarabun New" w:cs="TH Sarabun New"/>
          <w:b/>
          <w:bCs/>
          <w:cs/>
        </w:rPr>
        <w:t xml:space="preserve">เทคนิคการจัดการเรียนรู้ที่หลากหลาย  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  <w:t>การเรียนแบบร่วมมือ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สำนักพิมพ์ธารอักษรจำกัด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สุพิน  บุญชูวงศ์</w:t>
      </w:r>
      <w:r w:rsidRPr="004342E1">
        <w:rPr>
          <w:rFonts w:ascii="TH Sarabun New" w:hAnsi="TH Sarabun New" w:cs="TH Sarabun New"/>
        </w:rPr>
        <w:t xml:space="preserve">. (2538). </w:t>
      </w:r>
      <w:r w:rsidRPr="004342E1">
        <w:rPr>
          <w:rFonts w:ascii="TH Sarabun New" w:hAnsi="TH Sarabun New" w:cs="TH Sarabun New"/>
          <w:b/>
          <w:bCs/>
          <w:cs/>
        </w:rPr>
        <w:t>หลักการสอน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</w:rPr>
        <w:t>(</w:t>
      </w:r>
      <w:r w:rsidRPr="004342E1">
        <w:rPr>
          <w:rFonts w:ascii="TH Sarabun New" w:hAnsi="TH Sarabun New" w:cs="TH Sarabun New"/>
          <w:cs/>
        </w:rPr>
        <w:t xml:space="preserve">พิมพ์ครั้งที่ </w:t>
      </w:r>
      <w:r w:rsidRPr="004342E1">
        <w:rPr>
          <w:rFonts w:ascii="TH Sarabun New" w:hAnsi="TH Sarabun New" w:cs="TH Sarabun New"/>
        </w:rPr>
        <w:t xml:space="preserve">8).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 </w:t>
      </w:r>
      <w:r w:rsidRPr="004342E1">
        <w:rPr>
          <w:rFonts w:ascii="TH Sarabun New" w:hAnsi="TH Sarabun New" w:cs="TH Sarabun New"/>
          <w:cs/>
        </w:rPr>
        <w:t>ฝ่ายเอกสารและตำรา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สถาบันราช</w:t>
      </w:r>
      <w:proofErr w:type="spellStart"/>
      <w:r w:rsidRPr="004342E1">
        <w:rPr>
          <w:rFonts w:ascii="TH Sarabun New" w:hAnsi="TH Sarabun New" w:cs="TH Sarabun New"/>
          <w:cs/>
        </w:rPr>
        <w:t>ภัฎ</w:t>
      </w:r>
      <w:proofErr w:type="spellEnd"/>
      <w:r w:rsidRPr="004342E1">
        <w:rPr>
          <w:rFonts w:ascii="TH Sarabun New" w:hAnsi="TH Sarabun New" w:cs="TH Sarabun New"/>
          <w:cs/>
        </w:rPr>
        <w:t>สวนดุสิต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b/>
          <w:bCs/>
        </w:rPr>
        <w:br/>
      </w:r>
      <w:r w:rsidRPr="004342E1">
        <w:rPr>
          <w:rFonts w:ascii="TH Sarabun New" w:hAnsi="TH Sarabun New" w:cs="TH Sarabun New"/>
          <w:cs/>
        </w:rPr>
        <w:t>สุวัฒน์  นิยมค้า</w:t>
      </w:r>
      <w:r w:rsidRPr="004342E1">
        <w:rPr>
          <w:rFonts w:ascii="TH Sarabun New" w:hAnsi="TH Sarabun New" w:cs="TH Sarabun New"/>
        </w:rPr>
        <w:t xml:space="preserve">. (2531).  </w:t>
      </w:r>
      <w:r w:rsidRPr="004342E1">
        <w:rPr>
          <w:rFonts w:ascii="TH Sarabun New" w:hAnsi="TH Sarabun New" w:cs="TH Sarabun New"/>
          <w:b/>
          <w:bCs/>
          <w:cs/>
        </w:rPr>
        <w:t xml:space="preserve">ทฤษฎีและแนวปฏิบัติในการสอนวิทยาศาสตร์แบบสืบเสาะหาความรู้ เล่มที่ </w:t>
      </w:r>
    </w:p>
    <w:p w:rsidR="00D103BF" w:rsidRPr="004342E1" w:rsidRDefault="00D103BF" w:rsidP="00E0655D">
      <w:pPr>
        <w:ind w:firstLine="720"/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</w:rPr>
        <w:t>2.</w:t>
      </w:r>
      <w:r w:rsidRPr="004342E1">
        <w:rPr>
          <w:rFonts w:ascii="TH Sarabun New" w:hAnsi="TH Sarabun New" w:cs="TH Sarabun New"/>
          <w:b/>
          <w:bCs/>
          <w:cs/>
        </w:rPr>
        <w:t xml:space="preserve"> </w:t>
      </w:r>
      <w:proofErr w:type="gramStart"/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>:</w:t>
      </w:r>
      <w:proofErr w:type="gramEnd"/>
      <w:r w:rsidRPr="004342E1">
        <w:rPr>
          <w:rFonts w:ascii="TH Sarabun New" w:hAnsi="TH Sarabun New" w:cs="TH Sarabun New"/>
        </w:rPr>
        <w:t xml:space="preserve"> </w:t>
      </w:r>
      <w:proofErr w:type="spellStart"/>
      <w:r w:rsidRPr="004342E1">
        <w:rPr>
          <w:rFonts w:ascii="TH Sarabun New" w:hAnsi="TH Sarabun New" w:cs="TH Sarabun New"/>
          <w:cs/>
        </w:rPr>
        <w:t>เจเนอรัล</w:t>
      </w:r>
      <w:proofErr w:type="spellEnd"/>
      <w:r w:rsidRPr="004342E1">
        <w:rPr>
          <w:rFonts w:ascii="TH Sarabun New" w:hAnsi="TH Sarabun New" w:cs="TH Sarabun New"/>
          <w:cs/>
        </w:rPr>
        <w:t>บุ</w:t>
      </w:r>
      <w:proofErr w:type="spellStart"/>
      <w:r w:rsidRPr="004342E1">
        <w:rPr>
          <w:rFonts w:ascii="TH Sarabun New" w:hAnsi="TH Sarabun New" w:cs="TH Sarabun New"/>
          <w:cs/>
        </w:rPr>
        <w:t>้ค</w:t>
      </w:r>
      <w:proofErr w:type="spellEnd"/>
      <w:r w:rsidRPr="004342E1">
        <w:rPr>
          <w:rFonts w:ascii="TH Sarabun New" w:hAnsi="TH Sarabun New" w:cs="TH Sarabun New"/>
          <w:cs/>
        </w:rPr>
        <w:t xml:space="preserve"> เซน</w:t>
      </w:r>
      <w:proofErr w:type="spellStart"/>
      <w:r w:rsidRPr="004342E1">
        <w:rPr>
          <w:rFonts w:ascii="TH Sarabun New" w:hAnsi="TH Sarabun New" w:cs="TH Sarabun New"/>
          <w:cs/>
        </w:rPr>
        <w:t>เต</w:t>
      </w:r>
      <w:proofErr w:type="spellEnd"/>
      <w:r w:rsidRPr="004342E1">
        <w:rPr>
          <w:rFonts w:ascii="TH Sarabun New" w:hAnsi="TH Sarabun New" w:cs="TH Sarabun New"/>
          <w:cs/>
        </w:rPr>
        <w:t>อร์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สุวัฒน์  พุทธเมธา</w:t>
      </w:r>
      <w:r w:rsidRPr="004342E1">
        <w:rPr>
          <w:rFonts w:ascii="TH Sarabun New" w:hAnsi="TH Sarabun New" w:cs="TH Sarabun New"/>
        </w:rPr>
        <w:t xml:space="preserve">.  (2523).  </w:t>
      </w:r>
      <w:r w:rsidRPr="004342E1">
        <w:rPr>
          <w:rFonts w:ascii="TH Sarabun New" w:hAnsi="TH Sarabun New" w:cs="TH Sarabun New"/>
          <w:b/>
          <w:bCs/>
          <w:cs/>
        </w:rPr>
        <w:t>การเรียนการสอนปัจจุบัน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โอเดี</w:t>
      </w:r>
      <w:proofErr w:type="spellStart"/>
      <w:r w:rsidRPr="004342E1">
        <w:rPr>
          <w:rFonts w:ascii="TH Sarabun New" w:hAnsi="TH Sarabun New" w:cs="TH Sarabun New"/>
          <w:cs/>
        </w:rPr>
        <w:t>ยนส</w:t>
      </w:r>
      <w:proofErr w:type="spellEnd"/>
      <w:r w:rsidRPr="004342E1">
        <w:rPr>
          <w:rFonts w:ascii="TH Sarabun New" w:hAnsi="TH Sarabun New" w:cs="TH Sarabun New"/>
          <w:cs/>
        </w:rPr>
        <w:t>โต</w:t>
      </w:r>
      <w:proofErr w:type="spellStart"/>
      <w:r w:rsidRPr="004342E1">
        <w:rPr>
          <w:rFonts w:ascii="TH Sarabun New" w:hAnsi="TH Sarabun New" w:cs="TH Sarabun New"/>
          <w:cs/>
        </w:rPr>
        <w:t>ร์</w:t>
      </w:r>
      <w:proofErr w:type="spellEnd"/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สุวิทย์  มูลคำ  และอรทัย  มูลคำ</w:t>
      </w:r>
      <w:r w:rsidRPr="004342E1">
        <w:rPr>
          <w:rFonts w:ascii="TH Sarabun New" w:hAnsi="TH Sarabun New" w:cs="TH Sarabun New"/>
        </w:rPr>
        <w:t xml:space="preserve">.  (2545).  </w:t>
      </w:r>
      <w:r w:rsidRPr="004342E1">
        <w:rPr>
          <w:rFonts w:ascii="TH Sarabun New" w:hAnsi="TH Sarabun New" w:cs="TH Sarabun New"/>
          <w:b/>
          <w:bCs/>
        </w:rPr>
        <w:t xml:space="preserve">19 </w:t>
      </w:r>
      <w:r w:rsidRPr="004342E1">
        <w:rPr>
          <w:rFonts w:ascii="TH Sarabun New" w:hAnsi="TH Sarabun New" w:cs="TH Sarabun New"/>
          <w:b/>
          <w:bCs/>
          <w:cs/>
        </w:rPr>
        <w:t>วิธีการจัดการเรียนรู้เพื่อพัฒนาความรู้และทักษะ</w:t>
      </w:r>
      <w:r w:rsidRPr="004342E1">
        <w:rPr>
          <w:rFonts w:ascii="TH Sarabun New" w:hAnsi="TH Sarabun New" w:cs="TH Sarabun New"/>
          <w:b/>
          <w:bCs/>
        </w:rPr>
        <w:t>.</w:t>
      </w:r>
      <w:r w:rsidRPr="004342E1">
        <w:rPr>
          <w:rFonts w:ascii="TH Sarabun New" w:hAnsi="TH Sarabun New" w:cs="TH Sarabun New"/>
          <w:b/>
          <w:b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</w:rPr>
        <w:tab/>
      </w:r>
      <w:proofErr w:type="gramStart"/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>:</w:t>
      </w:r>
      <w:proofErr w:type="gramEnd"/>
      <w:r w:rsidRPr="004342E1">
        <w:rPr>
          <w:rFonts w:ascii="TH Sarabun New" w:hAnsi="TH Sarabun New" w:cs="TH Sarabun New"/>
        </w:rPr>
        <w:t xml:space="preserve"> </w:t>
      </w:r>
      <w:r w:rsidRPr="004342E1">
        <w:rPr>
          <w:rFonts w:ascii="TH Sarabun New" w:hAnsi="TH Sarabun New" w:cs="TH Sarabun New"/>
          <w:cs/>
        </w:rPr>
        <w:t>ห้างหุ่นส่วนจำกัดภาพการพิมพ์</w:t>
      </w:r>
      <w:r w:rsidRPr="004342E1">
        <w:rPr>
          <w:rFonts w:ascii="TH Sarabun New" w:hAnsi="TH Sarabun New" w:cs="TH Sarabun New"/>
        </w:rPr>
        <w:t>.</w:t>
      </w:r>
    </w:p>
    <w:p w:rsidR="00F038F1" w:rsidRPr="004342E1" w:rsidRDefault="00D103BF" w:rsidP="00D103BF">
      <w:pPr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lastRenderedPageBreak/>
        <w:t>อัญชลี  แจ่มเจริญ</w:t>
      </w:r>
      <w:r w:rsidRPr="004342E1">
        <w:rPr>
          <w:rFonts w:ascii="TH Sarabun New" w:hAnsi="TH Sarabun New" w:cs="TH Sarabun New"/>
        </w:rPr>
        <w:t xml:space="preserve">. (2523). </w:t>
      </w:r>
      <w:r w:rsidRPr="004342E1">
        <w:rPr>
          <w:rFonts w:ascii="TH Sarabun New" w:hAnsi="TH Sarabun New" w:cs="TH Sarabun New"/>
          <w:b/>
          <w:bCs/>
          <w:cs/>
        </w:rPr>
        <w:t>หลักการสอนและการเตรียมประสบการณ์ภาคปฏิบัติ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>: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ภาควิชาหลักสูตรและการสอน  คณะครุศาสตร์  วิทยาลัยครูสวน</w:t>
      </w:r>
      <w:proofErr w:type="spellStart"/>
      <w:r w:rsidRPr="004342E1">
        <w:rPr>
          <w:rFonts w:ascii="TH Sarabun New" w:hAnsi="TH Sarabun New" w:cs="TH Sarabun New"/>
          <w:cs/>
        </w:rPr>
        <w:t>สุนัน</w:t>
      </w:r>
      <w:proofErr w:type="spellEnd"/>
      <w:r w:rsidRPr="004342E1">
        <w:rPr>
          <w:rFonts w:ascii="TH Sarabun New" w:hAnsi="TH Sarabun New" w:cs="TH Sarabun New"/>
          <w:cs/>
        </w:rPr>
        <w:t>ทา</w:t>
      </w:r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</w:rPr>
        <w:br/>
      </w:r>
      <w:r w:rsidRPr="004342E1">
        <w:rPr>
          <w:rFonts w:ascii="TH Sarabun New" w:hAnsi="TH Sarabun New" w:cs="TH Sarabun New"/>
          <w:cs/>
        </w:rPr>
        <w:t>อาภรณ์  ใจเที่ยง</w:t>
      </w:r>
      <w:r w:rsidRPr="004342E1">
        <w:rPr>
          <w:rFonts w:ascii="TH Sarabun New" w:hAnsi="TH Sarabun New" w:cs="TH Sarabun New"/>
        </w:rPr>
        <w:t xml:space="preserve">. (2546). </w:t>
      </w:r>
      <w:r w:rsidRPr="004342E1">
        <w:rPr>
          <w:rFonts w:ascii="TH Sarabun New" w:hAnsi="TH Sarabun New" w:cs="TH Sarabun New"/>
          <w:b/>
          <w:bCs/>
          <w:cs/>
        </w:rPr>
        <w:t>หลักการสอน</w:t>
      </w:r>
      <w:r w:rsidRPr="004342E1">
        <w:rPr>
          <w:rFonts w:ascii="TH Sarabun New" w:hAnsi="TH Sarabun New" w:cs="TH Sarabun New"/>
          <w:b/>
          <w:bCs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พิมพ์ครั้งที่ </w:t>
      </w:r>
      <w:r w:rsidR="00F25FA8" w:rsidRPr="004342E1">
        <w:rPr>
          <w:rFonts w:ascii="TH Sarabun New" w:hAnsi="TH Sarabun New" w:cs="TH Sarabun New"/>
        </w:rPr>
        <w:t>3</w:t>
      </w:r>
      <w:r w:rsidRPr="004342E1">
        <w:rPr>
          <w:rFonts w:ascii="TH Sarabun New" w:hAnsi="TH Sarabun New" w:cs="TH Sarabun New"/>
        </w:rPr>
        <w:t xml:space="preserve">.  </w:t>
      </w:r>
      <w:r w:rsidRPr="004342E1">
        <w:rPr>
          <w:rFonts w:ascii="TH Sarabun New" w:hAnsi="TH Sarabun New" w:cs="TH Sarabun New"/>
          <w:cs/>
        </w:rPr>
        <w:t xml:space="preserve">กรุงเทพมหานคร </w:t>
      </w:r>
      <w:r w:rsidRPr="004342E1">
        <w:rPr>
          <w:rFonts w:ascii="TH Sarabun New" w:hAnsi="TH Sarabun New" w:cs="TH Sarabun New"/>
        </w:rPr>
        <w:t xml:space="preserve">: </w:t>
      </w:r>
      <w:r w:rsidRPr="004342E1">
        <w:rPr>
          <w:rFonts w:ascii="TH Sarabun New" w:hAnsi="TH Sarabun New" w:cs="TH Sarabun New"/>
          <w:cs/>
        </w:rPr>
        <w:t>สำนักพิมพ์โอเดี</w:t>
      </w:r>
      <w:proofErr w:type="spellStart"/>
      <w:r w:rsidRPr="004342E1">
        <w:rPr>
          <w:rFonts w:ascii="TH Sarabun New" w:hAnsi="TH Sarabun New" w:cs="TH Sarabun New"/>
          <w:cs/>
        </w:rPr>
        <w:t>ยนส</w:t>
      </w:r>
      <w:proofErr w:type="spellEnd"/>
      <w:r w:rsidRPr="004342E1">
        <w:rPr>
          <w:rFonts w:ascii="TH Sarabun New" w:hAnsi="TH Sarabun New" w:cs="TH Sarabun New"/>
          <w:cs/>
        </w:rPr>
        <w:t>โต</w:t>
      </w:r>
      <w:proofErr w:type="spellStart"/>
      <w:r w:rsidRPr="004342E1">
        <w:rPr>
          <w:rFonts w:ascii="TH Sarabun New" w:hAnsi="TH Sarabun New" w:cs="TH Sarabun New"/>
          <w:cs/>
        </w:rPr>
        <w:t>ร์</w:t>
      </w:r>
      <w:proofErr w:type="spellEnd"/>
      <w:r w:rsidRPr="004342E1">
        <w:rPr>
          <w:rFonts w:ascii="TH Sarabun New" w:hAnsi="TH Sarabun New" w:cs="TH Sarabun New"/>
        </w:rPr>
        <w:t>.</w:t>
      </w:r>
      <w:r w:rsidRPr="004342E1">
        <w:rPr>
          <w:rFonts w:ascii="TH Sarabun New" w:hAnsi="TH Sarabun New" w:cs="TH Sarabun New"/>
          <w:b/>
          <w:bCs/>
        </w:rPr>
        <w:br/>
      </w: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D103BF" w:rsidRPr="004342E1" w:rsidRDefault="00D103BF" w:rsidP="00D103BF">
      <w:pPr>
        <w:jc w:val="left"/>
        <w:rPr>
          <w:rFonts w:ascii="TH Sarabun New" w:hAnsi="TH Sarabun New" w:cs="TH Sarabun New"/>
        </w:rPr>
      </w:pPr>
    </w:p>
    <w:p w:rsidR="003773E7" w:rsidRPr="004342E1" w:rsidRDefault="003773E7" w:rsidP="00D103BF">
      <w:pPr>
        <w:jc w:val="left"/>
        <w:rPr>
          <w:rFonts w:ascii="TH Sarabun New" w:hAnsi="TH Sarabun New" w:cs="TH Sarabun New"/>
        </w:rPr>
      </w:pPr>
    </w:p>
    <w:p w:rsidR="00D309F1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64223" w:rsidRPr="000F00E8" w:rsidRDefault="00DD5DA5" w:rsidP="00D61C18">
      <w:pPr>
        <w:tabs>
          <w:tab w:val="left" w:pos="851"/>
          <w:tab w:val="left" w:pos="1276"/>
          <w:tab w:val="left" w:pos="1701"/>
        </w:tabs>
        <w:jc w:val="both"/>
        <w:rPr>
          <w:b/>
          <w:bCs/>
          <w:sz w:val="44"/>
          <w:szCs w:val="44"/>
        </w:rPr>
      </w:pPr>
      <w:r w:rsidRPr="004342E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-531495</wp:posOffset>
                </wp:positionV>
                <wp:extent cx="762000" cy="419100"/>
                <wp:effectExtent l="0" t="0" r="0" b="0"/>
                <wp:wrapNone/>
                <wp:docPr id="13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EA4C" id="Rectangle 182" o:spid="_x0000_s1026" style="position:absolute;margin-left:188.4pt;margin-top:-41.85pt;width:60pt;height:3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QCawIAAN0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" fillcolor="window" stroked="f" strokeweight="2pt"/>
            </w:pict>
          </mc:Fallback>
        </mc:AlternateContent>
      </w:r>
      <w:r w:rsidR="00D61C18" w:rsidRPr="000F00E8">
        <w:rPr>
          <w:b/>
          <w:bCs/>
          <w:sz w:val="44"/>
          <w:szCs w:val="44"/>
        </w:rPr>
        <w:t xml:space="preserve"> </w:t>
      </w:r>
    </w:p>
    <w:sectPr w:rsidR="00164223" w:rsidRPr="000F00E8" w:rsidSect="00084318">
      <w:headerReference w:type="default" r:id="rId9"/>
      <w:pgSz w:w="11906" w:h="16838" w:code="9"/>
      <w:pgMar w:top="1797" w:right="1440" w:bottom="1440" w:left="1797" w:header="1080" w:footer="709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B6" w:rsidRDefault="00C657B6" w:rsidP="00B6110C">
      <w:r>
        <w:separator/>
      </w:r>
    </w:p>
  </w:endnote>
  <w:endnote w:type="continuationSeparator" w:id="0">
    <w:p w:rsidR="00C657B6" w:rsidRDefault="00C657B6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B6" w:rsidRDefault="00C657B6" w:rsidP="00B6110C">
      <w:r>
        <w:separator/>
      </w:r>
    </w:p>
  </w:footnote>
  <w:footnote w:type="continuationSeparator" w:id="0">
    <w:p w:rsidR="00C657B6" w:rsidRDefault="00C657B6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FD" w:rsidRPr="00160CA4" w:rsidRDefault="00A840FD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4318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25254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1DE8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1CCB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47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19F3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242F"/>
    <w:rsid w:val="008342D6"/>
    <w:rsid w:val="00840084"/>
    <w:rsid w:val="0084037D"/>
    <w:rsid w:val="008408AE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5441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57B6"/>
    <w:rsid w:val="00C67D53"/>
    <w:rsid w:val="00C71035"/>
    <w:rsid w:val="00C745E5"/>
    <w:rsid w:val="00C74F00"/>
    <w:rsid w:val="00C75AA8"/>
    <w:rsid w:val="00C76443"/>
    <w:rsid w:val="00C86AFB"/>
    <w:rsid w:val="00C907E8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1C18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39B2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C799-0526-4A6E-A38B-493F11D4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6431</Words>
  <Characters>36660</Characters>
  <Application>Microsoft Office Word</Application>
  <DocSecurity>0</DocSecurity>
  <Lines>305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43005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7</cp:revision>
  <cp:lastPrinted>2019-08-28T04:32:00Z</cp:lastPrinted>
  <dcterms:created xsi:type="dcterms:W3CDTF">2019-08-16T04:12:00Z</dcterms:created>
  <dcterms:modified xsi:type="dcterms:W3CDTF">2019-08-28T04:41:00Z</dcterms:modified>
</cp:coreProperties>
</file>