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B" w:rsidRPr="004842AF" w:rsidRDefault="004842AF" w:rsidP="004842AF">
      <w:pPr>
        <w:ind w:firstLine="720"/>
        <w:rPr>
          <w:rFonts w:ascii="TH SarabunPSK" w:hAnsi="TH SarabunPSK" w:cs="TH SarabunPSK"/>
          <w:b/>
          <w:bCs/>
          <w:sz w:val="44"/>
          <w:szCs w:val="44"/>
          <w:lang w:val="en-US"/>
        </w:rPr>
      </w:pPr>
      <w:r w:rsidRPr="004842AF">
        <w:rPr>
          <w:noProof/>
          <w:sz w:val="32"/>
          <w:szCs w:val="40"/>
          <w:lang w:val="en-US"/>
        </w:rPr>
        <w:drawing>
          <wp:anchor distT="0" distB="0" distL="114300" distR="114300" simplePos="0" relativeHeight="251667456" behindDoc="1" locked="0" layoutInCell="1" allowOverlap="1" wp14:anchorId="28D953F0" wp14:editId="3475D749">
            <wp:simplePos x="0" y="0"/>
            <wp:positionH relativeFrom="column">
              <wp:posOffset>3895090</wp:posOffset>
            </wp:positionH>
            <wp:positionV relativeFrom="paragraph">
              <wp:posOffset>-581025</wp:posOffset>
            </wp:positionV>
            <wp:extent cx="937895" cy="1231900"/>
            <wp:effectExtent l="0" t="0" r="0" b="6350"/>
            <wp:wrapNone/>
            <wp:docPr id="6" name="รูปภาพ 6" descr="à¸à¸¥à¸à¸²à¸£à¸à¹à¸à¸«à¸²à¸£à¸¹à¸à¸ à¸²à¸à¸ªà¸³à¸«à¸£à¸±à¸ chemist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à¸à¸¥à¸à¸²à¸£à¸à¹à¸à¸«à¸²à¸£à¸¹à¸à¸ à¸²à¸à¸ªà¸³à¸«à¸£à¸±à¸ chemistry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AF">
        <w:rPr>
          <w:rFonts w:ascii="TH SarabunPSK" w:hAnsi="TH SarabunPSK" w:cs="TH SarabunPSK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CEBB" wp14:editId="1097B327">
                <wp:simplePos x="0" y="0"/>
                <wp:positionH relativeFrom="column">
                  <wp:posOffset>985520</wp:posOffset>
                </wp:positionH>
                <wp:positionV relativeFrom="paragraph">
                  <wp:posOffset>-332740</wp:posOffset>
                </wp:positionV>
                <wp:extent cx="3977640" cy="1056640"/>
                <wp:effectExtent l="19050" t="19050" r="22860" b="1016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77.6pt;margin-top:-26.2pt;width:313.2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" filled="f" strokeweight="2.5pt"/>
            </w:pict>
          </mc:Fallback>
        </mc:AlternateContent>
      </w:r>
      <w:r w:rsidR="00593F3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1. </w:t>
      </w:r>
      <w:r w:rsidR="00235AF5" w:rsidRPr="004842AF">
        <w:rPr>
          <w:rFonts w:ascii="TH SarabunPSK" w:hAnsi="TH SarabunPSK" w:cs="TH SarabunPSK"/>
          <w:b/>
          <w:bCs/>
          <w:sz w:val="48"/>
          <w:szCs w:val="48"/>
          <w:cs/>
        </w:rPr>
        <w:t>ปฏิกิริยาเคมีในชีวิตประจำวัน</w:t>
      </w:r>
    </w:p>
    <w:p w:rsidR="00287DB2" w:rsidRDefault="00287DB2" w:rsidP="00F2089B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4842AF" w:rsidRPr="004842AF" w:rsidRDefault="004842AF" w:rsidP="00F2089B">
      <w:pPr>
        <w:rPr>
          <w:rFonts w:ascii="TH SarabunPSK" w:hAnsi="TH SarabunPSK" w:cs="TH SarabunPSK"/>
          <w:b/>
          <w:bCs/>
          <w:szCs w:val="22"/>
          <w:lang w:val="en-US"/>
        </w:rPr>
      </w:pPr>
    </w:p>
    <w:p w:rsidR="00F2089B" w:rsidRPr="00287698" w:rsidRDefault="00F2089B" w:rsidP="00F208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35AF5" w:rsidRPr="00287698" w:rsidRDefault="00235AF5" w:rsidP="00235AF5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1.1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เพื่อให้นักเรียนเกิดความเข้าใจเกี่ยวกับการเกิดปฏิกิริยาเคมี</w:t>
      </w:r>
    </w:p>
    <w:p w:rsidR="00235AF5" w:rsidRPr="00287698" w:rsidRDefault="00235AF5" w:rsidP="00235AF5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1.2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เพื่อให้นักเรียนเข้าใจถึงความแตกต่างระหว่างการเปลี่ยนแปลงทางกายภาพและทางเคมี </w:t>
      </w:r>
    </w:p>
    <w:p w:rsidR="00235AF5" w:rsidRPr="00287698" w:rsidRDefault="00235AF5" w:rsidP="00235AF5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1.3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เพื่อให้นักเรียนเข้าใจถึงปัจจัยที่มีผลต่อการเกิดปฏิกิริยาเคมี</w:t>
      </w:r>
    </w:p>
    <w:p w:rsidR="00E608D7" w:rsidRDefault="00E608D7" w:rsidP="00F2089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F2089B" w:rsidRPr="00287698" w:rsidRDefault="00F2089B" w:rsidP="00F2089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ทฤษฎี</w:t>
      </w:r>
    </w:p>
    <w:p w:rsidR="00F2089B" w:rsidRPr="00287698" w:rsidRDefault="00F2089B" w:rsidP="00F208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2.1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</w:rPr>
        <w:t>ปฏิกิริยาเคมี</w:t>
      </w:r>
      <w:r w:rsidRPr="002876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</w:rPr>
        <w:t>ค</w:t>
      </w:r>
      <w:r w:rsidR="004842AF">
        <w:rPr>
          <w:rFonts w:ascii="TH SarabunPSK" w:hAnsi="TH SarabunPSK" w:cs="TH SarabunPSK"/>
          <w:sz w:val="32"/>
          <w:szCs w:val="32"/>
          <w:cs/>
        </w:rPr>
        <w:t>ือกระบวนการที่เกิดจากสารตั้งต้น</w:t>
      </w:r>
      <w:r w:rsidRPr="00287698">
        <w:rPr>
          <w:rFonts w:ascii="TH SarabunPSK" w:hAnsi="TH SarabunPSK" w:cs="TH SarabunPSK"/>
          <w:sz w:val="32"/>
          <w:szCs w:val="32"/>
          <w:cs/>
        </w:rPr>
        <w:t>สองสารขึ้นไป</w:t>
      </w:r>
      <w:r w:rsidRPr="00287698">
        <w:rPr>
          <w:rFonts w:ascii="TH SarabunPSK" w:hAnsi="TH SarabunPSK" w:cs="TH SarabunPSK"/>
          <w:sz w:val="32"/>
          <w:szCs w:val="32"/>
        </w:rPr>
        <w:t xml:space="preserve"> </w:t>
      </w:r>
      <w:r w:rsidR="004842AF">
        <w:rPr>
          <w:rFonts w:ascii="TH SarabunPSK" w:hAnsi="TH SarabunPSK" w:cs="TH SarabunPSK"/>
          <w:sz w:val="32"/>
          <w:szCs w:val="32"/>
          <w:cs/>
        </w:rPr>
        <w:t>มาทำปฏิกิริยากัน</w:t>
      </w:r>
      <w:r w:rsidRPr="00287698">
        <w:rPr>
          <w:rFonts w:ascii="TH SarabunPSK" w:hAnsi="TH SarabunPSK" w:cs="TH SarabunPSK"/>
          <w:sz w:val="32"/>
          <w:szCs w:val="32"/>
          <w:cs/>
        </w:rPr>
        <w:t>แล้วเกิดขึ้นได้เป็นสารใหม่</w:t>
      </w:r>
      <w:r w:rsidRPr="00287698">
        <w:rPr>
          <w:rFonts w:ascii="TH SarabunPSK" w:hAnsi="TH SarabunPSK" w:cs="TH SarabunPSK"/>
          <w:sz w:val="32"/>
          <w:szCs w:val="32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เรียกว่าสารผลิตภัณฑ์ </w:t>
      </w:r>
    </w:p>
    <w:p w:rsidR="00F2089B" w:rsidRPr="00287698" w:rsidRDefault="009A143E" w:rsidP="00F208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5E60DB00" wp14:editId="44BE7E0B">
            <wp:simplePos x="0" y="0"/>
            <wp:positionH relativeFrom="column">
              <wp:posOffset>4772025</wp:posOffset>
            </wp:positionH>
            <wp:positionV relativeFrom="paragraph">
              <wp:posOffset>766445</wp:posOffset>
            </wp:positionV>
            <wp:extent cx="1066800" cy="1113155"/>
            <wp:effectExtent l="0" t="0" r="0" b="0"/>
            <wp:wrapNone/>
            <wp:docPr id="19" name="รูปภาพ 19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9B" w:rsidRPr="00287698">
        <w:rPr>
          <w:rFonts w:ascii="TH SarabunPSK" w:hAnsi="TH SarabunPSK" w:cs="TH SarabunPSK"/>
          <w:sz w:val="32"/>
          <w:szCs w:val="32"/>
          <w:cs/>
        </w:rPr>
        <w:tab/>
      </w:r>
      <w:r w:rsidR="00F2089B"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2.2 </w:t>
      </w:r>
      <w:r w:rsidR="00F2089B" w:rsidRPr="00287698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การเปลี่ยนแปลงของสาร</w:t>
      </w:r>
      <w:r w:rsidR="00F2089B" w:rsidRPr="00287698">
        <w:rPr>
          <w:rFonts w:ascii="TH SarabunPSK" w:hAnsi="TH SarabunPSK" w:cs="TH SarabunPSK"/>
          <w:sz w:val="32"/>
          <w:szCs w:val="32"/>
          <w:cs/>
        </w:rPr>
        <w:t xml:space="preserve"> หมายถึง การที่สารมีสมบัติต่างไปจากเดิม เช่น มีสี กลิ่น รส รูปร่าง หรือสถานะเปลี่ยนไป การเปลี่ยนแปลงบางอย่างอาจทำให้มีสารใหม่เกิดขึ้น หากใช้สมบัติของสารเป็นเกณฑ์ สามารถจำแนกประเภทของการเปลี่ยนแปลงได้ 2 ประเภท คือ การเปลี่ยนแปลงทางกายภาพ และการเปลี่ยนแปลงทางเคมี</w:t>
      </w:r>
    </w:p>
    <w:p w:rsidR="00F2089B" w:rsidRPr="009A143E" w:rsidRDefault="00F2089B" w:rsidP="00F2089B">
      <w:pPr>
        <w:rPr>
          <w:rFonts w:ascii="TH SarabunPSK" w:hAnsi="TH SarabunPSK" w:cs="TH SarabunPSK"/>
          <w:i/>
          <w:iCs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9A143E">
        <w:rPr>
          <w:rFonts w:ascii="TH SarabunPSK" w:hAnsi="TH SarabunPSK" w:cs="TH SarabunPSK"/>
          <w:i/>
          <w:iCs/>
          <w:sz w:val="32"/>
          <w:szCs w:val="32"/>
          <w:lang w:val="en-US"/>
        </w:rPr>
        <w:t xml:space="preserve">2.2.1 </w:t>
      </w:r>
      <w:r w:rsidRPr="009A143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การเปลี่ยนแปลงทางกายภาพ </w:t>
      </w:r>
    </w:p>
    <w:p w:rsidR="00F2089B" w:rsidRPr="004842AF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ab/>
        <w:t xml:space="preserve">- ไม่เกิดสารใหม่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ab/>
        <w:t xml:space="preserve">- สมบัติของสารคงเดิม </w:t>
      </w:r>
    </w:p>
    <w:p w:rsidR="00F2089B" w:rsidRPr="00287698" w:rsidRDefault="00AA78EC" w:rsidP="00F208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 w:rsidR="00F2089B" w:rsidRPr="00287698">
        <w:rPr>
          <w:rFonts w:ascii="TH SarabunPSK" w:hAnsi="TH SarabunPSK" w:cs="TH SarabunPSK"/>
          <w:sz w:val="32"/>
          <w:szCs w:val="32"/>
          <w:cs/>
        </w:rPr>
        <w:t xml:space="preserve">เปลี่ยนแปลงแล้วกลับเป็นอย่างเดิมได้หรือเปลี่ยนกลับไปกลับมาได้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ab/>
        <w:t>- ไม่มีการเปลี่ยนแปลงองค์ประกอบของสาร</w:t>
      </w:r>
    </w:p>
    <w:p w:rsidR="00F2089B" w:rsidRPr="00AA78EC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>เช่น การเปลี่ยนสถานะ การละลาย ได้แก่ การหลอมเหลวของน้ำแข็ง การหลอมเทียน การระเหิดของ</w:t>
      </w:r>
      <w:r w:rsidR="00287DB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</w:rPr>
        <w:t>แนฟ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</w:rPr>
        <w:t>ทา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</w:rPr>
        <w:t>ลีน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</w:rPr>
        <w:t xml:space="preserve"> การละลายน้ำของน้ำตาลเกิดเป็นน้ำเชื่อม</w:t>
      </w:r>
      <w:r w:rsidR="00AA78EC" w:rsidRPr="00AA78EC">
        <w:t xml:space="preserve"> </w:t>
      </w:r>
    </w:p>
    <w:p w:rsidR="00F2089B" w:rsidRPr="00287698" w:rsidRDefault="004842AF" w:rsidP="00F2089B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7114C4C" wp14:editId="2DA8D494">
            <wp:simplePos x="0" y="0"/>
            <wp:positionH relativeFrom="column">
              <wp:posOffset>4834255</wp:posOffset>
            </wp:positionH>
            <wp:positionV relativeFrom="paragraph">
              <wp:posOffset>768985</wp:posOffset>
            </wp:positionV>
            <wp:extent cx="1182370" cy="1726565"/>
            <wp:effectExtent l="0" t="0" r="0" b="6985"/>
            <wp:wrapSquare wrapText="bothSides"/>
            <wp:docPr id="5" name="รูปภาพ 5" descr="à¸à¸¥à¸à¸²à¸£à¸à¹à¸à¸«à¸²à¸£à¸¹à¸à¸ à¸²à¸à¸ªà¸³à¸«à¸£à¸±à¸ chemist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à¸à¸¥à¸à¸²à¸£à¸à¹à¸à¸«à¸²à¸£à¸¹à¸à¸ à¸²à¸à¸ªà¸³à¸«à¸£à¸±à¸ chemistry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9B"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F2089B"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F2089B" w:rsidRPr="009A143E">
        <w:rPr>
          <w:rFonts w:ascii="TH SarabunPSK" w:hAnsi="TH SarabunPSK" w:cs="TH SarabunPSK"/>
          <w:i/>
          <w:iCs/>
          <w:sz w:val="32"/>
          <w:szCs w:val="32"/>
          <w:lang w:val="en-US"/>
        </w:rPr>
        <w:t xml:space="preserve">2.2.2 </w:t>
      </w:r>
      <w:r w:rsidR="00F2089B" w:rsidRPr="009A143E">
        <w:rPr>
          <w:rFonts w:ascii="TH SarabunPSK" w:hAnsi="TH SarabunPSK" w:cs="TH SarabunPSK"/>
          <w:i/>
          <w:iCs/>
          <w:sz w:val="32"/>
          <w:szCs w:val="32"/>
          <w:cs/>
          <w:lang w:val="en-US"/>
        </w:rPr>
        <w:t>การเปลี่ยนแปลงทางเคมี</w:t>
      </w:r>
      <w:r w:rsidR="00F2089B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หมายถึง </w:t>
      </w:r>
      <w:r w:rsidR="00F2089B" w:rsidRPr="00287698">
        <w:rPr>
          <w:rFonts w:ascii="TH SarabunPSK" w:hAnsi="TH SarabunPSK" w:cs="TH SarabunPSK" w:hint="cs"/>
          <w:sz w:val="32"/>
          <w:szCs w:val="32"/>
          <w:cs/>
          <w:lang w:val="en-US"/>
        </w:rPr>
        <w:t>การเปลี่ยนแปลงที่เกี่ยวข้องกับการเกิดปฏิกิริยาเคมี หลังจากการเปลี่ยนแปลงมีสารใหม่เกิดขึ้น</w:t>
      </w:r>
      <w:r w:rsidR="00F2089B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ซึ่งสารที่เกิดขึ้นใหม่นี้มีองค์ประกอบและสมบัติทางเคมีแตกต่างจากสารเดิม </w:t>
      </w:r>
      <w:r w:rsidR="00F2089B" w:rsidRPr="00287698">
        <w:rPr>
          <w:rFonts w:ascii="TH SarabunPSK" w:hAnsi="TH SarabunPSK" w:cs="TH SarabunPSK" w:hint="cs"/>
          <w:sz w:val="32"/>
          <w:szCs w:val="32"/>
          <w:cs/>
          <w:lang w:val="en-US"/>
        </w:rPr>
        <w:t>ไม่สามารถทำให้กลับไปสู่สภาพเดิมได้ หรือทำได้ยาก</w:t>
      </w:r>
      <w:r w:rsidR="00F2089B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cs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การเปลี่ยนแปลงทางเคมี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cs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- เกิดสารใหม่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- สมบัติของสารผิดไปจากเดิม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- เปลี่ยนแปลงแล้วกลับเป็นอย่าง เดิมยาก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>- มีการเปลี่ยนแปลงองค์ประกอบของสาร</w:t>
      </w:r>
    </w:p>
    <w:p w:rsidR="00F2089B" w:rsidRDefault="00F2089B" w:rsidP="00F2089B">
      <w:pPr>
        <w:rPr>
          <w:rFonts w:ascii="TH SarabunPSK" w:hAnsi="TH SarabunPSK" w:cs="TH SarabunPSK"/>
          <w:sz w:val="32"/>
          <w:szCs w:val="32"/>
          <w:cs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 xml:space="preserve">ตัวอย่างการเปลี่ยนแปลงทางเคมี </w:t>
      </w:r>
      <w:r w:rsidR="00287DB2"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r w:rsidRPr="00287698">
        <w:rPr>
          <w:rFonts w:ascii="TH SarabunPSK" w:hAnsi="TH SarabunPSK" w:cs="TH SarabunPSK"/>
          <w:sz w:val="32"/>
          <w:szCs w:val="32"/>
          <w:cs/>
        </w:rPr>
        <w:t>การเกิดสนิมของเหล็ก</w:t>
      </w:r>
      <w:r w:rsidR="00287D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7698">
        <w:rPr>
          <w:rFonts w:ascii="TH SarabunPSK" w:hAnsi="TH SarabunPSK" w:cs="TH SarabunPSK"/>
          <w:sz w:val="32"/>
          <w:szCs w:val="32"/>
          <w:cs/>
        </w:rPr>
        <w:t>การทอดไข่ดาว</w:t>
      </w:r>
      <w:r w:rsidR="00287D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การสุกของผลไม้ </w:t>
      </w:r>
      <w:r w:rsidR="00287D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</w:rPr>
        <w:t>การเผาไหม้ของไส้เทียน</w:t>
      </w:r>
    </w:p>
    <w:p w:rsidR="00F2089B" w:rsidRPr="00287698" w:rsidRDefault="00F2089B" w:rsidP="00287DB2">
      <w:pPr>
        <w:ind w:firstLine="720"/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2.3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</w:rPr>
        <w:t>การเกิดปฏิกิริยาเคมี</w:t>
      </w:r>
    </w:p>
    <w:p w:rsidR="00F2089B" w:rsidRDefault="009A143E" w:rsidP="00F2089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7B46B99" wp14:editId="3F90BB8D">
            <wp:simplePos x="0" y="0"/>
            <wp:positionH relativeFrom="column">
              <wp:posOffset>5218530</wp:posOffset>
            </wp:positionH>
            <wp:positionV relativeFrom="paragraph">
              <wp:posOffset>581694</wp:posOffset>
            </wp:positionV>
            <wp:extent cx="606425" cy="1234440"/>
            <wp:effectExtent l="0" t="0" r="3175" b="3810"/>
            <wp:wrapNone/>
            <wp:docPr id="17" name="รูปภาพ 17" descr="à¸à¸¥à¸à¸²à¸£à¸à¹à¸à¸«à¸²à¸£à¸¹à¸à¸ à¸²à¸à¸ªà¸³à¸«à¸£à¸±à¸ chemist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à¸à¸¥à¸à¸²à¸£à¸à¹à¸à¸«à¸²à¸£à¸¹à¸à¸ à¸²à¸à¸ªà¸³à¸«à¸£à¸±à¸ chemistry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9B"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F2089B" w:rsidRPr="00287698">
        <w:rPr>
          <w:rFonts w:ascii="TH SarabunPSK" w:hAnsi="TH SarabunPSK" w:cs="TH SarabunPSK"/>
          <w:sz w:val="32"/>
          <w:szCs w:val="32"/>
          <w:cs/>
        </w:rPr>
        <w:t xml:space="preserve">การเกิดปฏิกิริยาเคมี หมายถึง การที่สารสร้างพันธะเคมีต่อกันแล้วได้สารใหม่ที่มีสมบัติต่างไปจากสารเดิม อาจสังเกตได้จากการเกิดตะกอน การเกิดก๊าซ การเปลี่ยนสี </w:t>
      </w:r>
      <w:r w:rsidR="006E1DBB">
        <w:rPr>
          <w:rFonts w:ascii="TH SarabunPSK" w:hAnsi="TH SarabunPSK" w:cs="TH SarabunPSK" w:hint="cs"/>
          <w:sz w:val="32"/>
          <w:szCs w:val="32"/>
          <w:cs/>
        </w:rPr>
        <w:t>การเกิดกลิ่น</w:t>
      </w:r>
      <w:r w:rsidR="00F2089B" w:rsidRPr="00287698">
        <w:rPr>
          <w:rFonts w:ascii="TH SarabunPSK" w:hAnsi="TH SarabunPSK" w:cs="TH SarabunPSK"/>
          <w:sz w:val="32"/>
          <w:szCs w:val="32"/>
          <w:cs/>
        </w:rPr>
        <w:t>และความเป็นกรด</w:t>
      </w:r>
      <w:r w:rsidR="00F2089B" w:rsidRPr="00287698">
        <w:rPr>
          <w:rFonts w:ascii="TH SarabunPSK" w:hAnsi="TH SarabunPSK" w:cs="TH SarabunPSK"/>
          <w:sz w:val="32"/>
          <w:szCs w:val="32"/>
          <w:lang w:val="en-US"/>
        </w:rPr>
        <w:t>-</w:t>
      </w:r>
      <w:r w:rsidR="00F2089B" w:rsidRPr="00287698">
        <w:rPr>
          <w:rFonts w:ascii="TH SarabunPSK" w:hAnsi="TH SarabunPSK" w:cs="TH SarabunPSK"/>
          <w:sz w:val="32"/>
          <w:szCs w:val="32"/>
          <w:cs/>
        </w:rPr>
        <w:t>เบสของสารเปลี่ยนไป ตัวอย่างเช่น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ปฏิกิริยาระหว่างแก๊สไฮโดรเจนกับแก๊สออกซิเจน ได้น้ำเป็นผลิตภัณฑ์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</w:rPr>
        <w:t xml:space="preserve">ปฏิกิริยาการเผาไหม้ของถ่านไม้ ได้ก๊าซคาร์บอนไดออกไซด์ </w:t>
      </w:r>
    </w:p>
    <w:p w:rsidR="00E608D7" w:rsidRDefault="00E608D7" w:rsidP="00F2089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F2089B" w:rsidRPr="00287698" w:rsidRDefault="00F2089B" w:rsidP="00287DB2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2.4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ปฏิกิริยาเคมีที่พบในชีวิตประจำวัน</w:t>
      </w:r>
    </w:p>
    <w:p w:rsidR="00287DB2" w:rsidRDefault="00F2089B" w:rsidP="006A3BF9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 w:rsidR="002242DA">
        <w:rPr>
          <w:rFonts w:ascii="TH SarabunPSK" w:hAnsi="TH SarabunPSK" w:cs="TH SarabunPSK"/>
          <w:sz w:val="32"/>
          <w:szCs w:val="32"/>
          <w:lang w:val="en-US"/>
        </w:rPr>
        <w:t xml:space="preserve">)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การผุกร่อนของโลหะ เช่น </w:t>
      </w:r>
      <w:r w:rsidRPr="00287698">
        <w:rPr>
          <w:rFonts w:ascii="TH SarabunPSK" w:hAnsi="TH SarabunPSK" w:cs="TH SarabunPSK" w:hint="cs"/>
          <w:sz w:val="32"/>
          <w:szCs w:val="32"/>
          <w:cs/>
          <w:lang w:val="en-US"/>
        </w:rPr>
        <w:t>การผุกร่อนเนื่องจากการเกิดสนิม การเกิดออกไซด์ของอะลูมิเนียม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608D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2242D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เป็นต้น</w:t>
      </w:r>
      <w:r w:rsidR="00E608D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การเกิดสนิมของเหล็กเกิดจากเหล็กสัมผัสกับน้ำและออกซิเจนในอากาศ การเกิดออกไซด์ของอลูมิเนียมเกิดจากอะลูมิเนียมรวมกับออกซิเจนในอากาศ 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 w:rsidR="002242DA"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การผุกร่อนของหินปูนเนื่องจากกรด</w:t>
      </w:r>
    </w:p>
    <w:p w:rsidR="00F2089B" w:rsidRDefault="00F2089B" w:rsidP="006A3BF9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การผุกร่อนของหินปูนซึ่งมีแคลเซียมคาร์บอเนต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(CaCO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เป็นองค์ประกอบ เมื่อถูกน้ำฝนที่ละลายแก๊สคาร์บอนไดออกไซด์</w:t>
      </w:r>
      <w:r w:rsidR="00EE0C5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แคลเซียมไฮโดรเจนคาร์บอเนตเป็นสารละลายใสเมื่อถูกความร้อนจะเปลี่ยนเป็น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CaCO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 H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O 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และ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CO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ซึ่งเป็นกระบวนการเกิดหินงอกและหินย้อยตามถ้ำต่าง</w:t>
      </w:r>
      <w:r w:rsidR="00287DB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ๆ</w:t>
      </w:r>
    </w:p>
    <w:p w:rsidR="00287DB2" w:rsidRPr="00287698" w:rsidRDefault="00287DB2" w:rsidP="00E608D7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 w:rsidR="002242DA"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การเผาไหม้</w:t>
      </w:r>
    </w:p>
    <w:p w:rsidR="00F2089B" w:rsidRPr="00287698" w:rsidRDefault="00F2089B" w:rsidP="002242D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การเผาไหม้ เป็นปฏิกิริยาที่เกิดจากสารรวมกับออกซิเจนได้พลังงานความร้อนและแสงสว่าง สารที่เกิดจากการเผาไหม้จัดเป็นสารประเภทเชื้อเพลิง ซึ่งส่วนใหญ่มีธาตุคาร์บอนและไฮโดรเจนเป็นองค์ประกอบ</w:t>
      </w:r>
    </w:p>
    <w:p w:rsidR="00F2089B" w:rsidRDefault="00A038A1" w:rsidP="002242D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7F7BFEC" wp14:editId="568AA91C">
            <wp:simplePos x="0" y="0"/>
            <wp:positionH relativeFrom="column">
              <wp:posOffset>3179445</wp:posOffset>
            </wp:positionH>
            <wp:positionV relativeFrom="paragraph">
              <wp:posOffset>850900</wp:posOffset>
            </wp:positionV>
            <wp:extent cx="2042160" cy="1465580"/>
            <wp:effectExtent l="0" t="0" r="0" b="1270"/>
            <wp:wrapSquare wrapText="bothSides"/>
            <wp:docPr id="18" name="รูปภาพ 18" descr="à¸à¸¥à¸à¸²à¸£à¸à¹à¸à¸«à¸²à¸£à¸¹à¸à¸ à¸²à¸à¸ªà¸³à¸«à¸£à¸±à¸ combus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à¸à¸¥à¸à¸²à¸£à¸à¹à¸à¸«à¸²à¸£à¸¹à¸à¸ à¸²à¸à¸ªà¸³à¸«à¸£à¸±à¸ combustion carto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9B"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F2089B"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การเผาไหม้อย่างสมบูรณ์ เป็นการเผาไหม้ของสารที่มีเชื้อเพลิงที่ได้น้ำและก๊าซคาร์บอนไดออกไซด์เป็นสารผลิตภัณฑ์  การเผาไหม้ของเชื้อเพล</w:t>
      </w:r>
      <w:r w:rsidR="00F2089B">
        <w:rPr>
          <w:rFonts w:ascii="TH SarabunPSK" w:hAnsi="TH SarabunPSK" w:cs="TH SarabunPSK"/>
          <w:sz w:val="32"/>
          <w:szCs w:val="32"/>
          <w:cs/>
          <w:lang w:val="en-US"/>
        </w:rPr>
        <w:t>ิงที่มีธาตุคาร์บอนและไฮโดรเจนเป็</w:t>
      </w:r>
      <w:r w:rsidR="00F2089B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นองค์ประกอบ แล้วมีปริมาณของก๊าซออกซิเจนไม่เพียงพอ จะเกิดการเผาไหม้ที่ไม่สมบูรณ์ ได้สารผลิตภัณฑ์เป็นก๊าซคาร์บอนมอนอกไซด์ </w:t>
      </w:r>
      <w:r w:rsidR="00F2089B" w:rsidRPr="00287698">
        <w:rPr>
          <w:rFonts w:ascii="TH SarabunPSK" w:hAnsi="TH SarabunPSK" w:cs="TH SarabunPSK"/>
          <w:sz w:val="32"/>
          <w:szCs w:val="32"/>
          <w:lang w:val="en-US"/>
        </w:rPr>
        <w:t>(CO)</w:t>
      </w:r>
      <w:r w:rsidR="00F2089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2089B" w:rsidRPr="00287698">
        <w:rPr>
          <w:rFonts w:ascii="TH SarabunPSK" w:hAnsi="TH SarabunPSK" w:cs="TH SarabunPSK"/>
          <w:sz w:val="32"/>
          <w:szCs w:val="32"/>
          <w:cs/>
          <w:lang w:val="en-US"/>
        </w:rPr>
        <w:t>น้ำ และคาร์บอนไดออกไซด์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ปัจจัยที่มีผลต่อการเผาไหม้</w:t>
      </w:r>
    </w:p>
    <w:p w:rsidR="00977425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>1.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เชื้อเพลิง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977425" w:rsidRDefault="00F2089B" w:rsidP="0097742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>2.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ความร้อน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E608D7" w:rsidRPr="00287698" w:rsidRDefault="00F2089B" w:rsidP="0097742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>3.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ก๊าซออกซิเจน</w:t>
      </w:r>
    </w:p>
    <w:p w:rsidR="00EE0C55" w:rsidRDefault="00EE0C55" w:rsidP="00EE0C5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977425" w:rsidRPr="00287698" w:rsidRDefault="00EE0C55" w:rsidP="00EE0C55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4)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ปฏิกิริยาระหว่างกรดและเบส</w:t>
      </w:r>
    </w:p>
    <w:p w:rsidR="00F2089B" w:rsidRDefault="00F2089B" w:rsidP="002242D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ปฏิกิริยาที่กรดรวมกับเบสได้สารผลิตภัณฑ์ที่เป็นเกลือกับน้ำ เรียกปฏิกิริยานี้ว่า ปฏิกิริยาสะเทิน </w:t>
      </w:r>
      <w:r w:rsidR="002242D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เขียนแทนด้วยสมการดังนี้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E608D7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กรด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+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เบส 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sym w:font="Symbol" w:char="F0AE"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เกลือ 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+ 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น้ำ</w:t>
      </w:r>
    </w:p>
    <w:p w:rsidR="00287DB2" w:rsidRPr="00287698" w:rsidRDefault="00287DB2" w:rsidP="00F2089B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F2089B" w:rsidRDefault="00F2089B" w:rsidP="006A3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698">
        <w:rPr>
          <w:rFonts w:ascii="TH SarabunPSK" w:hAnsi="TH SarabunPSK" w:cs="TH SarabunPSK"/>
          <w:sz w:val="32"/>
          <w:szCs w:val="32"/>
          <w:cs/>
        </w:rPr>
        <w:t>ปัจจัยที่มีผลต่อปฏิกิริยาเคมี ได้แก่  ความเข้มข้น  พื้นที่ผิว  อุณหภูมิ  ตัวเร่งปฏิกิริยา  และธรรมชาติของสารหลักการทำงานของ</w:t>
      </w:r>
      <w:r w:rsidRPr="00287698">
        <w:rPr>
          <w:rFonts w:ascii="TH SarabunPSK" w:hAnsi="TH SarabunPSK" w:cs="TH SarabunPSK"/>
          <w:sz w:val="32"/>
          <w:szCs w:val="32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</w:rPr>
        <w:t>พื้นที่ผิวของสาร</w:t>
      </w:r>
      <w:r w:rsidRPr="00287698">
        <w:rPr>
          <w:rFonts w:ascii="TH SarabunPSK" w:hAnsi="TH SarabunPSK" w:cs="TH SarabunPSK"/>
          <w:sz w:val="32"/>
          <w:szCs w:val="32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</w:rPr>
        <w:t>การเพิ่มพื้นที่ผิวของสารยิ่งมากจะทำให้ปฏิกิริยาเกิดได้เร็วขึ้น</w:t>
      </w:r>
      <w:r w:rsidRPr="00287698">
        <w:rPr>
          <w:rFonts w:ascii="TH SarabunPSK" w:hAnsi="TH SarabunPSK" w:cs="TH SarabunPSK"/>
          <w:sz w:val="32"/>
          <w:szCs w:val="32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</w:rPr>
        <w:t>เพราะเป็นการเพิ่มบริเวณของเนื้อสาร ที่จะมาสัมผัสกันแล้วทำให้ปฏิกิริยาเกิดได้มากขึ้น</w:t>
      </w:r>
    </w:p>
    <w:p w:rsidR="006A3BF9" w:rsidRDefault="006A3BF9" w:rsidP="006A3BF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089B" w:rsidRPr="00287698" w:rsidRDefault="00F2089B" w:rsidP="00F2089B">
      <w:pPr>
        <w:rPr>
          <w:rFonts w:ascii="TH SarabunPSK" w:hAnsi="TH SarabunPSK" w:cs="TH SarabunPSK"/>
          <w:b/>
          <w:bCs/>
          <w:sz w:val="32"/>
          <w:szCs w:val="32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อุปกรณ์และสารเคมี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1.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หลอดทดลอง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(test tube)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2.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ขวดรูปชมพู่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ขนาด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50 ml (Erlenmeyer flask)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หลอดหยด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(Dropper)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4.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กระบอกตวง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(Graduated cylinder)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ขนาด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10 ml</w:t>
      </w:r>
    </w:p>
    <w:p w:rsidR="00F2089B" w:rsidRPr="00287698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5.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จานสี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6.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ช้อนตักสาร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</w:t>
      </w:r>
      <w:r w:rsidRPr="00287698">
        <w:rPr>
          <w:rFonts w:ascii="TH SarabunPSK" w:hAnsi="TH SarabunPSK" w:cs="TH SarabunPSK"/>
          <w:sz w:val="32"/>
          <w:szCs w:val="32"/>
        </w:rPr>
        <w:t>Spatula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F2089B" w:rsidRDefault="00F2089B" w:rsidP="00F2089B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7. 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บีกเกอร์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(Beaker)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ขนาด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25 ml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8.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กรวยกรอง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(Glass funnel)</w:t>
      </w:r>
    </w:p>
    <w:p w:rsidR="00237988" w:rsidRPr="00287698" w:rsidRDefault="00237988" w:rsidP="00F2089B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6A3BF9" w:rsidRDefault="006A3BF9" w:rsidP="00F2089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F2089B" w:rsidRPr="00E14EE8" w:rsidRDefault="00F2089B" w:rsidP="00F2089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ตัวอย่าง</w:t>
      </w:r>
    </w:p>
    <w:p w:rsidR="00F2089B" w:rsidRPr="00287698" w:rsidRDefault="00F2089B" w:rsidP="00EE0C55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1.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ผงฟู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2.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น้ำมะนาว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น้ำ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แอปเปิ้ล</w:t>
      </w:r>
      <w:proofErr w:type="spellEnd"/>
      <w:r w:rsidR="007917D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EE0C55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4.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น้ำส้มสายชู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A00C11">
        <w:rPr>
          <w:rFonts w:ascii="TH SarabunPSK" w:hAnsi="TH SarabunPSK" w:cs="TH SarabunPSK"/>
          <w:sz w:val="32"/>
          <w:szCs w:val="32"/>
          <w:lang w:val="en-US"/>
        </w:rPr>
        <w:t xml:space="preserve">5. </w:t>
      </w:r>
      <w:r w:rsidR="00A00C11">
        <w:rPr>
          <w:rFonts w:ascii="TH SarabunPSK" w:hAnsi="TH SarabunPSK" w:cs="TH SarabunPSK" w:hint="cs"/>
          <w:sz w:val="32"/>
          <w:szCs w:val="32"/>
          <w:cs/>
          <w:lang w:val="en-US"/>
        </w:rPr>
        <w:t>น้ำเปล่า</w:t>
      </w:r>
      <w:r w:rsidR="00E14EE8">
        <w:rPr>
          <w:rFonts w:ascii="TH SarabunPSK" w:hAnsi="TH SarabunPSK" w:cs="TH SarabunPSK"/>
          <w:sz w:val="32"/>
          <w:szCs w:val="32"/>
          <w:lang w:val="en-US"/>
        </w:rPr>
        <w:tab/>
      </w:r>
      <w:r w:rsidR="00E14EE8">
        <w:rPr>
          <w:rFonts w:ascii="TH SarabunPSK" w:hAnsi="TH SarabunPSK" w:cs="TH SarabunPSK"/>
          <w:sz w:val="32"/>
          <w:szCs w:val="32"/>
          <w:lang w:val="en-US"/>
        </w:rPr>
        <w:tab/>
      </w:r>
      <w:r w:rsidR="00A00C11">
        <w:rPr>
          <w:rFonts w:ascii="TH SarabunPSK" w:hAnsi="TH SarabunPSK" w:cs="TH SarabunPSK"/>
          <w:sz w:val="32"/>
          <w:szCs w:val="32"/>
          <w:lang w:val="en-US"/>
        </w:rPr>
        <w:t>6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อลูมิเนียม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ฟอยล์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A00C11">
        <w:rPr>
          <w:rFonts w:ascii="TH SarabunPSK" w:hAnsi="TH SarabunPSK" w:cs="TH SarabunPSK"/>
          <w:sz w:val="32"/>
          <w:szCs w:val="32"/>
          <w:lang w:val="en-US"/>
        </w:rPr>
        <w:t>7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ลูกโป่ง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F2089B" w:rsidRPr="00E14EE8" w:rsidRDefault="00F2089B" w:rsidP="00F2089B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สารเคมี</w:t>
      </w:r>
    </w:p>
    <w:p w:rsidR="00FF5F11" w:rsidRPr="00287698" w:rsidRDefault="00FF5F11" w:rsidP="00FF5F11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  <w:t xml:space="preserve">1.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สารละลายกรดไฮโดรคลอริก ความเข้มข้น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5 M</w:t>
      </w:r>
    </w:p>
    <w:p w:rsidR="00FF5F11" w:rsidRPr="00287698" w:rsidRDefault="00FF5F11" w:rsidP="00FF5F11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. สารละลายกรดไฮโดรคลอริก ความเข้มข้น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0.5 M</w:t>
      </w:r>
    </w:p>
    <w:p w:rsidR="00FF5F11" w:rsidRPr="00287698" w:rsidRDefault="00FF5F11" w:rsidP="00FF5F11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KI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0.1 M</w:t>
      </w:r>
    </w:p>
    <w:p w:rsidR="00FF5F11" w:rsidRPr="00287698" w:rsidRDefault="00FF5F11" w:rsidP="00FF5F11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4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PbNO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0.1 M</w:t>
      </w:r>
    </w:p>
    <w:p w:rsidR="00FF5F11" w:rsidRPr="00287698" w:rsidRDefault="00FF5F11" w:rsidP="00FF5F11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5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K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CrO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4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0.1 M</w:t>
      </w:r>
    </w:p>
    <w:p w:rsidR="00FF5F11" w:rsidRPr="00287698" w:rsidRDefault="00FF5F11" w:rsidP="00FF5F11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H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SO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4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5 M</w:t>
      </w:r>
    </w:p>
    <w:p w:rsidR="00977425" w:rsidRDefault="00977425" w:rsidP="00A00C11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F2089B" w:rsidRDefault="00F2089B" w:rsidP="00F2089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4.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วิธีการทดลอง</w:t>
      </w:r>
    </w:p>
    <w:p w:rsidR="006A3BF9" w:rsidRPr="00E14EE8" w:rsidRDefault="006A3BF9" w:rsidP="006A3BF9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2.1</w:t>
      </w:r>
      <w:r w:rsidRPr="00E14EE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การเปลี่ยนแปลงทางกายภาพ</w:t>
      </w:r>
    </w:p>
    <w:p w:rsidR="006A3BF9" w:rsidRDefault="006A3BF9" w:rsidP="006A3BF9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6C7CDDEB" wp14:editId="0D5A78B6">
            <wp:extent cx="3551275" cy="2564673"/>
            <wp:effectExtent l="0" t="0" r="0" b="7620"/>
            <wp:docPr id="1" name="Picture 1" descr="http://www.myfirstbrain.com/thaidata/image.aspx?id=159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firstbrain.com/thaidata/image.aspx?id=15905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93" cy="256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988" w:rsidRPr="00287698" w:rsidRDefault="00237988" w:rsidP="006A3BF9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14EE8" w:rsidRPr="00E14EE8" w:rsidRDefault="00E14EE8" w:rsidP="00E14EE8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2.2 </w:t>
      </w: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การเปลี่ยนแปลงทางเคมี</w:t>
      </w:r>
      <w:r w:rsidR="00141CE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และ</w:t>
      </w:r>
      <w:r w:rsidR="00141CEC"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ทางกายภาพ</w:t>
      </w:r>
    </w:p>
    <w:p w:rsidR="00E14EE8" w:rsidRPr="00E14EE8" w:rsidRDefault="00E14EE8" w:rsidP="00A97147">
      <w:pPr>
        <w:ind w:left="720" w:firstLine="273"/>
        <w:jc w:val="left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2.2.1 </w:t>
      </w:r>
      <w:r w:rsidR="00F92289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</w:t>
      </w: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การเกิดตะกอน</w:t>
      </w:r>
    </w:p>
    <w:p w:rsidR="00E14EE8" w:rsidRDefault="00E14EE8" w:rsidP="00EE0C55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EE0C55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เติมสารละลาย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KI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0.1 M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ปริมาตร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3 cm</w:t>
      </w:r>
      <w:r w:rsidRPr="00287698">
        <w:rPr>
          <w:rFonts w:ascii="TH SarabunPSK" w:hAnsi="TH SarabunPSK" w:cs="TH SarabunPSK"/>
          <w:sz w:val="32"/>
          <w:szCs w:val="32"/>
          <w:vertAlign w:val="super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ลงในหลอดทดลองที่แห้งและสะอาด ค่อยๆ หยดสารละลาย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PbNO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0.1 M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ลงไปทีละหยด เขย่าสารละลายให้ผสมกัน สังเกตการเปลี่ยนแปลงที่เกิดขึ้น หยดสารละลาย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PbNO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เพิ่มลงไปอีกจนครบ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3 cm</w:t>
      </w:r>
      <w:r w:rsidRPr="00287698">
        <w:rPr>
          <w:rFonts w:ascii="TH SarabunPSK" w:hAnsi="TH SarabunPSK" w:cs="TH SarabunPSK"/>
          <w:sz w:val="32"/>
          <w:szCs w:val="32"/>
          <w:vertAlign w:val="super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บันทึกผลการเปลี่ยนแปลงอีกครั้ง</w:t>
      </w:r>
    </w:p>
    <w:p w:rsidR="00EE0C55" w:rsidRPr="00287698" w:rsidRDefault="00EE0C55" w:rsidP="00EE0C55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14EE8" w:rsidRPr="00E14EE8" w:rsidRDefault="00E14EE8" w:rsidP="00A97147">
      <w:pPr>
        <w:ind w:left="720" w:firstLine="273"/>
        <w:jc w:val="lef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14EE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2.2.2 </w:t>
      </w:r>
      <w:r w:rsidR="00F92289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</w:t>
      </w: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การเปลี่ยนแปลงสี</w:t>
      </w:r>
    </w:p>
    <w:p w:rsidR="00E14EE8" w:rsidRDefault="00E14EE8" w:rsidP="00EE0C55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ab/>
      </w:r>
      <w:r w:rsidR="00EE0C55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เติมสารละลาย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K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CrO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4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0.1 M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ปริมาตร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3 cm</w:t>
      </w:r>
      <w:r w:rsidRPr="00287698">
        <w:rPr>
          <w:rFonts w:ascii="TH SarabunPSK" w:hAnsi="TH SarabunPSK" w:cs="TH SarabunPSK"/>
          <w:sz w:val="32"/>
          <w:szCs w:val="32"/>
          <w:vertAlign w:val="super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ลงในหลอดทดลองที่แห้งและสะอาด ค่อยๆ หยดสารละลาย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H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2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SO</w:t>
      </w:r>
      <w:r w:rsidRPr="00287698">
        <w:rPr>
          <w:rFonts w:ascii="TH SarabunPSK" w:hAnsi="TH SarabunPSK" w:cs="TH SarabunPSK"/>
          <w:sz w:val="32"/>
          <w:szCs w:val="32"/>
          <w:vertAlign w:val="subscript"/>
          <w:lang w:val="en-US"/>
        </w:rPr>
        <w:t>4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เข้มข้น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5 M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ลงไปทีละหยด จนครบ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1 cm</w:t>
      </w:r>
      <w:r w:rsidRPr="00287698">
        <w:rPr>
          <w:rFonts w:ascii="TH SarabunPSK" w:hAnsi="TH SarabunPSK" w:cs="TH SarabunPSK"/>
          <w:sz w:val="32"/>
          <w:szCs w:val="32"/>
          <w:vertAlign w:val="superscript"/>
          <w:lang w:val="en-US"/>
        </w:rPr>
        <w:t>3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เขย่าสารละลายให้ผสมกัน บันทึกผลการเปลี่ยนแปลงที่เกิดขึ้น</w:t>
      </w:r>
    </w:p>
    <w:p w:rsidR="00EE0C55" w:rsidRDefault="00EE0C55" w:rsidP="00EE0C55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237988" w:rsidRPr="00287698" w:rsidRDefault="00237988" w:rsidP="00EE0C55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A97147" w:rsidRDefault="00A97147" w:rsidP="00A97147">
      <w:pPr>
        <w:ind w:left="720" w:firstLine="273"/>
        <w:jc w:val="lef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2.2.3</w:t>
      </w:r>
      <w:r w:rsidRPr="00E14EE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F92289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</w:t>
      </w:r>
      <w:r w:rsidRPr="00E14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เกิดกลิ่น</w:t>
      </w:r>
    </w:p>
    <w:p w:rsidR="00EE0C55" w:rsidRPr="0085193A" w:rsidRDefault="00EE0C55" w:rsidP="00EE0C5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5193A">
        <w:rPr>
          <w:rFonts w:ascii="TH SarabunPSK" w:hAnsi="TH SarabunPSK" w:cs="TH SarabunPSK"/>
          <w:sz w:val="32"/>
          <w:szCs w:val="32"/>
          <w:cs/>
        </w:rPr>
        <w:t>หยด</w:t>
      </w:r>
      <w:r>
        <w:rPr>
          <w:rFonts w:ascii="TH SarabunPSK" w:hAnsi="TH SarabunPSK" w:cs="TH SarabunPSK" w:hint="cs"/>
          <w:sz w:val="32"/>
          <w:szCs w:val="32"/>
          <w:cs/>
        </w:rPr>
        <w:t>เมทา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นอล</w:t>
      </w:r>
      <w:proofErr w:type="spellEnd"/>
      <w:r w:rsidRPr="008519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519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93A">
        <w:rPr>
          <w:rFonts w:ascii="TH SarabunPSK" w:hAnsi="TH SarabunPSK" w:cs="TH SarabunPSK"/>
          <w:sz w:val="32"/>
          <w:szCs w:val="32"/>
          <w:cs/>
        </w:rPr>
        <w:t>ลงในหลอด</w:t>
      </w:r>
      <w:r w:rsidR="00562C8B">
        <w:rPr>
          <w:rFonts w:ascii="TH SarabunPSK" w:hAnsi="TH SarabunPSK" w:cs="TH SarabunPSK" w:hint="cs"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sz w:val="32"/>
          <w:szCs w:val="32"/>
          <w:cs/>
        </w:rPr>
        <w:t>และเติม</w:t>
      </w:r>
      <w:r>
        <w:rPr>
          <w:rFonts w:ascii="TH SarabunPSK" w:hAnsi="TH SarabunPSK" w:cs="TH SarabunPSK"/>
          <w:sz w:val="32"/>
          <w:szCs w:val="32"/>
          <w:cs/>
        </w:rPr>
        <w:t>กรดซาลิไซ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ขนาดเท่า</w:t>
      </w:r>
      <w:r w:rsidRPr="0085193A">
        <w:rPr>
          <w:rFonts w:ascii="TH SarabunPSK" w:hAnsi="TH SarabunPSK" w:cs="TH SarabunPSK"/>
          <w:sz w:val="32"/>
          <w:szCs w:val="32"/>
          <w:cs/>
        </w:rPr>
        <w:t>หัวไม้ขีด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93A">
        <w:rPr>
          <w:rFonts w:ascii="TH SarabunPSK" w:hAnsi="TH SarabunPSK" w:cs="TH SarabunPSK"/>
          <w:sz w:val="32"/>
          <w:szCs w:val="32"/>
          <w:cs/>
        </w:rPr>
        <w:t xml:space="preserve">จากนั้นหยดกรดซัลฟิวริก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5193A">
        <w:rPr>
          <w:rFonts w:ascii="TH SarabunPSK" w:hAnsi="TH SarabunPSK" w:cs="TH SarabunPSK"/>
          <w:sz w:val="32"/>
          <w:szCs w:val="32"/>
        </w:rPr>
        <w:t xml:space="preserve"> </w:t>
      </w:r>
      <w:r w:rsidRPr="0085193A">
        <w:rPr>
          <w:rFonts w:ascii="TH SarabunPSK" w:hAnsi="TH SarabunPSK" w:cs="TH SarabunPSK"/>
          <w:sz w:val="32"/>
          <w:szCs w:val="32"/>
          <w:cs/>
        </w:rPr>
        <w:t>หยดลงในหลอดทดสอบ</w:t>
      </w:r>
      <w:r w:rsidRPr="008519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ปิดฝาให้สนิท </w:t>
      </w:r>
      <w:r w:rsidRPr="0085193A">
        <w:rPr>
          <w:rFonts w:ascii="TH SarabunPSK" w:hAnsi="TH SarabunPSK" w:cs="TH SarabunPSK"/>
          <w:sz w:val="32"/>
          <w:szCs w:val="32"/>
          <w:cs/>
        </w:rPr>
        <w:t xml:space="preserve">นำหลอดทดลองทั้งหมดไปต้มในอ่างน้ำร้อนเป็นเวลา </w:t>
      </w:r>
      <w:r w:rsidRPr="0085193A">
        <w:rPr>
          <w:rFonts w:ascii="TH SarabunPSK" w:hAnsi="TH SarabunPSK" w:cs="TH SarabunPSK"/>
          <w:sz w:val="32"/>
          <w:szCs w:val="32"/>
        </w:rPr>
        <w:t xml:space="preserve">5 </w:t>
      </w:r>
      <w:r w:rsidRPr="0085193A">
        <w:rPr>
          <w:rFonts w:ascii="TH SarabunPSK" w:hAnsi="TH SarabunPSK" w:cs="TH SarabunPSK"/>
          <w:sz w:val="32"/>
          <w:szCs w:val="32"/>
          <w:cs/>
        </w:rPr>
        <w:t>นาที</w:t>
      </w:r>
      <w:r w:rsidRPr="0085193A">
        <w:rPr>
          <w:rFonts w:ascii="TH SarabunPSK" w:hAnsi="TH SarabunPSK" w:cs="TH SarabunPSK"/>
          <w:sz w:val="32"/>
          <w:szCs w:val="32"/>
        </w:rPr>
        <w:t xml:space="preserve"> </w:t>
      </w:r>
      <w:r w:rsidRPr="0085193A">
        <w:rPr>
          <w:rFonts w:ascii="TH SarabunPSK" w:hAnsi="TH SarabunPSK" w:cs="TH SarabunPSK"/>
          <w:sz w:val="32"/>
          <w:szCs w:val="32"/>
          <w:cs/>
        </w:rPr>
        <w:t>นำหลอดทดลองทั้งหมดออกจากอ่างน้ำร้อนและทำให้เย็นลงโดยเอาไปจุ่มในอ่างน้ำเย็น</w:t>
      </w:r>
      <w:r w:rsidRPr="0085193A">
        <w:rPr>
          <w:rFonts w:ascii="TH SarabunPSK" w:hAnsi="TH SarabunPSK" w:cs="TH SarabunPSK"/>
          <w:sz w:val="32"/>
          <w:szCs w:val="32"/>
        </w:rPr>
        <w:t xml:space="preserve"> </w:t>
      </w:r>
      <w:r w:rsidRPr="0085193A">
        <w:rPr>
          <w:rFonts w:ascii="TH SarabunPSK" w:hAnsi="TH SarabunPSK" w:cs="TH SarabunPSK"/>
          <w:sz w:val="32"/>
          <w:szCs w:val="32"/>
          <w:cs/>
        </w:rPr>
        <w:t>แล้วใช้มือโบกเหนือปากหลอดเข้าจมูกเพื่อดมกลิ่นที่เกิดขึ้น</w:t>
      </w:r>
      <w:r w:rsidRPr="0085193A">
        <w:rPr>
          <w:rFonts w:ascii="TH SarabunPSK" w:hAnsi="TH SarabunPSK" w:cs="TH SarabunPSK"/>
          <w:sz w:val="32"/>
          <w:szCs w:val="32"/>
        </w:rPr>
        <w:t xml:space="preserve"> </w:t>
      </w:r>
    </w:p>
    <w:p w:rsidR="00EE0C55" w:rsidRPr="00EE0C55" w:rsidRDefault="00EE0C55" w:rsidP="00A97147">
      <w:pPr>
        <w:ind w:left="720" w:firstLine="273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7147" w:rsidRPr="00E14EE8" w:rsidRDefault="00A97147" w:rsidP="00A97147">
      <w:pPr>
        <w:ind w:left="720" w:firstLine="273"/>
        <w:jc w:val="left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2.2.4 </w:t>
      </w:r>
      <w:r w:rsidR="00F92289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แก๊ส</w:t>
      </w:r>
    </w:p>
    <w:p w:rsidR="00A97147" w:rsidRPr="00A97147" w:rsidRDefault="00A97147" w:rsidP="00A97147">
      <w:pPr>
        <w:ind w:left="1440" w:firstLine="1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9714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1)</w:t>
      </w:r>
      <w:r w:rsidRPr="00A97147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9714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ปฏิกิริยาการเกิดก๊าซคาร์บอนไดออกไซด์</w:t>
      </w:r>
    </w:p>
    <w:p w:rsidR="00A97147" w:rsidRPr="00287698" w:rsidRDefault="00A97147" w:rsidP="00A97147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1.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หยดตัวอย่าง ได้แก่ น้ำมะนาว น้ำ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แอปเปิ้ล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น้ำส้มสายชู และสารละลายกรดไฮโดรคลอริก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</w:t>
      </w:r>
      <w:proofErr w:type="spellStart"/>
      <w:r w:rsidRPr="00287698">
        <w:rPr>
          <w:rFonts w:ascii="TH SarabunPSK" w:hAnsi="TH SarabunPSK" w:cs="TH SarabunPSK"/>
          <w:sz w:val="32"/>
          <w:szCs w:val="32"/>
          <w:lang w:val="en-US"/>
        </w:rPr>
        <w:t>HCl</w:t>
      </w:r>
      <w:proofErr w:type="spellEnd"/>
      <w:r w:rsidRPr="00287698"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เข้มข้น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0.5 M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และน้ำเปล่า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ตัวอย่างละ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หยด ลงในจานสี นำกระดาษยูนิ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เวอร์ซัลอินดิเคเตอร์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จุ่มในสารตัวอย่าง สังเกตการเปลี่ยนแปลงและบันทึกผลการทดลอง</w:t>
      </w:r>
    </w:p>
    <w:p w:rsidR="00A97147" w:rsidRDefault="00A97147" w:rsidP="00A97147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เทผงฟู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ช้อนตักสาร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เท่ากัน</w:t>
      </w:r>
      <w:r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ใส่ลงในขวดรูปชมพู่ขนาด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50 ml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val="en-US"/>
        </w:rPr>
        <w:t>5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ใบ และเติมน้ำมะนาว น้ำ</w:t>
      </w:r>
      <w:proofErr w:type="spellStart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แอปเปิ้ล</w:t>
      </w:r>
      <w:proofErr w:type="spellEnd"/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น้ำส้มสายชู สารละลายกรดไฮโดรคลอริก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(</w:t>
      </w:r>
      <w:proofErr w:type="spellStart"/>
      <w:r w:rsidRPr="00287698">
        <w:rPr>
          <w:rFonts w:ascii="TH SarabunPSK" w:hAnsi="TH SarabunPSK" w:cs="TH SarabunPSK"/>
          <w:sz w:val="32"/>
          <w:szCs w:val="32"/>
          <w:lang w:val="en-US"/>
        </w:rPr>
        <w:t>HCl</w:t>
      </w:r>
      <w:proofErr w:type="spellEnd"/>
      <w:r w:rsidRPr="00287698">
        <w:rPr>
          <w:rFonts w:ascii="TH SarabunPSK" w:hAnsi="TH SarabunPSK" w:cs="TH SarabunPSK"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เข้มข้น </w:t>
      </w:r>
      <w:r>
        <w:rPr>
          <w:rFonts w:ascii="TH SarabunPSK" w:hAnsi="TH SarabunPSK" w:cs="TH SarabunPSK"/>
          <w:sz w:val="32"/>
          <w:szCs w:val="32"/>
          <w:lang w:val="en-US"/>
        </w:rPr>
        <w:t>0.5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 M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น้ำเปล่า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จำนวน 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10 ml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ตามลำดับ ปิดด้วยลูกโป่ง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สังเกตการณ์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เปลี่ยนแปลงที่เกิดขึ้นและบันทึกผลการทดลอง</w:t>
      </w:r>
    </w:p>
    <w:p w:rsidR="00237988" w:rsidRDefault="00237988" w:rsidP="00A97147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A97147" w:rsidRDefault="00A97147" w:rsidP="00A97147">
      <w:pPr>
        <w:ind w:left="698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2)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ผลของพื้นที่ผิวต่อการเกิดปฏิกิริยาเคมี</w:t>
      </w:r>
    </w:p>
    <w:p w:rsidR="00141CEC" w:rsidRDefault="00141CEC" w:rsidP="00A97147">
      <w:pPr>
        <w:ind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1. </w:t>
      </w:r>
      <w:r w:rsidR="00A97147">
        <w:rPr>
          <w:rFonts w:ascii="TH SarabunPSK" w:hAnsi="TH SarabunPSK" w:cs="TH SarabunPSK" w:hint="cs"/>
          <w:sz w:val="32"/>
          <w:szCs w:val="32"/>
          <w:cs/>
          <w:lang w:val="en-US"/>
        </w:rPr>
        <w:t>แบ่งเปลือกไข่ให้ได้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>ขนาด</w:t>
      </w:r>
      <w:r w:rsidR="00A97147">
        <w:rPr>
          <w:rFonts w:ascii="TH SarabunPSK" w:hAnsi="TH SarabunPSK" w:cs="TH SarabunPSK" w:hint="cs"/>
          <w:sz w:val="32"/>
          <w:szCs w:val="32"/>
          <w:cs/>
          <w:lang w:val="en-US"/>
        </w:rPr>
        <w:t>ประมาณ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>2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sym w:font="Symbol" w:char="F0B4"/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เซนติเมตร จำนวน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 w:rsidR="00A97147">
        <w:rPr>
          <w:rFonts w:ascii="TH SarabunPSK" w:hAnsi="TH SarabunPSK" w:cs="TH SarabunPSK" w:hint="cs"/>
          <w:sz w:val="32"/>
          <w:szCs w:val="32"/>
          <w:cs/>
          <w:lang w:val="en-US"/>
        </w:rPr>
        <w:t>ชิ้น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A97147" w:rsidRDefault="00141CEC" w:rsidP="00A97147">
      <w:pPr>
        <w:ind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2. </w:t>
      </w:r>
      <w:r w:rsidR="00A97147">
        <w:rPr>
          <w:rFonts w:ascii="TH SarabunPSK" w:hAnsi="TH SarabunPSK" w:cs="TH SarabunPSK" w:hint="cs"/>
          <w:sz w:val="32"/>
          <w:szCs w:val="32"/>
          <w:cs/>
          <w:lang w:val="en-US"/>
        </w:rPr>
        <w:t>ชิ้น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ที่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>เติม</w:t>
      </w:r>
      <w:r w:rsidR="00A97147">
        <w:rPr>
          <w:rFonts w:ascii="TH SarabunPSK" w:hAnsi="TH SarabunPSK" w:cs="TH SarabunPSK" w:hint="cs"/>
          <w:sz w:val="32"/>
          <w:szCs w:val="32"/>
          <w:cs/>
          <w:lang w:val="en-US"/>
        </w:rPr>
        <w:t>ลงใน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สารละลายกรดไฮโดรคลอริกเข้มข้น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5 M 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จำนวน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15 ml 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>เริ่มจับเวลา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จนกระทั่งเกิดปฏิกิริยาหมด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>และบันทึกผลการทดลอง</w:t>
      </w:r>
    </w:p>
    <w:p w:rsidR="00A97147" w:rsidRDefault="00141CEC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3. </w:t>
      </w:r>
      <w:r w:rsidR="00A97147">
        <w:rPr>
          <w:rFonts w:ascii="TH SarabunPSK" w:hAnsi="TH SarabunPSK" w:cs="TH SarabunPSK" w:hint="cs"/>
          <w:sz w:val="32"/>
          <w:szCs w:val="32"/>
          <w:cs/>
          <w:lang w:val="en-US"/>
        </w:rPr>
        <w:t>ชิ้นที่ 2 นำมาบดให้ละเอียด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เติมสารละลายกรดไฮโดรคลอริกเข้มข้น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5 M 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 xml:space="preserve">จำนวน </w:t>
      </w:r>
      <w:r w:rsidR="00A97147" w:rsidRPr="00287698">
        <w:rPr>
          <w:rFonts w:ascii="TH SarabunPSK" w:hAnsi="TH SarabunPSK" w:cs="TH SarabunPSK"/>
          <w:sz w:val="32"/>
          <w:szCs w:val="32"/>
          <w:lang w:val="en-US"/>
        </w:rPr>
        <w:t xml:space="preserve">15 ml 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>เริ่มจับเวลา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จนกระทั่งเกิดปฏิกิริยาหมด</w:t>
      </w:r>
      <w:r w:rsidR="00A97147" w:rsidRPr="00287698">
        <w:rPr>
          <w:rFonts w:ascii="TH SarabunPSK" w:hAnsi="TH SarabunPSK" w:cs="TH SarabunPSK"/>
          <w:sz w:val="32"/>
          <w:szCs w:val="32"/>
          <w:cs/>
          <w:lang w:val="en-US"/>
        </w:rPr>
        <w:t>และบันทึกผลการทดลอง</w:t>
      </w: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Pr="00287698" w:rsidRDefault="00237988" w:rsidP="00A97147">
      <w:pPr>
        <w:ind w:firstLine="1418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:rsidR="00287DB2" w:rsidRDefault="00287DB2" w:rsidP="007917D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78EC" w:rsidRPr="00AA78EC" w:rsidRDefault="00FC2C0A" w:rsidP="00AA78EC">
      <w:pPr>
        <w:ind w:firstLine="720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30BDC4B6" wp14:editId="7B305A9F">
            <wp:simplePos x="0" y="0"/>
            <wp:positionH relativeFrom="column">
              <wp:posOffset>4648200</wp:posOffset>
            </wp:positionH>
            <wp:positionV relativeFrom="paragraph">
              <wp:posOffset>-480060</wp:posOffset>
            </wp:positionV>
            <wp:extent cx="1049655" cy="1126490"/>
            <wp:effectExtent l="0" t="0" r="0" b="0"/>
            <wp:wrapNone/>
            <wp:docPr id="16" name="รูปภาพ 16" descr="à¸à¸¥à¸à¸²à¸£à¸à¹à¸à¸«à¸²à¸£à¸¹à¸à¸ à¸²à¸à¸ªà¸³à¸«à¸£à¸±à¸ chemist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à¸à¸¥à¸à¸²à¸£à¸à¹à¸à¸«à¸²à¸£à¸¹à¸à¸ à¸²à¸à¸ªà¸³à¸«à¸£à¸±à¸ chemistry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t="6952" r="10978" b="14439"/>
                    <a:stretch/>
                  </pic:blipFill>
                  <pic:spPr bwMode="auto">
                    <a:xfrm>
                      <a:off x="0" y="0"/>
                      <a:ext cx="104965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5380D8" wp14:editId="6A82A340">
                <wp:simplePos x="0" y="0"/>
                <wp:positionH relativeFrom="column">
                  <wp:posOffset>304800</wp:posOffset>
                </wp:positionH>
                <wp:positionV relativeFrom="paragraph">
                  <wp:posOffset>-209550</wp:posOffset>
                </wp:positionV>
                <wp:extent cx="4686300" cy="700405"/>
                <wp:effectExtent l="0" t="0" r="19050" b="2349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0040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24pt;margin-top:-16.5pt;width:369pt;height:55.1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" filled="f" strokecolor="#1f4d78 [1604]" strokeweight="1.5pt">
                <v:stroke dashstyle="1 1" joinstyle="miter"/>
              </v:roundrect>
            </w:pict>
          </mc:Fallback>
        </mc:AlternateContent>
      </w:r>
      <w:r w:rsidR="00AA78EC" w:rsidRPr="00AA78EC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 xml:space="preserve">รายงานผลการทดลอง  เรื่อง  </w:t>
      </w:r>
      <w:r w:rsidR="00AA78EC" w:rsidRPr="00AA78EC">
        <w:rPr>
          <w:rFonts w:ascii="TH SarabunPSK" w:hAnsi="TH SarabunPSK" w:cs="TH SarabunPSK"/>
          <w:b/>
          <w:bCs/>
          <w:sz w:val="40"/>
          <w:szCs w:val="40"/>
          <w:cs/>
        </w:rPr>
        <w:t>ปฏิกิริยาเคมีในชีวิตประจำวัน</w:t>
      </w:r>
    </w:p>
    <w:p w:rsidR="00AA78EC" w:rsidRPr="00287698" w:rsidRDefault="00AA78EC" w:rsidP="00AA78EC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E14EE8" w:rsidRPr="00287698" w:rsidRDefault="00E14EE8" w:rsidP="00E14EE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E14EE8" w:rsidRPr="00287698" w:rsidRDefault="00E14EE8" w:rsidP="00E14EE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ชื่อผู้ทำการทดลอง...............................................................................................................................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............</w:t>
      </w:r>
    </w:p>
    <w:p w:rsidR="00E14EE8" w:rsidRPr="00287698" w:rsidRDefault="00EE0C55" w:rsidP="00E14EE8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ประถม</w:t>
      </w:r>
      <w:r w:rsidR="00E14EE8" w:rsidRPr="00287698">
        <w:rPr>
          <w:rFonts w:ascii="TH SarabunPSK" w:hAnsi="TH SarabunPSK" w:cs="TH SarabunPSK"/>
          <w:sz w:val="32"/>
          <w:szCs w:val="32"/>
          <w:cs/>
          <w:lang w:val="en-US"/>
        </w:rPr>
        <w:t>ศึกษาปีที่</w:t>
      </w:r>
      <w:r w:rsidR="00E14EE8" w:rsidRPr="00287698">
        <w:rPr>
          <w:rFonts w:ascii="TH SarabunPSK" w:hAnsi="TH SarabunPSK" w:cs="TH SarabunPSK"/>
          <w:sz w:val="32"/>
          <w:szCs w:val="32"/>
          <w:lang w:val="en-US"/>
        </w:rPr>
        <w:t xml:space="preserve">………… </w:t>
      </w:r>
      <w:r w:rsidR="00E14EE8" w:rsidRPr="00287698">
        <w:rPr>
          <w:rFonts w:ascii="TH SarabunPSK" w:hAnsi="TH SarabunPSK" w:cs="TH SarabunPSK"/>
          <w:sz w:val="32"/>
          <w:szCs w:val="32"/>
          <w:cs/>
          <w:lang w:val="en-US"/>
        </w:rPr>
        <w:t>โรงเรียน.............................................................................................................</w:t>
      </w:r>
    </w:p>
    <w:p w:rsidR="00E14EE8" w:rsidRPr="00287698" w:rsidRDefault="00E14EE8" w:rsidP="00E14EE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วันที่ทำการทดลอง..........................................................................................................................................</w:t>
      </w:r>
    </w:p>
    <w:p w:rsidR="00FF5F11" w:rsidRDefault="008D08B5" w:rsidP="00E14EE8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9B1A4" wp14:editId="4A70C296">
                <wp:simplePos x="0" y="0"/>
                <wp:positionH relativeFrom="column">
                  <wp:posOffset>28574</wp:posOffset>
                </wp:positionH>
                <wp:positionV relativeFrom="paragraph">
                  <wp:posOffset>126365</wp:posOffset>
                </wp:positionV>
                <wp:extent cx="5667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BF1C4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95pt" to="44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FF5F11" w:rsidRDefault="00FF5F11" w:rsidP="00E14EE8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ผลการทดลอง</w:t>
      </w:r>
    </w:p>
    <w:p w:rsidR="00E14EE8" w:rsidRDefault="00E14EE8" w:rsidP="008D08B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92289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US"/>
        </w:rPr>
        <w:t xml:space="preserve">ตอนที่ </w:t>
      </w:r>
      <w:r w:rsidR="00F92289" w:rsidRPr="00F92289"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1</w:t>
      </w: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การเปลี่ยนแปลงทาง</w:t>
      </w:r>
      <w:r w:rsidR="00F922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กายภาพ</w:t>
      </w:r>
    </w:p>
    <w:p w:rsidR="00F92289" w:rsidRPr="004467F7" w:rsidRDefault="00F92289" w:rsidP="008D08B5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467F7">
        <w:rPr>
          <w:rFonts w:ascii="TH SarabunPSK" w:hAnsi="TH SarabunPSK" w:cs="TH SarabunPSK" w:hint="cs"/>
          <w:sz w:val="32"/>
          <w:szCs w:val="32"/>
          <w:cs/>
          <w:lang w:val="en-US"/>
        </w:rPr>
        <w:t>ลักษณะก่อนทดลอง</w:t>
      </w:r>
      <w:r w:rsidRPr="004467F7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.....................................</w:t>
      </w:r>
      <w:r w:rsidRPr="004467F7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...............................................................................................</w:t>
      </w:r>
    </w:p>
    <w:p w:rsidR="00F92289" w:rsidRPr="004467F7" w:rsidRDefault="00F92289" w:rsidP="00F92289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467F7">
        <w:rPr>
          <w:rFonts w:ascii="TH SarabunPSK" w:hAnsi="TH SarabunPSK" w:cs="TH SarabunPSK" w:hint="cs"/>
          <w:sz w:val="32"/>
          <w:szCs w:val="32"/>
          <w:cs/>
          <w:lang w:val="en-US"/>
        </w:rPr>
        <w:t>ลักษณะหลังทดลอง</w:t>
      </w:r>
      <w:r w:rsidRPr="004467F7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.....................................</w:t>
      </w:r>
      <w:r w:rsidRPr="004467F7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...............................................................................................</w:t>
      </w:r>
    </w:p>
    <w:p w:rsidR="00F92289" w:rsidRPr="00F92289" w:rsidRDefault="00F92289" w:rsidP="008D08B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92289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US"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การเปลี่ยนแปลงทาง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เคมีและกายภาพ</w:t>
      </w:r>
    </w:p>
    <w:p w:rsidR="00E14EE8" w:rsidRPr="00287698" w:rsidRDefault="00F92289" w:rsidP="008D08B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2.1 </w:t>
      </w:r>
      <w:r w:rsidR="00E14EE8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ปฏิกิริยาการเกิดตะกอน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ลักษณะตะกอนที่เกิดขึ้น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>(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สี ความละเอียดหรือความหยาบ หนักหรือเบา</w:t>
      </w:r>
      <w:r w:rsidRPr="00287698">
        <w:rPr>
          <w:rFonts w:ascii="TH SarabunPSK" w:hAnsi="TH SarabunPSK" w:cs="TH SarabunPSK"/>
          <w:sz w:val="32"/>
          <w:szCs w:val="32"/>
          <w:lang w:val="en-US"/>
        </w:rPr>
        <w:t>)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การเปลี่ยนแปลงทางกายภาพคือ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การเปลี่ยนแปลงทางเคมีคือ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E14EE8" w:rsidRPr="00287698" w:rsidRDefault="00F92289" w:rsidP="008D08B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2.2 </w:t>
      </w:r>
      <w:r w:rsidR="00E14EE8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ปฏิกิริยาที่ทำให้เกิดการเปลี่ยนสี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สีที่เกิดขึ้น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การเปลี่ยนแปลงทางกายภาพคือ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E14EE8" w:rsidRPr="00287698" w:rsidRDefault="00E14EE8" w:rsidP="008D08B5">
      <w:pPr>
        <w:spacing w:line="36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การเปลี่ยนแปลงทางเคมีคือ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F92289" w:rsidRPr="00287698" w:rsidRDefault="00F92289" w:rsidP="00F9228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2.3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ปฏิกิริยาที่ทำให้เกิดการเปลี่ยน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กลิ่น</w:t>
      </w:r>
    </w:p>
    <w:p w:rsidR="00F92289" w:rsidRPr="00287698" w:rsidRDefault="00F92289" w:rsidP="00F92289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กลิ่น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ที่เกิดขึ้น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</w:t>
      </w:r>
    </w:p>
    <w:p w:rsidR="00F92289" w:rsidRPr="00287698" w:rsidRDefault="00F92289" w:rsidP="00F92289">
      <w:pPr>
        <w:spacing w:line="36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การเปลี่ยนแปลงทางกายภาพคือ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F92289" w:rsidRDefault="00F92289" w:rsidP="00F92289">
      <w:pPr>
        <w:spacing w:line="360" w:lineRule="auto"/>
        <w:rPr>
          <w:rFonts w:ascii="TH SarabunPSK" w:hAnsi="TH SarabunPSK" w:cs="TH SarabunPSK" w:hint="cs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การเปลี่ยนแปลงทางเคมีคือ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ab/>
        <w:t>...................................................................................................................</w:t>
      </w:r>
    </w:p>
    <w:p w:rsidR="00237988" w:rsidRDefault="00237988" w:rsidP="00F92289">
      <w:pPr>
        <w:spacing w:line="360" w:lineRule="auto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F92289">
      <w:pPr>
        <w:spacing w:line="360" w:lineRule="auto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237988" w:rsidRDefault="00237988" w:rsidP="00F92289">
      <w:pPr>
        <w:spacing w:line="360" w:lineRule="auto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F92289" w:rsidRPr="00287698" w:rsidRDefault="00F92289" w:rsidP="00F9228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2.4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ปฏิกิริยาที่ทำให้เกิด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แก๊ส</w:t>
      </w:r>
    </w:p>
    <w:p w:rsidR="00141CEC" w:rsidRPr="00287698" w:rsidRDefault="00141CEC" w:rsidP="00141CEC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F92289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  <w:r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ปฏิกิริยาการเกิดก๊าซคาร์บอนไดออกไซด์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2089"/>
        <w:gridCol w:w="990"/>
        <w:gridCol w:w="2160"/>
        <w:gridCol w:w="2160"/>
      </w:tblGrid>
      <w:tr w:rsidR="00141CEC" w:rsidRPr="00287698" w:rsidTr="006445BE">
        <w:tc>
          <w:tcPr>
            <w:tcW w:w="1709" w:type="dxa"/>
            <w:vMerge w:val="restart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สารละลายตัวอย่าง</w:t>
            </w:r>
          </w:p>
        </w:tc>
        <w:tc>
          <w:tcPr>
            <w:tcW w:w="7399" w:type="dxa"/>
            <w:gridSpan w:val="4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การเปลี่ยนแปลงที่เกิดขึ้น</w:t>
            </w:r>
          </w:p>
        </w:tc>
      </w:tr>
      <w:tr w:rsidR="00141CEC" w:rsidRPr="00287698" w:rsidTr="006445BE">
        <w:trPr>
          <w:trHeight w:val="746"/>
        </w:trPr>
        <w:tc>
          <w:tcPr>
            <w:tcW w:w="1709" w:type="dxa"/>
            <w:vMerge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กระดาษยูนิ</w:t>
            </w:r>
            <w:proofErr w:type="spellStart"/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เวอร์ซัล</w:t>
            </w:r>
            <w:proofErr w:type="spellEnd"/>
          </w:p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อินดิเคเตอร์</w:t>
            </w:r>
            <w:proofErr w:type="spellEnd"/>
          </w:p>
        </w:tc>
        <w:tc>
          <w:tcPr>
            <w:tcW w:w="990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 </w:t>
            </w: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การเปลี่ยนที่เกิดขึ้น</w:t>
            </w: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การเปลี่ยนของลูกโป่ง</w:t>
            </w:r>
          </w:p>
        </w:tc>
      </w:tr>
      <w:tr w:rsidR="00141CEC" w:rsidRPr="00287698" w:rsidTr="006445BE">
        <w:tc>
          <w:tcPr>
            <w:tcW w:w="1709" w:type="dxa"/>
            <w:vAlign w:val="center"/>
          </w:tcPr>
          <w:p w:rsidR="00141CEC" w:rsidRPr="00287698" w:rsidRDefault="00141CEC" w:rsidP="00644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cs/>
              </w:rPr>
              <w:t>น้ำมะนาว</w:t>
            </w:r>
          </w:p>
        </w:tc>
        <w:tc>
          <w:tcPr>
            <w:tcW w:w="2089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CEC" w:rsidRPr="00287698" w:rsidTr="006445BE">
        <w:tc>
          <w:tcPr>
            <w:tcW w:w="1709" w:type="dxa"/>
            <w:vAlign w:val="center"/>
          </w:tcPr>
          <w:p w:rsidR="00141CEC" w:rsidRPr="00287698" w:rsidRDefault="00141CEC" w:rsidP="00644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proofErr w:type="spellStart"/>
            <w:r w:rsidRPr="00287698">
              <w:rPr>
                <w:rFonts w:ascii="TH SarabunPSK" w:hAnsi="TH SarabunPSK" w:cs="TH SarabunPSK"/>
                <w:sz w:val="32"/>
                <w:szCs w:val="32"/>
                <w:cs/>
              </w:rPr>
              <w:t>แอปเปิ้ล</w:t>
            </w:r>
            <w:proofErr w:type="spellEnd"/>
          </w:p>
        </w:tc>
        <w:tc>
          <w:tcPr>
            <w:tcW w:w="2089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CEC" w:rsidRPr="00287698" w:rsidTr="006445BE"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141CEC" w:rsidRPr="00287698" w:rsidRDefault="00141CEC" w:rsidP="00644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cs/>
              </w:rPr>
              <w:t>น้ำส้มสายชู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CEC" w:rsidRPr="00287698" w:rsidTr="006445BE">
        <w:tc>
          <w:tcPr>
            <w:tcW w:w="1709" w:type="dxa"/>
            <w:vAlign w:val="center"/>
          </w:tcPr>
          <w:p w:rsidR="00141CEC" w:rsidRPr="00287698" w:rsidRDefault="00141CEC" w:rsidP="006445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cs/>
              </w:rPr>
              <w:t>สารละลายกรดไฮโดรคลอริก</w:t>
            </w:r>
          </w:p>
        </w:tc>
        <w:tc>
          <w:tcPr>
            <w:tcW w:w="2089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141CEC" w:rsidRPr="00287698" w:rsidRDefault="00141CEC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1CEC" w:rsidRPr="00287698" w:rsidRDefault="00141CEC" w:rsidP="00141CEC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141CEC" w:rsidRPr="00287698" w:rsidRDefault="00141CEC" w:rsidP="00141CEC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u w:val="single"/>
          <w:cs/>
          <w:lang w:val="en-US"/>
        </w:rPr>
        <w:t xml:space="preserve">หมายเหตุ </w:t>
      </w:r>
      <w:r w:rsidRPr="00287698">
        <w:rPr>
          <w:rFonts w:ascii="TH SarabunPSK" w:hAnsi="TH SarabunPSK" w:cs="TH SarabunPSK"/>
          <w:sz w:val="32"/>
          <w:szCs w:val="32"/>
          <w:cs/>
        </w:rPr>
        <w:t>การบันทึก ผลการเปลี่ยนของลูกโป่ง</w:t>
      </w:r>
    </w:p>
    <w:p w:rsidR="00141CEC" w:rsidRPr="00287698" w:rsidRDefault="00141CEC" w:rsidP="00141CEC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0 =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ลูกโป่งไม่พอง</w:t>
      </w:r>
    </w:p>
    <w:p w:rsidR="00141CEC" w:rsidRPr="00287698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1 =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ลูกโป่งพองน้อย</w:t>
      </w:r>
    </w:p>
    <w:p w:rsidR="00141CEC" w:rsidRPr="00287698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2 =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ลูกโป่งพองปานกลาง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lang w:val="en-US"/>
        </w:rPr>
        <w:t xml:space="preserve">3 = 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ลูกโป่งพองมาก</w:t>
      </w:r>
    </w:p>
    <w:p w:rsidR="00237988" w:rsidRPr="00287698" w:rsidRDefault="00237988" w:rsidP="00141CEC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41CEC" w:rsidRPr="008D08B5" w:rsidRDefault="00141CEC" w:rsidP="00141CE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สรุปและ</w:t>
      </w:r>
      <w:r w:rsidRPr="008D08B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อธิปรายผลการทดลอง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141CEC" w:rsidRDefault="00141CEC" w:rsidP="00141CEC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F92289" w:rsidRDefault="00F92289" w:rsidP="00F92289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F92289" w:rsidRDefault="00F92289" w:rsidP="00F92289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F92289" w:rsidRDefault="00F92289" w:rsidP="00F9228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41CEC" w:rsidRDefault="00141CEC" w:rsidP="00141CE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37988" w:rsidRDefault="00237988" w:rsidP="00141CE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37988" w:rsidRDefault="00237988" w:rsidP="00141CE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37988" w:rsidRDefault="00237988" w:rsidP="00141CE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E4B98" w:rsidRDefault="00AE4B98" w:rsidP="00E14EE8">
      <w:pPr>
        <w:jc w:val="left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14EE8" w:rsidRPr="00287698" w:rsidRDefault="00F92289" w:rsidP="00E14EE8">
      <w:pPr>
        <w:jc w:val="left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2)</w:t>
      </w:r>
      <w:r w:rsidR="00E14EE8" w:rsidRPr="002876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E14EE8" w:rsidRPr="002876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ผลของพื้นที่ผิวต่อการเกิดปฏิกิริยาเคมี</w:t>
      </w:r>
    </w:p>
    <w:p w:rsidR="00E14EE8" w:rsidRPr="00287698" w:rsidRDefault="00E14EE8" w:rsidP="00E14EE8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0"/>
        <w:gridCol w:w="3688"/>
        <w:gridCol w:w="2474"/>
      </w:tblGrid>
      <w:tr w:rsidR="00E14EE8" w:rsidRPr="00287698" w:rsidTr="006445BE">
        <w:tc>
          <w:tcPr>
            <w:tcW w:w="3080" w:type="dxa"/>
          </w:tcPr>
          <w:p w:rsidR="00E14EE8" w:rsidRPr="00287698" w:rsidRDefault="00E14EE8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 w:rsidRPr="0028769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บีกเกอร์</w:t>
            </w:r>
            <w:proofErr w:type="spellEnd"/>
            <w:r w:rsidRPr="0028769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688" w:type="dxa"/>
          </w:tcPr>
          <w:p w:rsidR="00E14EE8" w:rsidRPr="00287698" w:rsidRDefault="00E14EE8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ลักษณะที่เปลี่ยนไป</w:t>
            </w:r>
          </w:p>
        </w:tc>
        <w:tc>
          <w:tcPr>
            <w:tcW w:w="2474" w:type="dxa"/>
          </w:tcPr>
          <w:p w:rsidR="00E14EE8" w:rsidRPr="00287698" w:rsidRDefault="00E14EE8" w:rsidP="00141CE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เวลาของปฏิกิริยา </w:t>
            </w: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 w:rsidR="00141CE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วินาที</w:t>
            </w: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</w:p>
        </w:tc>
      </w:tr>
      <w:tr w:rsidR="00E14EE8" w:rsidRPr="00287698" w:rsidTr="006445BE">
        <w:tc>
          <w:tcPr>
            <w:tcW w:w="3080" w:type="dxa"/>
          </w:tcPr>
          <w:p w:rsidR="00E14EE8" w:rsidRPr="00287698" w:rsidRDefault="00E14EE8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E14EE8" w:rsidRPr="00287698" w:rsidRDefault="00E14EE8" w:rsidP="00141CE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 w:rsidR="00141CE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เปลือกไข่เป็นแผ่น</w:t>
            </w: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</w:p>
        </w:tc>
        <w:tc>
          <w:tcPr>
            <w:tcW w:w="3688" w:type="dxa"/>
          </w:tcPr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474" w:type="dxa"/>
          </w:tcPr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14EE8" w:rsidRPr="00287698" w:rsidTr="006445BE">
        <w:tc>
          <w:tcPr>
            <w:tcW w:w="3080" w:type="dxa"/>
          </w:tcPr>
          <w:p w:rsidR="00E14EE8" w:rsidRPr="00287698" w:rsidRDefault="00E14EE8" w:rsidP="006445B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  <w:p w:rsidR="00E14EE8" w:rsidRPr="00287698" w:rsidRDefault="00E14EE8" w:rsidP="00141CE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 w:rsidR="00141CE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เปลือกไข่บดละเอียด</w:t>
            </w:r>
            <w:r w:rsidRPr="00287698"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</w:p>
        </w:tc>
        <w:tc>
          <w:tcPr>
            <w:tcW w:w="3688" w:type="dxa"/>
          </w:tcPr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474" w:type="dxa"/>
          </w:tcPr>
          <w:p w:rsidR="00E14EE8" w:rsidRPr="00287698" w:rsidRDefault="00E14EE8" w:rsidP="006445BE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E14EE8" w:rsidRPr="00287698" w:rsidRDefault="00E14EE8" w:rsidP="00E14EE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8D08B5" w:rsidRPr="008D08B5" w:rsidRDefault="008D08B5" w:rsidP="008D08B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สรุปและ</w:t>
      </w:r>
      <w:r w:rsidRPr="008D08B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อธิปรายผลการทดลอง</w:t>
      </w:r>
    </w:p>
    <w:p w:rsidR="00477D7A" w:rsidRDefault="00AE4B98" w:rsidP="008D08B5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AE4B98">
      <w:pPr>
        <w:rPr>
          <w:rFonts w:ascii="TH SarabunPSK" w:hAnsi="TH SarabunPSK" w:cs="TH SarabunPSK"/>
          <w:sz w:val="32"/>
          <w:szCs w:val="32"/>
          <w:lang w:val="en-US"/>
        </w:rPr>
      </w:pP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</w:t>
      </w:r>
      <w:r w:rsidRPr="0028769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</w:p>
    <w:p w:rsidR="00AE4B98" w:rsidRDefault="00AE4B98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64FF6" w:rsidRDefault="00B64FF6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64FF6" w:rsidRDefault="00B64FF6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64FF6" w:rsidRDefault="00B64FF6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64FF6" w:rsidRDefault="00FC2C0A" w:rsidP="008D08B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40527A93" wp14:editId="373523CF">
            <wp:simplePos x="0" y="0"/>
            <wp:positionH relativeFrom="column">
              <wp:posOffset>3419162</wp:posOffset>
            </wp:positionH>
            <wp:positionV relativeFrom="paragraph">
              <wp:posOffset>6350</wp:posOffset>
            </wp:positionV>
            <wp:extent cx="2251710" cy="1525270"/>
            <wp:effectExtent l="0" t="0" r="0" b="0"/>
            <wp:wrapNone/>
            <wp:docPr id="21" name="รูปภาพ 21" descr="à¸à¸¥à¸à¸²à¸£à¸à¹à¸à¸«à¸²à¸£à¸¹à¸à¸ à¸²à¸à¸ªà¸³à¸«à¸£à¸±à¸ à¸à¸à¸´à¸à¸´à¸£à¸´à¸¢à¸²à¹à¸à¸¡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à¸à¸¥à¸à¸²à¸£à¸à¹à¸à¸«à¸²à¸£à¸¹à¸à¸ à¸²à¸à¸ªà¸³à¸«à¸£à¸±à¸ à¸à¸à¸´à¸à¸´à¸£à¸´à¸¢à¸²à¹à¸à¸¡à¸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F6" w:rsidRDefault="00B64FF6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64FF6" w:rsidRDefault="00B64FF6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E27EC4" w:rsidRDefault="00E27EC4" w:rsidP="008D08B5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370F3F" w:rsidRDefault="00370F3F" w:rsidP="00DC53E2">
      <w:pPr>
        <w:ind w:firstLine="720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</w:p>
    <w:p w:rsidR="00237988" w:rsidRDefault="00237988" w:rsidP="00DC53E2">
      <w:pPr>
        <w:ind w:firstLine="720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</w:p>
    <w:p w:rsidR="00237988" w:rsidRDefault="00237988" w:rsidP="00DC53E2">
      <w:pPr>
        <w:ind w:firstLine="720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</w:p>
    <w:p w:rsidR="00237988" w:rsidRDefault="00237988" w:rsidP="00DC53E2">
      <w:pPr>
        <w:ind w:firstLine="720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</w:p>
    <w:p w:rsidR="00237988" w:rsidRDefault="00237988" w:rsidP="00DC53E2">
      <w:pPr>
        <w:ind w:firstLine="720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562C8B" w:rsidRDefault="0068781C" w:rsidP="00562C8B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lastRenderedPageBreak/>
        <w:t>เอกสารประกอบการอบรม</w:t>
      </w:r>
    </w:p>
    <w:p w:rsidR="0068781C" w:rsidRDefault="0068781C" w:rsidP="0068781C">
      <w:pPr>
        <w:ind w:firstLine="720"/>
        <w:jc w:val="center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>เรื่อง ปฏิกิริยาเคมีในชีวิตประจำวัน</w:t>
      </w:r>
    </w:p>
    <w:p w:rsidR="0068781C" w:rsidRDefault="0068781C" w:rsidP="0068781C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 xml:space="preserve">วันที่ </w:t>
      </w:r>
      <w:r>
        <w:rPr>
          <w:rFonts w:ascii="TH SarabunPSK" w:hAnsi="TH SarabunPSK" w:cs="TH SarabunPSK"/>
          <w:b/>
          <w:bCs/>
          <w:sz w:val="44"/>
          <w:szCs w:val="44"/>
          <w:lang w:val="en-US"/>
        </w:rPr>
        <w:t xml:space="preserve">31 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 xml:space="preserve">สิงหาคม </w:t>
      </w:r>
      <w:r>
        <w:rPr>
          <w:rFonts w:ascii="TH SarabunPSK" w:hAnsi="TH SarabunPSK" w:cs="TH SarabunPSK"/>
          <w:b/>
          <w:bCs/>
          <w:sz w:val="44"/>
          <w:szCs w:val="44"/>
          <w:lang w:val="en-US"/>
        </w:rPr>
        <w:t xml:space="preserve">2562-1 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 xml:space="preserve">กันยายน </w:t>
      </w:r>
      <w:r>
        <w:rPr>
          <w:rFonts w:ascii="TH SarabunPSK" w:hAnsi="TH SarabunPSK" w:cs="TH SarabunPSK"/>
          <w:b/>
          <w:bCs/>
          <w:sz w:val="44"/>
          <w:szCs w:val="44"/>
          <w:lang w:val="en-US"/>
        </w:rPr>
        <w:t>2562</w:t>
      </w:r>
    </w:p>
    <w:p w:rsidR="00562C8B" w:rsidRDefault="00562C8B" w:rsidP="0068781C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562C8B" w:rsidRDefault="00562C8B" w:rsidP="0068781C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68781C" w:rsidRDefault="0068781C" w:rsidP="0068781C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68781C" w:rsidRDefault="0068781C" w:rsidP="0068781C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762500" cy="3371850"/>
            <wp:effectExtent l="0" t="0" r="0" b="0"/>
            <wp:docPr id="3" name="รูปภาพ 3" descr="https://nearpeer-imagees.s3.amazonaws.com/12/chemistry-assignment-help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arpeer-imagees.s3.amazonaws.com/12/chemistry-assignment-help-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1C" w:rsidRDefault="0068781C" w:rsidP="0068781C">
      <w:pPr>
        <w:rPr>
          <w:rFonts w:ascii="TH SarabunPSK" w:hAnsi="TH SarabunPSK" w:cs="TH SarabunPSK"/>
          <w:sz w:val="44"/>
          <w:szCs w:val="44"/>
          <w:lang w:val="en-US"/>
        </w:rPr>
      </w:pPr>
    </w:p>
    <w:p w:rsidR="0068781C" w:rsidRDefault="0068781C" w:rsidP="0068781C">
      <w:pPr>
        <w:tabs>
          <w:tab w:val="left" w:pos="5726"/>
        </w:tabs>
        <w:jc w:val="center"/>
        <w:rPr>
          <w:rFonts w:ascii="TH SarabunPSK" w:hAnsi="TH SarabunPSK" w:cs="TH SarabunPSK" w:hint="cs"/>
          <w:sz w:val="44"/>
          <w:szCs w:val="44"/>
          <w:lang w:val="en-US"/>
        </w:rPr>
      </w:pPr>
    </w:p>
    <w:p w:rsidR="0068781C" w:rsidRDefault="0068781C" w:rsidP="0068781C">
      <w:pPr>
        <w:tabs>
          <w:tab w:val="left" w:pos="5726"/>
        </w:tabs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  <w:r w:rsidRPr="0068781C"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>จัดทำและรวบรวมโดยคณาจารย์สาขาวิชาเคมี</w:t>
      </w:r>
    </w:p>
    <w:p w:rsidR="00562C8B" w:rsidRPr="0068781C" w:rsidRDefault="00562C8B" w:rsidP="0068781C">
      <w:pPr>
        <w:tabs>
          <w:tab w:val="left" w:pos="5726"/>
        </w:tabs>
        <w:jc w:val="center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</w:p>
    <w:p w:rsidR="0068781C" w:rsidRDefault="0068781C" w:rsidP="0068781C">
      <w:pPr>
        <w:tabs>
          <w:tab w:val="left" w:pos="5726"/>
        </w:tabs>
        <w:jc w:val="center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  <w:r w:rsidRPr="0068781C"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>คณะวิทยาศาสตร์</w:t>
      </w:r>
    </w:p>
    <w:p w:rsidR="00562C8B" w:rsidRPr="0068781C" w:rsidRDefault="00562C8B" w:rsidP="0068781C">
      <w:pPr>
        <w:tabs>
          <w:tab w:val="left" w:pos="5726"/>
        </w:tabs>
        <w:jc w:val="center"/>
        <w:rPr>
          <w:rFonts w:ascii="TH SarabunPSK" w:hAnsi="TH SarabunPSK" w:cs="TH SarabunPSK" w:hint="cs"/>
          <w:b/>
          <w:bCs/>
          <w:sz w:val="44"/>
          <w:szCs w:val="44"/>
          <w:lang w:val="en-US"/>
        </w:rPr>
      </w:pPr>
      <w:bookmarkStart w:id="0" w:name="_GoBack"/>
      <w:bookmarkEnd w:id="0"/>
    </w:p>
    <w:p w:rsidR="0068781C" w:rsidRPr="0068781C" w:rsidRDefault="0068781C" w:rsidP="0068781C">
      <w:pPr>
        <w:tabs>
          <w:tab w:val="left" w:pos="5726"/>
        </w:tabs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</w:pPr>
      <w:r w:rsidRPr="0068781C"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>มหาวิทยาลัยราช</w:t>
      </w:r>
      <w:proofErr w:type="spellStart"/>
      <w:r w:rsidRPr="0068781C"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>ภัฏ</w:t>
      </w:r>
      <w:proofErr w:type="spellEnd"/>
      <w:r w:rsidRPr="0068781C">
        <w:rPr>
          <w:rFonts w:ascii="TH SarabunPSK" w:hAnsi="TH SarabunPSK" w:cs="TH SarabunPSK" w:hint="cs"/>
          <w:b/>
          <w:bCs/>
          <w:sz w:val="44"/>
          <w:szCs w:val="44"/>
          <w:cs/>
          <w:lang w:val="en-US"/>
        </w:rPr>
        <w:t>บุรีรัมย์</w:t>
      </w:r>
    </w:p>
    <w:sectPr w:rsidR="0068781C" w:rsidRPr="0068781C" w:rsidSect="007E5055">
      <w:footerReference w:type="defaul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5" w:rsidRDefault="00CA50A5" w:rsidP="00E25AE3">
      <w:r>
        <w:separator/>
      </w:r>
    </w:p>
  </w:endnote>
  <w:endnote w:type="continuationSeparator" w:id="0">
    <w:p w:rsidR="00CA50A5" w:rsidRDefault="00CA50A5" w:rsidP="00E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BE" w:rsidRPr="001A6CD4" w:rsidRDefault="006445BE" w:rsidP="00977425">
    <w:pPr>
      <w:pStyle w:val="a3"/>
      <w:pBdr>
        <w:top w:val="thinThickSmallGap" w:sz="24" w:space="0" w:color="622423"/>
      </w:pBdr>
      <w:jc w:val="left"/>
      <w:rPr>
        <w:rFonts w:ascii="TH SarabunPSK" w:eastAsia="Times New Roman" w:hAnsi="TH SarabunPSK" w:cs="TH SarabunPSK"/>
        <w:sz w:val="28"/>
      </w:rPr>
    </w:pPr>
    <w:r w:rsidRPr="001A6CD4">
      <w:rPr>
        <w:rFonts w:ascii="TH SarabunPSK" w:eastAsia="Times New Roman" w:hAnsi="TH SarabunPSK" w:cs="TH SarabunPSK"/>
        <w:sz w:val="28"/>
        <w:cs/>
      </w:rPr>
      <w:t>สา</w:t>
    </w:r>
    <w:r>
      <w:rPr>
        <w:rFonts w:ascii="TH SarabunPSK" w:eastAsia="Times New Roman" w:hAnsi="TH SarabunPSK" w:cs="TH SarabunPSK"/>
        <w:sz w:val="28"/>
        <w:cs/>
      </w:rPr>
      <w:t>ขาวิชาเคมี  คณะวิทยาศาสตร์  มหา</w:t>
    </w:r>
    <w:r w:rsidRPr="001A6CD4">
      <w:rPr>
        <w:rFonts w:ascii="TH SarabunPSK" w:eastAsia="Times New Roman" w:hAnsi="TH SarabunPSK" w:cs="TH SarabunPSK"/>
        <w:sz w:val="28"/>
        <w:cs/>
      </w:rPr>
      <w:t>วิทยาลัยราช</w:t>
    </w:r>
    <w:proofErr w:type="spellStart"/>
    <w:r w:rsidRPr="001A6CD4">
      <w:rPr>
        <w:rFonts w:ascii="TH SarabunPSK" w:eastAsia="Times New Roman" w:hAnsi="TH SarabunPSK" w:cs="TH SarabunPSK"/>
        <w:sz w:val="28"/>
        <w:cs/>
      </w:rPr>
      <w:t>ภัฏ</w:t>
    </w:r>
    <w:proofErr w:type="spellEnd"/>
    <w:r w:rsidRPr="001A6CD4">
      <w:rPr>
        <w:rFonts w:ascii="TH SarabunPSK" w:eastAsia="Times New Roman" w:hAnsi="TH SarabunPSK" w:cs="TH SarabunPSK"/>
        <w:sz w:val="28"/>
        <w:cs/>
      </w:rPr>
      <w:t>บุรีรัมย์</w:t>
    </w:r>
    <w:r w:rsidRPr="001A6CD4">
      <w:rPr>
        <w:rFonts w:ascii="TH SarabunPSK" w:eastAsia="Times New Roman" w:hAnsi="TH SarabunPSK" w:cs="TH SarabunPSK" w:hint="cs"/>
        <w:sz w:val="28"/>
        <w:cs/>
        <w:lang w:val="th-TH"/>
      </w:rPr>
      <w:t xml:space="preserve">                                              </w:t>
    </w:r>
    <w:r>
      <w:rPr>
        <w:rFonts w:ascii="TH SarabunPSK" w:eastAsia="Times New Roman" w:hAnsi="TH SarabunPSK" w:cs="TH SarabunPSK" w:hint="cs"/>
        <w:sz w:val="28"/>
        <w:cs/>
        <w:lang w:val="th-TH"/>
      </w:rPr>
      <w:t xml:space="preserve">                  </w:t>
    </w:r>
    <w:r w:rsidRPr="001A6CD4">
      <w:rPr>
        <w:rFonts w:ascii="TH SarabunPSK" w:eastAsia="Times New Roman" w:hAnsi="TH SarabunPSK" w:cs="TH SarabunPSK"/>
        <w:sz w:val="28"/>
        <w:cs/>
        <w:lang w:val="th-TH"/>
      </w:rPr>
      <w:t xml:space="preserve">หน้า </w:t>
    </w:r>
    <w:r w:rsidRPr="001A6CD4">
      <w:rPr>
        <w:rFonts w:ascii="TH SarabunPSK" w:eastAsia="Times New Roman" w:hAnsi="TH SarabunPSK" w:cs="TH SarabunPSK"/>
        <w:sz w:val="28"/>
      </w:rPr>
      <w:fldChar w:fldCharType="begin"/>
    </w:r>
    <w:r w:rsidRPr="001A6CD4">
      <w:rPr>
        <w:rFonts w:ascii="TH SarabunPSK" w:hAnsi="TH SarabunPSK" w:cs="TH SarabunPSK"/>
        <w:sz w:val="28"/>
      </w:rPr>
      <w:instrText>PAGE   \* MERGEFORMAT</w:instrText>
    </w:r>
    <w:r w:rsidRPr="001A6CD4">
      <w:rPr>
        <w:rFonts w:ascii="TH SarabunPSK" w:eastAsia="Times New Roman" w:hAnsi="TH SarabunPSK" w:cs="TH SarabunPSK"/>
        <w:sz w:val="28"/>
      </w:rPr>
      <w:fldChar w:fldCharType="separate"/>
    </w:r>
    <w:r w:rsidR="00562C8B">
      <w:rPr>
        <w:rFonts w:ascii="TH SarabunPSK" w:eastAsia="Times New Roman" w:hAnsi="TH SarabunPSK" w:cs="TH SarabunPSK"/>
        <w:noProof/>
        <w:sz w:val="28"/>
      </w:rPr>
      <w:t>8</w:t>
    </w:r>
    <w:r w:rsidRPr="001A6CD4">
      <w:rPr>
        <w:rFonts w:ascii="TH SarabunPSK" w:eastAsia="Times New Roman" w:hAnsi="TH SarabunPSK" w:cs="TH SarabunPSK"/>
        <w:sz w:val="28"/>
      </w:rPr>
      <w:fldChar w:fldCharType="end"/>
    </w:r>
  </w:p>
  <w:p w:rsidR="006445BE" w:rsidRPr="00B74871" w:rsidRDefault="00644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5" w:rsidRDefault="00CA50A5" w:rsidP="00E25AE3">
      <w:r>
        <w:separator/>
      </w:r>
    </w:p>
  </w:footnote>
  <w:footnote w:type="continuationSeparator" w:id="0">
    <w:p w:rsidR="00CA50A5" w:rsidRDefault="00CA50A5" w:rsidP="00E2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D18"/>
    <w:multiLevelType w:val="hybridMultilevel"/>
    <w:tmpl w:val="5CEE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C3A64"/>
    <w:multiLevelType w:val="hybridMultilevel"/>
    <w:tmpl w:val="B0228780"/>
    <w:lvl w:ilvl="0" w:tplc="B74ED02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CB8"/>
    <w:multiLevelType w:val="hybridMultilevel"/>
    <w:tmpl w:val="3BEC5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25691"/>
    <w:multiLevelType w:val="hybridMultilevel"/>
    <w:tmpl w:val="8806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7408"/>
    <w:multiLevelType w:val="hybridMultilevel"/>
    <w:tmpl w:val="A58C58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0002"/>
    <w:multiLevelType w:val="hybridMultilevel"/>
    <w:tmpl w:val="D85241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2BE9"/>
    <w:multiLevelType w:val="hybridMultilevel"/>
    <w:tmpl w:val="15E66E0A"/>
    <w:lvl w:ilvl="0" w:tplc="D414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36E6B"/>
    <w:multiLevelType w:val="multilevel"/>
    <w:tmpl w:val="ED7EA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7446807"/>
    <w:multiLevelType w:val="multilevel"/>
    <w:tmpl w:val="ED7EA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938661C"/>
    <w:multiLevelType w:val="hybridMultilevel"/>
    <w:tmpl w:val="B0228780"/>
    <w:lvl w:ilvl="0" w:tplc="B74ED02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71DA"/>
    <w:multiLevelType w:val="multilevel"/>
    <w:tmpl w:val="8B9C6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B"/>
    <w:rsid w:val="00072009"/>
    <w:rsid w:val="00074A23"/>
    <w:rsid w:val="00075589"/>
    <w:rsid w:val="00121CAF"/>
    <w:rsid w:val="00141CEC"/>
    <w:rsid w:val="002242DA"/>
    <w:rsid w:val="00235AF5"/>
    <w:rsid w:val="00237988"/>
    <w:rsid w:val="0025138C"/>
    <w:rsid w:val="0026584A"/>
    <w:rsid w:val="00287DB2"/>
    <w:rsid w:val="00370F3F"/>
    <w:rsid w:val="004467F7"/>
    <w:rsid w:val="004517CC"/>
    <w:rsid w:val="00477D7A"/>
    <w:rsid w:val="004842AF"/>
    <w:rsid w:val="004A1E8A"/>
    <w:rsid w:val="0053150F"/>
    <w:rsid w:val="00562C8B"/>
    <w:rsid w:val="00581775"/>
    <w:rsid w:val="00593F37"/>
    <w:rsid w:val="005C4578"/>
    <w:rsid w:val="005E2283"/>
    <w:rsid w:val="006445BE"/>
    <w:rsid w:val="00646542"/>
    <w:rsid w:val="00677222"/>
    <w:rsid w:val="0068781C"/>
    <w:rsid w:val="006A3BF9"/>
    <w:rsid w:val="006E1DBB"/>
    <w:rsid w:val="007917DA"/>
    <w:rsid w:val="007E5055"/>
    <w:rsid w:val="008339E3"/>
    <w:rsid w:val="008467A4"/>
    <w:rsid w:val="008D08B5"/>
    <w:rsid w:val="008E01AA"/>
    <w:rsid w:val="0092547D"/>
    <w:rsid w:val="00936213"/>
    <w:rsid w:val="0094150C"/>
    <w:rsid w:val="009451E8"/>
    <w:rsid w:val="00977425"/>
    <w:rsid w:val="009A143E"/>
    <w:rsid w:val="009E5FE1"/>
    <w:rsid w:val="00A00C11"/>
    <w:rsid w:val="00A038A1"/>
    <w:rsid w:val="00A531CC"/>
    <w:rsid w:val="00A66C3B"/>
    <w:rsid w:val="00A722F4"/>
    <w:rsid w:val="00A81BAA"/>
    <w:rsid w:val="00A97147"/>
    <w:rsid w:val="00AA78EC"/>
    <w:rsid w:val="00AE3BA8"/>
    <w:rsid w:val="00AE4B98"/>
    <w:rsid w:val="00B64FF6"/>
    <w:rsid w:val="00B74871"/>
    <w:rsid w:val="00B766DE"/>
    <w:rsid w:val="00B93CD7"/>
    <w:rsid w:val="00CA50A5"/>
    <w:rsid w:val="00D30B83"/>
    <w:rsid w:val="00D80429"/>
    <w:rsid w:val="00DC53E2"/>
    <w:rsid w:val="00DD52F1"/>
    <w:rsid w:val="00DE1F6A"/>
    <w:rsid w:val="00E14EE8"/>
    <w:rsid w:val="00E25AE3"/>
    <w:rsid w:val="00E27EC4"/>
    <w:rsid w:val="00E608D7"/>
    <w:rsid w:val="00EB06F1"/>
    <w:rsid w:val="00EC7845"/>
    <w:rsid w:val="00ED68EF"/>
    <w:rsid w:val="00EE0C55"/>
    <w:rsid w:val="00EE635A"/>
    <w:rsid w:val="00F2089B"/>
    <w:rsid w:val="00F31FBE"/>
    <w:rsid w:val="00F36803"/>
    <w:rsid w:val="00F92289"/>
    <w:rsid w:val="00FC2C0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B"/>
    <w:pPr>
      <w:spacing w:after="0" w:line="240" w:lineRule="auto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25AE3"/>
    <w:rPr>
      <w:lang w:val="en-GB"/>
    </w:rPr>
  </w:style>
  <w:style w:type="paragraph" w:styleId="a5">
    <w:name w:val="footer"/>
    <w:basedOn w:val="a"/>
    <w:link w:val="a6"/>
    <w:uiPriority w:val="99"/>
    <w:unhideWhenUsed/>
    <w:rsid w:val="00E25AE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25AE3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77D7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7D7A"/>
    <w:rPr>
      <w:rFonts w:ascii="Tahoma" w:hAnsi="Tahoma" w:cs="Angsana New"/>
      <w:sz w:val="16"/>
      <w:szCs w:val="20"/>
      <w:lang w:val="en-GB"/>
    </w:rPr>
  </w:style>
  <w:style w:type="table" w:styleId="a9">
    <w:name w:val="Table Grid"/>
    <w:basedOn w:val="a1"/>
    <w:uiPriority w:val="59"/>
    <w:rsid w:val="00E14EE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5F11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Cs w:val="22"/>
      <w:lang w:val="en-US" w:bidi="ar-SA"/>
    </w:rPr>
  </w:style>
  <w:style w:type="paragraph" w:customStyle="1" w:styleId="1">
    <w:name w:val="รายการย่อหน้า1"/>
    <w:basedOn w:val="a"/>
    <w:uiPriority w:val="34"/>
    <w:qFormat/>
    <w:rsid w:val="00B64FF6"/>
    <w:pPr>
      <w:spacing w:after="200" w:line="276" w:lineRule="auto"/>
      <w:ind w:left="720"/>
      <w:contextualSpacing/>
      <w:jc w:val="left"/>
    </w:pPr>
    <w:rPr>
      <w:rFonts w:ascii="Calibri" w:eastAsia="Calibri" w:hAnsi="Calibri" w:cs="Angsana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B"/>
    <w:pPr>
      <w:spacing w:after="0" w:line="240" w:lineRule="auto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25AE3"/>
    <w:rPr>
      <w:lang w:val="en-GB"/>
    </w:rPr>
  </w:style>
  <w:style w:type="paragraph" w:styleId="a5">
    <w:name w:val="footer"/>
    <w:basedOn w:val="a"/>
    <w:link w:val="a6"/>
    <w:uiPriority w:val="99"/>
    <w:unhideWhenUsed/>
    <w:rsid w:val="00E25AE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25AE3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77D7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7D7A"/>
    <w:rPr>
      <w:rFonts w:ascii="Tahoma" w:hAnsi="Tahoma" w:cs="Angsana New"/>
      <w:sz w:val="16"/>
      <w:szCs w:val="20"/>
      <w:lang w:val="en-GB"/>
    </w:rPr>
  </w:style>
  <w:style w:type="table" w:styleId="a9">
    <w:name w:val="Table Grid"/>
    <w:basedOn w:val="a1"/>
    <w:uiPriority w:val="59"/>
    <w:rsid w:val="00E14EE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5F11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Cs w:val="22"/>
      <w:lang w:val="en-US" w:bidi="ar-SA"/>
    </w:rPr>
  </w:style>
  <w:style w:type="paragraph" w:customStyle="1" w:styleId="1">
    <w:name w:val="รายการย่อหน้า1"/>
    <w:basedOn w:val="a"/>
    <w:uiPriority w:val="34"/>
    <w:qFormat/>
    <w:rsid w:val="00B64FF6"/>
    <w:pPr>
      <w:spacing w:after="200" w:line="276" w:lineRule="auto"/>
      <w:ind w:left="720"/>
      <w:contextualSpacing/>
      <w:jc w:val="left"/>
    </w:pPr>
    <w:rPr>
      <w:rFonts w:ascii="Calibri" w:eastAsia="Calibri" w:hAnsi="Calibri" w:cs="Angsan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24DF-F1EE-4835-A428-DAEB7B9F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ก๊อต</cp:lastModifiedBy>
  <cp:revision>2</cp:revision>
  <cp:lastPrinted>2019-08-17T07:50:00Z</cp:lastPrinted>
  <dcterms:created xsi:type="dcterms:W3CDTF">2019-08-17T07:53:00Z</dcterms:created>
  <dcterms:modified xsi:type="dcterms:W3CDTF">2019-08-17T07:53:00Z</dcterms:modified>
</cp:coreProperties>
</file>