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56566" w14:textId="7C64372E" w:rsidR="00E208A9" w:rsidRPr="00791733" w:rsidRDefault="00E208A9" w:rsidP="00EB4B4B">
      <w:pPr>
        <w:tabs>
          <w:tab w:val="left" w:pos="864"/>
          <w:tab w:val="left" w:pos="1224"/>
          <w:tab w:val="left" w:pos="1584"/>
          <w:tab w:val="left" w:pos="1944"/>
          <w:tab w:val="left" w:pos="2304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91733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แผนบริหารการสอนประจำบทที่ </w:t>
      </w:r>
      <w:r w:rsidRPr="00791733">
        <w:rPr>
          <w:rFonts w:ascii="TH SarabunPSK" w:hAnsi="TH SarabunPSK" w:cs="TH SarabunPSK"/>
          <w:b/>
          <w:bCs/>
          <w:sz w:val="44"/>
          <w:szCs w:val="44"/>
        </w:rPr>
        <w:t>3</w:t>
      </w:r>
    </w:p>
    <w:p w14:paraId="126DBF04" w14:textId="1745BC85" w:rsidR="00B9511F" w:rsidRPr="00791733" w:rsidRDefault="00E208A9" w:rsidP="00EB4B4B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outlineLvl w:val="2"/>
        <w:rPr>
          <w:rFonts w:ascii="TH SarabunPSK" w:hAnsi="TH SarabunPSK" w:cs="TH SarabunPSK"/>
          <w:sz w:val="44"/>
          <w:szCs w:val="44"/>
        </w:rPr>
      </w:pPr>
      <w:r w:rsidRPr="00791733">
        <w:rPr>
          <w:rFonts w:ascii="TH SarabunPSK" w:hAnsi="TH SarabunPSK" w:cs="TH SarabunPSK"/>
          <w:b/>
          <w:bCs/>
          <w:sz w:val="44"/>
          <w:szCs w:val="44"/>
          <w:cs/>
        </w:rPr>
        <w:t>ทฤษฎีการเรียนการสอน</w:t>
      </w:r>
    </w:p>
    <w:p w14:paraId="0C9DAA60" w14:textId="77777777" w:rsidR="00B9511F" w:rsidRPr="00791733" w:rsidRDefault="00B9511F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595C37B" w14:textId="21106273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791733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วัตถุประสงค์เชิงพฤติกรรม</w:t>
      </w:r>
    </w:p>
    <w:p w14:paraId="6D792C1C" w14:textId="4D222885" w:rsidR="00E208A9" w:rsidRPr="00791733" w:rsidRDefault="005D2734" w:rsidP="005D2734">
      <w:pPr>
        <w:tabs>
          <w:tab w:val="left" w:pos="864"/>
          <w:tab w:val="left" w:pos="1224"/>
          <w:tab w:val="left" w:pos="1584"/>
          <w:tab w:val="left" w:pos="1944"/>
          <w:tab w:val="left" w:pos="2304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หลังจากศึกษาบทเรียนนี้แล้วนักศึกษาสามารถ</w:t>
      </w:r>
    </w:p>
    <w:p w14:paraId="5C9E13A0" w14:textId="5F8872AC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  <w:t>1.</w:t>
      </w:r>
      <w:r w:rsidR="00B9511F" w:rsidRPr="00791733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  <w:cs/>
        </w:rPr>
        <w:t>บอกหลักการเรียนทางจิตวิทยา และทฤษฎีการเรียนการสอนที่สำคัญต่าง</w:t>
      </w:r>
      <w:r w:rsidR="00B9511F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>ๆ ได้</w:t>
      </w:r>
    </w:p>
    <w:p w14:paraId="3763B8DE" w14:textId="0F7C1439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  <w:t>2.</w:t>
      </w:r>
      <w:r w:rsidR="00B9511F" w:rsidRPr="00791733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  <w:cs/>
        </w:rPr>
        <w:t>บอกความสำคัญของการเรียนรู้หลักจิตวิทยาที่เกี่ยวข้องกับการเรียนการสอนวิทยาศาสตร์ได้</w:t>
      </w:r>
    </w:p>
    <w:p w14:paraId="07B7EB07" w14:textId="2D5A6978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  <w:t>3.</w:t>
      </w:r>
      <w:r w:rsidR="00B9511F" w:rsidRPr="00791733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  <w:cs/>
        </w:rPr>
        <w:t>เปรียบเทียบความเหมือนและความต่างของทฤษฎีการเรียนรู้ร่วมสมัยได้</w:t>
      </w:r>
    </w:p>
    <w:p w14:paraId="35C01EDF" w14:textId="0BCF4363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  <w:t>4.</w:t>
      </w:r>
      <w:r w:rsidR="00B9511F" w:rsidRPr="00791733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  <w:cs/>
        </w:rPr>
        <w:t>บอกแนวทางการนำของทฤษฎีการเรียนรู้ที่สำคัญไปใช้เป็นหลักในการเรียนการสอนวิทยาศาสตร์</w:t>
      </w:r>
    </w:p>
    <w:p w14:paraId="32F9D26B" w14:textId="5F263909" w:rsidR="00B9511F" w:rsidRPr="00791733" w:rsidRDefault="005D2734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</w:rPr>
        <w:tab/>
      </w:r>
      <w:r w:rsidR="00740C41" w:rsidRPr="00791733">
        <w:rPr>
          <w:rFonts w:ascii="TH SarabunPSK" w:hAnsi="TH SarabunPSK" w:cs="TH SarabunPSK"/>
        </w:rPr>
        <w:t>5.</w:t>
      </w:r>
      <w:r w:rsidR="00B9511F" w:rsidRPr="00791733">
        <w:rPr>
          <w:rFonts w:ascii="TH SarabunPSK" w:hAnsi="TH SarabunPSK" w:cs="TH SarabunPSK"/>
        </w:rPr>
        <w:t xml:space="preserve">  </w:t>
      </w:r>
      <w:r w:rsidR="00740C41" w:rsidRPr="00791733">
        <w:rPr>
          <w:rFonts w:ascii="TH SarabunPSK" w:hAnsi="TH SarabunPSK" w:cs="TH SarabunPSK"/>
          <w:cs/>
        </w:rPr>
        <w:t>ประยุกต์ใช้ทฤษฎีการเรียนรู้ในการจัดการเรียนการสอนวิทยาศาสตร์ได้อย่างเหมาะสม</w:t>
      </w:r>
      <w:r w:rsidR="00B9511F" w:rsidRPr="00791733">
        <w:rPr>
          <w:rFonts w:ascii="TH SarabunPSK" w:hAnsi="TH SarabunPSK" w:cs="TH SarabunPSK" w:hint="cs"/>
          <w:b/>
          <w:bCs/>
          <w:cs/>
        </w:rPr>
        <w:t xml:space="preserve">  </w:t>
      </w:r>
    </w:p>
    <w:p w14:paraId="5866E543" w14:textId="77777777" w:rsidR="00B9511F" w:rsidRPr="00791733" w:rsidRDefault="00B9511F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  <w:cs/>
        </w:rPr>
      </w:pPr>
    </w:p>
    <w:p w14:paraId="41C1C505" w14:textId="77777777" w:rsidR="00740C41" w:rsidRPr="00791733" w:rsidRDefault="00E208A9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791733">
        <w:rPr>
          <w:rFonts w:ascii="TH SarabunPSK" w:hAnsi="TH SarabunPSK" w:cs="TH SarabunPSK"/>
          <w:b/>
          <w:bCs/>
          <w:sz w:val="36"/>
          <w:szCs w:val="36"/>
          <w:cs/>
        </w:rPr>
        <w:t>เนื้อหา</w:t>
      </w:r>
    </w:p>
    <w:p w14:paraId="41B01E4B" w14:textId="045D83E8" w:rsidR="00740C41" w:rsidRPr="00791733" w:rsidRDefault="005D2734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740C41" w:rsidRPr="00791733">
        <w:rPr>
          <w:rFonts w:ascii="TH SarabunPSK" w:hAnsi="TH SarabunPSK" w:cs="TH SarabunPSK"/>
          <w:cs/>
        </w:rPr>
        <w:t xml:space="preserve">ทฤษฎีกระบวนการทางสมองในการประมวลข้อมูล </w:t>
      </w:r>
    </w:p>
    <w:p w14:paraId="1C86F60B" w14:textId="1E842A71" w:rsidR="00740C41" w:rsidRPr="00791733" w:rsidRDefault="005D2734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740C41" w:rsidRPr="00791733">
        <w:rPr>
          <w:rFonts w:ascii="TH SarabunPSK" w:hAnsi="TH SarabunPSK" w:cs="TH SarabunPSK"/>
          <w:cs/>
        </w:rPr>
        <w:t>การเรียนรู้ตามแนวความคิดของกลุ่มทฤษฎีกระบวนการทางสมองในการประมวลข้อมูล</w:t>
      </w:r>
    </w:p>
    <w:p w14:paraId="0099D2D3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การประยุกต์ใช้ทฤษฎีในการจัดการเรียนการสอน</w:t>
      </w:r>
    </w:p>
    <w:p w14:paraId="28399F6D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  <w:t xml:space="preserve">ทฤษฎีพหุปัญญา </w:t>
      </w:r>
    </w:p>
    <w:p w14:paraId="45A5E9F9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ทฤษฎีพหุปัญญาตามแนวคิดของการ์ดเนอร์</w:t>
      </w:r>
    </w:p>
    <w:p w14:paraId="090DBE7A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การประยุกต์ใช้ทฤษฎีพหุปัญญาในการจัดการเรียนการสอน</w:t>
      </w:r>
    </w:p>
    <w:p w14:paraId="6F51155A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  <w:t xml:space="preserve">ทฤษฎีสรรคนิยม </w:t>
      </w:r>
    </w:p>
    <w:p w14:paraId="14ACFF08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ทฤษฎีพัฒนาการทางสติปัญญา</w:t>
      </w:r>
    </w:p>
    <w:p w14:paraId="4BC08795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ทฤษฎีสรรคนิยมเชิงสังคม</w:t>
      </w:r>
    </w:p>
    <w:p w14:paraId="341E4961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แนวทางในการจัดการเรียนรู้ที่สอดคล้องกับทฤษฎีสรรคนิยม</w:t>
      </w:r>
    </w:p>
    <w:p w14:paraId="08F1D772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  <w:t xml:space="preserve">ทฤษฎีการเรียนรู้แบบร่วมมือ </w:t>
      </w:r>
    </w:p>
    <w:p w14:paraId="40E2F5A6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องค์ประกอบสำคัญของการเรียนแบบร่วมมือ</w:t>
      </w:r>
    </w:p>
    <w:p w14:paraId="5DF6B4D9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  <w:t>การประยุกต์ใช้ทฤษฎีการเรียนรู้แบบร่วมมือในการจัดการเรียนการสอน</w:t>
      </w:r>
    </w:p>
    <w:p w14:paraId="5C84D6FA" w14:textId="77777777" w:rsidR="00740C41" w:rsidRPr="00791733" w:rsidRDefault="00740C41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  <w:t>สรุป</w:t>
      </w:r>
    </w:p>
    <w:p w14:paraId="39408B02" w14:textId="77777777" w:rsidR="00B9511F" w:rsidRPr="00791733" w:rsidRDefault="00740C4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  <w:t>คำถามท้ายบท</w:t>
      </w:r>
    </w:p>
    <w:p w14:paraId="5E684FE8" w14:textId="6FC02461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  <w:sz w:val="36"/>
          <w:szCs w:val="36"/>
          <w:cs/>
        </w:rPr>
        <w:t>วิธีสอนและกิจกรรม</w:t>
      </w:r>
    </w:p>
    <w:p w14:paraId="6149D976" w14:textId="77777777" w:rsidR="003B3E30" w:rsidRPr="00791733" w:rsidRDefault="00B9511F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</w:r>
      <w:r w:rsidR="00E208A9" w:rsidRPr="00791733">
        <w:rPr>
          <w:rFonts w:ascii="TH SarabunPSK" w:hAnsi="TH SarabunPSK" w:cs="TH SarabunPSK"/>
        </w:rPr>
        <w:t>1.</w:t>
      </w:r>
      <w:r w:rsidRPr="00791733">
        <w:rPr>
          <w:rFonts w:ascii="TH SarabunPSK" w:hAnsi="TH SarabunPSK" w:cs="TH SarabunPSK"/>
        </w:rPr>
        <w:t xml:space="preserve">  </w:t>
      </w:r>
      <w:r w:rsidR="00E208A9" w:rsidRPr="00791733">
        <w:rPr>
          <w:rFonts w:ascii="TH SarabunPSK" w:hAnsi="TH SarabunPSK" w:cs="TH SarabunPSK" w:hint="cs"/>
          <w:cs/>
        </w:rPr>
        <w:t>ทบทวนความรู้เดิมและร่วมอภิปรายสรุปทฤษฎีการเรียนรู้ หลักจิตวิทยาที่เกี่ยวข้อง</w:t>
      </w:r>
    </w:p>
    <w:p w14:paraId="62CE6E1E" w14:textId="6B52C484" w:rsidR="00E208A9" w:rsidRPr="00791733" w:rsidRDefault="00E208A9" w:rsidP="00740C4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กับหลักการสอนวิทยาศาสตร์ </w:t>
      </w:r>
    </w:p>
    <w:p w14:paraId="246351E3" w14:textId="2C9038C0" w:rsidR="00E208A9" w:rsidRPr="00791733" w:rsidRDefault="00740C4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2.</w:t>
      </w:r>
      <w:r w:rsidR="00B9511F"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แจกเอกสารประกอบการ</w:t>
      </w:r>
      <w:r w:rsidR="00B8178F">
        <w:rPr>
          <w:rFonts w:ascii="TH SarabunPSK" w:hAnsi="TH SarabunPSK" w:cs="TH SarabunPSK" w:hint="cs"/>
          <w:cs/>
        </w:rPr>
        <w:t>สอนรายวิชาพฤติกรรมการสอนวิทยาศาสตร์</w:t>
      </w:r>
    </w:p>
    <w:p w14:paraId="114934E7" w14:textId="7476228E" w:rsidR="00E208A9" w:rsidRPr="00791733" w:rsidRDefault="00740C4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lastRenderedPageBreak/>
        <w:tab/>
      </w:r>
      <w:r w:rsidR="00E208A9" w:rsidRPr="00791733">
        <w:rPr>
          <w:rFonts w:ascii="TH SarabunPSK" w:hAnsi="TH SarabunPSK" w:cs="TH SarabunPSK"/>
          <w:cs/>
        </w:rPr>
        <w:t>3.</w:t>
      </w:r>
      <w:r w:rsidR="00D85DD9"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 xml:space="preserve">แบ่งกลุ่มนักศึกษาออกเป็น 4 กลุ่ม ศึกษาประเด็นตามหัวข้อทฤษฎีการเรียนรู้ที่สำคัญ  </w:t>
      </w:r>
      <w:r w:rsidR="00E208A9" w:rsidRPr="00791733">
        <w:rPr>
          <w:rFonts w:ascii="TH SarabunPSK" w:hAnsi="TH SarabunPSK" w:cs="TH SarabunPSK"/>
        </w:rPr>
        <w:t xml:space="preserve">         </w:t>
      </w:r>
      <w:r w:rsidR="00E208A9" w:rsidRPr="00791733">
        <w:rPr>
          <w:rFonts w:ascii="TH SarabunPSK" w:hAnsi="TH SarabunPSK" w:cs="TH SarabunPSK" w:hint="cs"/>
          <w:cs/>
        </w:rPr>
        <w:t>แล้วสรุปเป็นแผนผังความคิด</w:t>
      </w:r>
    </w:p>
    <w:p w14:paraId="407F47AD" w14:textId="77777777" w:rsidR="00E208A9" w:rsidRPr="00791733" w:rsidRDefault="00740C4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4.</w:t>
      </w:r>
      <w:r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นักศึกษาแต่ล่ะกลุ่มนำเสนอผลงานแผนผังความคิด</w:t>
      </w:r>
    </w:p>
    <w:p w14:paraId="525ED537" w14:textId="77777777" w:rsidR="004F0EE4" w:rsidRDefault="00740C4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5.  ร่วมอภิปรายซักถามถึงความจำเป็นและประโยชน์ของการจัดการศึกษาวิทยาศาสตร์</w:t>
      </w:r>
    </w:p>
    <w:p w14:paraId="6DED95CE" w14:textId="7D9EDBAF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cs/>
        </w:rPr>
      </w:pPr>
      <w:r w:rsidRPr="00791733">
        <w:rPr>
          <w:rFonts w:ascii="TH SarabunPSK" w:hAnsi="TH SarabunPSK" w:cs="TH SarabunPSK"/>
          <w:cs/>
        </w:rPr>
        <w:t>ที่ต้องเน้นทฤษฎีการเรียนรู้ที่นำมาประยุกต์ใช้ในการจัดการเรียนการสอนวิทยาศาสตร์</w:t>
      </w:r>
    </w:p>
    <w:p w14:paraId="5BC7E6F8" w14:textId="77777777" w:rsidR="00EC71EB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  <w:t>6.</w:t>
      </w:r>
      <w:r w:rsidR="00D85DD9" w:rsidRPr="00791733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/>
          <w:cs/>
        </w:rPr>
        <w:t>ตอบคำถามท้ายบท</w:t>
      </w:r>
    </w:p>
    <w:p w14:paraId="2BAB602A" w14:textId="77777777" w:rsidR="00EC71EB" w:rsidRPr="00791733" w:rsidRDefault="00EC71E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1F1AAF10" w14:textId="1EF4AD5C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  <w:sz w:val="36"/>
          <w:szCs w:val="36"/>
          <w:cs/>
        </w:rPr>
        <w:t>สื่อการเรียนการสอน</w:t>
      </w:r>
    </w:p>
    <w:p w14:paraId="5DBABE92" w14:textId="7A3AE701" w:rsidR="00E208A9" w:rsidRPr="00791733" w:rsidRDefault="00EC71EB" w:rsidP="00740C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  <w:sz w:val="36"/>
          <w:szCs w:val="36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1.</w:t>
      </w:r>
      <w:r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สื่อพาว</w:t>
      </w:r>
      <w:proofErr w:type="spellStart"/>
      <w:r w:rsidR="00E208A9" w:rsidRPr="00791733">
        <w:rPr>
          <w:rFonts w:ascii="TH SarabunPSK" w:hAnsi="TH SarabunPSK" w:cs="TH SarabunPSK"/>
          <w:cs/>
        </w:rPr>
        <w:t>เวอร์</w:t>
      </w:r>
      <w:proofErr w:type="spellEnd"/>
      <w:r w:rsidR="00E208A9" w:rsidRPr="00791733">
        <w:rPr>
          <w:rFonts w:ascii="TH SarabunPSK" w:hAnsi="TH SarabunPSK" w:cs="TH SarabunPSK"/>
          <w:cs/>
        </w:rPr>
        <w:t>พอยท์สรุปประเด็น</w:t>
      </w:r>
      <w:r w:rsidR="003B3E30" w:rsidRPr="00791733">
        <w:rPr>
          <w:rFonts w:ascii="TH SarabunPSK" w:hAnsi="TH SarabunPSK" w:cs="TH SarabunPSK" w:hint="cs"/>
          <w:cs/>
        </w:rPr>
        <w:t>สาระ</w:t>
      </w:r>
      <w:r w:rsidR="00E208A9" w:rsidRPr="00791733">
        <w:rPr>
          <w:rFonts w:ascii="TH SarabunPSK" w:hAnsi="TH SarabunPSK" w:cs="TH SarabunPSK"/>
          <w:cs/>
        </w:rPr>
        <w:t>สำคัญ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เรื่อง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ทฤษฎีการเรียนการสอน</w:t>
      </w:r>
    </w:p>
    <w:p w14:paraId="602DC4FF" w14:textId="02983B07" w:rsidR="00740C41" w:rsidRPr="00791733" w:rsidRDefault="00EC71E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2.  ใบงานกิจกรรมกลุ่ม</w:t>
      </w:r>
    </w:p>
    <w:p w14:paraId="56EB624C" w14:textId="6DEEDEE2" w:rsidR="00E208A9" w:rsidRPr="00791733" w:rsidRDefault="00740C4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cs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3.</w:t>
      </w:r>
      <w:r w:rsidR="00EC71EB"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เอกสารประกอบการสอน</w:t>
      </w:r>
      <w:r w:rsidR="003B3E30" w:rsidRPr="00791733">
        <w:rPr>
          <w:rFonts w:ascii="TH SarabunPSK" w:hAnsi="TH SarabunPSK" w:cs="TH SarabunPSK" w:hint="cs"/>
          <w:cs/>
        </w:rPr>
        <w:t>รายวิชาพฤติกรรมการสอนวิทยาศาสตร์</w:t>
      </w:r>
    </w:p>
    <w:p w14:paraId="61896C00" w14:textId="77777777" w:rsidR="00EC71EB" w:rsidRPr="00791733" w:rsidRDefault="00EC71E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4.</w:t>
      </w:r>
      <w:r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คำถามท้ายบท</w:t>
      </w:r>
    </w:p>
    <w:p w14:paraId="768CD54E" w14:textId="77777777" w:rsidR="00EC71EB" w:rsidRPr="00791733" w:rsidRDefault="00EC71E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1F7792B0" w14:textId="70012246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p w14:paraId="49432129" w14:textId="19A03CE7" w:rsidR="00E208A9" w:rsidRPr="00791733" w:rsidRDefault="00EC71E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1.</w:t>
      </w:r>
      <w:r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ซักถามข้อความรู้เกี่ยวกับประเด็นสำคัญ</w:t>
      </w:r>
    </w:p>
    <w:p w14:paraId="2F5BF6B7" w14:textId="4DAFC1F7" w:rsidR="00E208A9" w:rsidRPr="00791733" w:rsidRDefault="00EC71E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2.</w:t>
      </w:r>
      <w:r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ประเมินการนำเสนอ</w:t>
      </w:r>
    </w:p>
    <w:p w14:paraId="761495A1" w14:textId="79F04F3B" w:rsidR="00E208A9" w:rsidRPr="00791733" w:rsidRDefault="00EC71E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3.</w:t>
      </w:r>
      <w:r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/>
          <w:cs/>
        </w:rPr>
        <w:t>ประเมินจากการตอบคำถามท้ายบท</w:t>
      </w:r>
    </w:p>
    <w:p w14:paraId="0EBD48D0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0E9F08D7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0622D934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01F3631B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712DB3A9" w14:textId="2A7E2AFA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45438147" w14:textId="49C34D12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647081EE" w14:textId="4B3571DC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5C5DDC10" w14:textId="17D0352C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299486EB" w14:textId="4208A61C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60D9579D" w14:textId="0D02FAE7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466033BA" w14:textId="73AD4F2B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5AC31456" w14:textId="08F020DB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7F291D77" w14:textId="675C4900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5A697F0F" w14:textId="77777777" w:rsidR="005725BA" w:rsidRPr="00791733" w:rsidRDefault="005725B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015244B9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4C232E05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7CA95439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66E7D36D" w14:textId="77777777" w:rsidR="00EC71EB" w:rsidRPr="00791733" w:rsidRDefault="00EC71EB" w:rsidP="00EC71EB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</w:p>
    <w:p w14:paraId="29C73F44" w14:textId="2EC8C2D9" w:rsidR="00E208A9" w:rsidRPr="00791733" w:rsidRDefault="00740C41" w:rsidP="00EC71EB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rPr>
          <w:rFonts w:ascii="TH SarabunPSK" w:eastAsia="Cordia New" w:hAnsi="TH SarabunPSK" w:cs="TH SarabunPSK"/>
          <w:sz w:val="44"/>
          <w:szCs w:val="44"/>
        </w:rPr>
      </w:pPr>
      <w:r w:rsidRPr="007917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E4528" wp14:editId="6BAFC0DE">
                <wp:simplePos x="0" y="0"/>
                <wp:positionH relativeFrom="column">
                  <wp:posOffset>2248535</wp:posOffset>
                </wp:positionH>
                <wp:positionV relativeFrom="paragraph">
                  <wp:posOffset>-848360</wp:posOffset>
                </wp:positionV>
                <wp:extent cx="762000" cy="419100"/>
                <wp:effectExtent l="0" t="0" r="0" b="0"/>
                <wp:wrapNone/>
                <wp:docPr id="259" name="สี่เหลี่ยมผืนผ้า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938F6" id="สี่เหลี่ยมผืนผ้า 259" o:spid="_x0000_s1026" style="position:absolute;margin-left:177.05pt;margin-top:-66.8pt;width:60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" fillcolor="window" stroked="f" strokeweight="2pt"/>
            </w:pict>
          </mc:Fallback>
        </mc:AlternateContent>
      </w:r>
      <w:r w:rsidR="00E208A9" w:rsidRPr="00791733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บทที่ </w:t>
      </w:r>
      <w:r w:rsidR="00E208A9" w:rsidRPr="00791733">
        <w:rPr>
          <w:rFonts w:ascii="TH SarabunPSK" w:eastAsia="Times New Roman" w:hAnsi="TH SarabunPSK" w:cs="TH SarabunPSK"/>
          <w:b/>
          <w:bCs/>
          <w:sz w:val="44"/>
          <w:szCs w:val="44"/>
        </w:rPr>
        <w:t>3</w:t>
      </w:r>
    </w:p>
    <w:p w14:paraId="5BD2EE97" w14:textId="77777777" w:rsidR="00E208A9" w:rsidRPr="00791733" w:rsidRDefault="00E208A9" w:rsidP="00EC71EB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outlineLvl w:val="2"/>
        <w:rPr>
          <w:rFonts w:ascii="TH SarabunPSK" w:hAnsi="TH SarabunPSK" w:cs="TH SarabunPSK"/>
          <w:sz w:val="44"/>
          <w:szCs w:val="44"/>
        </w:rPr>
      </w:pPr>
      <w:r w:rsidRPr="00791733">
        <w:rPr>
          <w:rFonts w:ascii="TH SarabunPSK" w:hAnsi="TH SarabunPSK" w:cs="TH SarabunPSK"/>
          <w:b/>
          <w:bCs/>
          <w:sz w:val="44"/>
          <w:szCs w:val="44"/>
          <w:cs/>
        </w:rPr>
        <w:t>ทฤษฎีการเรียนการสอน</w:t>
      </w:r>
    </w:p>
    <w:p w14:paraId="38E0E8C4" w14:textId="77777777" w:rsidR="00EC71EB" w:rsidRPr="00791733" w:rsidRDefault="00EC71EB" w:rsidP="00740C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</w:p>
    <w:p w14:paraId="3FD9D03E" w14:textId="5A850AA7" w:rsidR="00B8178F" w:rsidRDefault="00541A4D" w:rsidP="00740C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จิตวิทยาการเรียนรู้เป็นศาสตร์ที่รวบรวมเนื้อหามาจากการศึกษาและวิจัยที่เกี่ยวกับธรรมชาติของการเรียนการสอนทั้งวิจัยพื้นฐานและวิจัยประยุกต์</w:t>
      </w:r>
      <w:r w:rsidR="00EC71EB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เช่น</w:t>
      </w:r>
      <w:r w:rsidR="00EC71EB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การวิจัยเกี่ยวกับจิตวิทยาพัฒนาการ การวิจัยที่ประยุกต์ทฤษฎีพัฒนาการหรือทฤษฎีการเรียนรู้มาแก้ปัญหาการจัดการเรียน</w:t>
      </w:r>
      <w:r w:rsidR="00B52D82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 xml:space="preserve">การสอน </w:t>
      </w:r>
      <w:r w:rsidR="00B8178F">
        <w:rPr>
          <w:rFonts w:ascii="TH SarabunPSK" w:hAnsi="TH SarabunPSK" w:cs="TH SarabunPSK" w:hint="cs"/>
          <w:cs/>
        </w:rPr>
        <w:t>ใน</w:t>
      </w:r>
      <w:r w:rsidR="00E208A9" w:rsidRPr="00791733">
        <w:rPr>
          <w:rFonts w:ascii="TH SarabunPSK" w:hAnsi="TH SarabunPSK" w:cs="TH SarabunPSK"/>
          <w:cs/>
        </w:rPr>
        <w:t>การจัดการเรียนการสอน</w:t>
      </w:r>
      <w:r w:rsidR="00B8178F">
        <w:rPr>
          <w:rFonts w:ascii="TH SarabunPSK" w:hAnsi="TH SarabunPSK" w:cs="TH SarabunPSK" w:hint="cs"/>
          <w:cs/>
        </w:rPr>
        <w:t>นั้น ครู</w:t>
      </w:r>
      <w:r w:rsidR="00E208A9" w:rsidRPr="00791733">
        <w:rPr>
          <w:rFonts w:ascii="TH SarabunPSK" w:hAnsi="TH SarabunPSK" w:cs="TH SarabunPSK"/>
          <w:cs/>
        </w:rPr>
        <w:t>จำเป็นต้องเข้าใจธรรมชาติของการเรียนรู้ เข้าใจธรรมชาติของผู้เรียน</w:t>
      </w:r>
      <w:r w:rsidR="00B8178F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เข้าใจทฤษฎีการเรียนรู้ เข้าใจทฤษฎีพัฒนาการเป็นอย่างดี</w:t>
      </w:r>
      <w:r w:rsidR="00B8178F">
        <w:rPr>
          <w:rFonts w:ascii="TH SarabunPSK" w:hAnsi="TH SarabunPSK" w:cs="TH SarabunPSK" w:hint="cs"/>
          <w:cs/>
        </w:rPr>
        <w:t xml:space="preserve"> ครู</w:t>
      </w:r>
      <w:r w:rsidR="00E208A9" w:rsidRPr="00791733">
        <w:rPr>
          <w:rFonts w:ascii="TH SarabunPSK" w:hAnsi="TH SarabunPSK" w:cs="TH SarabunPSK"/>
          <w:cs/>
        </w:rPr>
        <w:t>จึงจะสามารถจัดกา</w:t>
      </w:r>
      <w:r w:rsidR="009653EF" w:rsidRPr="00791733">
        <w:rPr>
          <w:rFonts w:ascii="TH SarabunPSK" w:hAnsi="TH SarabunPSK" w:cs="TH SarabunPSK" w:hint="cs"/>
          <w:cs/>
        </w:rPr>
        <w:t>ร</w:t>
      </w:r>
      <w:r w:rsidR="00E208A9" w:rsidRPr="00791733">
        <w:rPr>
          <w:rFonts w:ascii="TH SarabunPSK" w:hAnsi="TH SarabunPSK" w:cs="TH SarabunPSK"/>
          <w:cs/>
        </w:rPr>
        <w:t>เรียน</w:t>
      </w:r>
    </w:p>
    <w:p w14:paraId="68F2FB22" w14:textId="77777777" w:rsidR="00405BF4" w:rsidRDefault="00E208A9" w:rsidP="00740C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การสอนให้บรรลุเป้าหมายได้</w:t>
      </w:r>
      <w:r w:rsidR="00B8178F">
        <w:rPr>
          <w:rFonts w:ascii="TH SarabunPSK" w:hAnsi="TH SarabunPSK" w:cs="TH SarabunPSK" w:hint="cs"/>
          <w:cs/>
        </w:rPr>
        <w:t>อย่างมีประสิทธิภาพ</w:t>
      </w:r>
      <w:r w:rsidRPr="00791733">
        <w:rPr>
          <w:rFonts w:ascii="TH SarabunPSK" w:hAnsi="TH SarabunPSK" w:cs="TH SarabunPSK"/>
          <w:cs/>
        </w:rPr>
        <w:t xml:space="preserve"> เนื่องจาก</w:t>
      </w:r>
      <w:r w:rsidR="00B8178F">
        <w:rPr>
          <w:rFonts w:ascii="TH SarabunPSK" w:hAnsi="TH SarabunPSK" w:cs="TH SarabunPSK" w:hint="cs"/>
          <w:cs/>
        </w:rPr>
        <w:t>ทฤษฎีด้าน</w:t>
      </w:r>
      <w:r w:rsidRPr="00791733">
        <w:rPr>
          <w:rFonts w:ascii="TH SarabunPSK" w:hAnsi="TH SarabunPSK" w:cs="TH SarabunPSK"/>
          <w:cs/>
        </w:rPr>
        <w:t xml:space="preserve">จิตวิทยาการเรียนรู้จะช่วยให้ครูเข้าใจผู้เรียนด้านบุคลิกภาพ ลักษณะนิสัย ความแตกต่างระหว่างบุคคล </w:t>
      </w:r>
      <w:r w:rsidR="00B8178F">
        <w:rPr>
          <w:rFonts w:ascii="TH SarabunPSK" w:hAnsi="TH SarabunPSK" w:cs="TH SarabunPSK" w:hint="cs"/>
          <w:cs/>
        </w:rPr>
        <w:t>ซึ่งเป็น</w:t>
      </w:r>
      <w:r w:rsidRPr="00791733">
        <w:rPr>
          <w:rFonts w:ascii="TH SarabunPSK" w:hAnsi="TH SarabunPSK" w:cs="TH SarabunPSK"/>
          <w:cs/>
        </w:rPr>
        <w:t>ตัวแปรที่มีอิทธิพลต่อ</w:t>
      </w:r>
      <w:r w:rsidR="00B8178F">
        <w:rPr>
          <w:rFonts w:ascii="TH SarabunPSK" w:hAnsi="TH SarabunPSK" w:cs="TH SarabunPSK" w:hint="cs"/>
          <w:cs/>
        </w:rPr>
        <w:t>การเรียนรู้ของ</w:t>
      </w:r>
      <w:r w:rsidRPr="00791733">
        <w:rPr>
          <w:rFonts w:ascii="TH SarabunPSK" w:hAnsi="TH SarabunPSK" w:cs="TH SarabunPSK"/>
          <w:cs/>
        </w:rPr>
        <w:t>ผู้เรียน</w:t>
      </w:r>
      <w:r w:rsidR="00B8178F">
        <w:rPr>
          <w:rFonts w:ascii="TH SarabunPSK" w:hAnsi="TH SarabunPSK" w:cs="TH SarabunPSK" w:hint="cs"/>
          <w:cs/>
        </w:rPr>
        <w:t xml:space="preserve"> และ</w:t>
      </w:r>
      <w:r w:rsidRPr="00791733">
        <w:rPr>
          <w:rFonts w:ascii="TH SarabunPSK" w:hAnsi="TH SarabunPSK" w:cs="TH SarabunPSK"/>
          <w:cs/>
        </w:rPr>
        <w:t>ช่วยให้</w:t>
      </w:r>
      <w:r w:rsidR="00B8178F">
        <w:rPr>
          <w:rFonts w:ascii="TH SarabunPSK" w:hAnsi="TH SarabunPSK" w:cs="TH SarabunPSK" w:hint="cs"/>
          <w:cs/>
        </w:rPr>
        <w:t>ครู</w:t>
      </w:r>
      <w:r w:rsidRPr="00791733">
        <w:rPr>
          <w:rFonts w:ascii="TH SarabunPSK" w:hAnsi="TH SarabunPSK" w:cs="TH SarabunPSK"/>
          <w:cs/>
        </w:rPr>
        <w:t>ผู้สอนสามารถจัดสภาพแวดล้อมให้เหมาะสมกับวัย</w:t>
      </w:r>
      <w:r w:rsidR="00B8178F">
        <w:rPr>
          <w:rFonts w:ascii="TH SarabunPSK" w:hAnsi="TH SarabunPSK" w:cs="TH SarabunPSK" w:hint="cs"/>
          <w:cs/>
        </w:rPr>
        <w:t>และพัฒนาการทางสติปัญญา</w:t>
      </w:r>
      <w:r w:rsidRPr="00791733">
        <w:rPr>
          <w:rFonts w:ascii="TH SarabunPSK" w:hAnsi="TH SarabunPSK" w:cs="TH SarabunPSK"/>
          <w:cs/>
        </w:rPr>
        <w:t>ของผู้เรียน</w:t>
      </w:r>
      <w:r w:rsidR="00B8178F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>นอกจากนี้ทฤษฎีการเรียนรู้จะช่วยให้ผู้สอนทราบหลักการเรียนรู้ สามารถเลือกวิธีสอนและเทคนิคการสอนที่เหมาะสม</w:t>
      </w:r>
      <w:r w:rsidR="00541A4D" w:rsidRPr="00791733">
        <w:rPr>
          <w:rFonts w:ascii="TH SarabunPSK" w:hAnsi="TH SarabunPSK" w:cs="TH SarabunPSK" w:hint="cs"/>
          <w:cs/>
        </w:rPr>
        <w:t xml:space="preserve"> </w:t>
      </w:r>
      <w:r w:rsidR="005D7C94">
        <w:rPr>
          <w:rFonts w:ascii="TH SarabunPSK" w:hAnsi="TH SarabunPSK" w:cs="TH SarabunPSK" w:hint="cs"/>
          <w:cs/>
        </w:rPr>
        <w:t>การ</w:t>
      </w:r>
      <w:r w:rsidRPr="00791733">
        <w:rPr>
          <w:rFonts w:ascii="TH SarabunPSK" w:hAnsi="TH SarabunPSK" w:cs="TH SarabunPSK"/>
          <w:cs/>
        </w:rPr>
        <w:t>ปกครองชั้นเรียนและ</w:t>
      </w:r>
      <w:r w:rsidR="005D7C94">
        <w:rPr>
          <w:rFonts w:ascii="TH SarabunPSK" w:hAnsi="TH SarabunPSK" w:cs="TH SarabunPSK" w:hint="cs"/>
          <w:cs/>
        </w:rPr>
        <w:t>การ</w:t>
      </w:r>
      <w:r w:rsidRPr="00791733">
        <w:rPr>
          <w:rFonts w:ascii="TH SarabunPSK" w:hAnsi="TH SarabunPSK" w:cs="TH SarabunPSK"/>
          <w:cs/>
        </w:rPr>
        <w:t>สร้างบรรยากาศการเรียนการสอนที่ทำให้ทั้งผู้สอนและผู้เรียนมีความสุข เอื้อเฟื้อเกื้อกูลกัน</w:t>
      </w:r>
      <w:r w:rsidR="003B3E30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>รวมทั้งการเลือกวิธีประเมินผลที่หลากหลายและมีประสิทธิภาพ</w:t>
      </w:r>
      <w:r w:rsidR="00541A4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>เช่น</w:t>
      </w:r>
      <w:r w:rsidR="00541A4D" w:rsidRPr="00791733">
        <w:rPr>
          <w:rFonts w:ascii="TH SarabunPSK" w:hAnsi="TH SarabunPSK" w:cs="TH SarabunPSK" w:hint="cs"/>
          <w:cs/>
        </w:rPr>
        <w:t xml:space="preserve"> </w:t>
      </w:r>
      <w:r w:rsidR="005D7C94">
        <w:rPr>
          <w:rFonts w:ascii="TH SarabunPSK" w:hAnsi="TH SarabunPSK" w:cs="TH SarabunPSK" w:hint="cs"/>
          <w:cs/>
        </w:rPr>
        <w:t>การ</w:t>
      </w:r>
      <w:r w:rsidRPr="00791733">
        <w:rPr>
          <w:rFonts w:ascii="TH SarabunPSK" w:hAnsi="TH SarabunPSK" w:cs="TH SarabunPSK"/>
          <w:cs/>
        </w:rPr>
        <w:t xml:space="preserve">ประเมินโดยใช้แบบทดสอบ </w:t>
      </w:r>
      <w:r w:rsidR="005D7C94">
        <w:rPr>
          <w:rFonts w:ascii="TH SarabunPSK" w:hAnsi="TH SarabunPSK" w:cs="TH SarabunPSK" w:hint="cs"/>
          <w:cs/>
        </w:rPr>
        <w:t>การ</w:t>
      </w:r>
      <w:r w:rsidRPr="00791733">
        <w:rPr>
          <w:rFonts w:ascii="TH SarabunPSK" w:hAnsi="TH SarabunPSK" w:cs="TH SarabunPSK"/>
          <w:cs/>
        </w:rPr>
        <w:t>ประเมินก่อน</w:t>
      </w:r>
      <w:r w:rsidR="005D7C94">
        <w:rPr>
          <w:rFonts w:ascii="TH SarabunPSK" w:hAnsi="TH SarabunPSK" w:cs="TH SarabunPSK" w:hint="cs"/>
          <w:cs/>
        </w:rPr>
        <w:t>การเรียนการ</w:t>
      </w:r>
      <w:r w:rsidRPr="00791733">
        <w:rPr>
          <w:rFonts w:ascii="TH SarabunPSK" w:hAnsi="TH SarabunPSK" w:cs="TH SarabunPSK"/>
          <w:cs/>
        </w:rPr>
        <w:t xml:space="preserve">สอน </w:t>
      </w:r>
      <w:r w:rsidR="005D7C94">
        <w:rPr>
          <w:rFonts w:ascii="TH SarabunPSK" w:hAnsi="TH SarabunPSK" w:cs="TH SarabunPSK" w:hint="cs"/>
          <w:cs/>
        </w:rPr>
        <w:t>การ</w:t>
      </w:r>
      <w:r w:rsidRPr="00791733">
        <w:rPr>
          <w:rFonts w:ascii="TH SarabunPSK" w:hAnsi="TH SarabunPSK" w:cs="TH SarabunPSK"/>
          <w:cs/>
        </w:rPr>
        <w:t xml:space="preserve">ประเมินระหว่างสอน </w:t>
      </w:r>
      <w:r w:rsidR="005D7C94">
        <w:rPr>
          <w:rFonts w:ascii="TH SarabunPSK" w:hAnsi="TH SarabunPSK" w:cs="TH SarabunPSK" w:hint="cs"/>
          <w:cs/>
        </w:rPr>
        <w:t>การ</w:t>
      </w:r>
      <w:r w:rsidRPr="00791733">
        <w:rPr>
          <w:rFonts w:ascii="TH SarabunPSK" w:hAnsi="TH SarabunPSK" w:cs="TH SarabunPSK"/>
          <w:cs/>
        </w:rPr>
        <w:t>ประเมินสภาพจริง การใช้คำถามต่าง</w:t>
      </w:r>
      <w:r w:rsidR="00541A4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>ๆ  เพื่อให้ทราบความก้าวหน้าของผู้เรียนเป็นระยะ ตลอดจนการประเมินตามวัตถุประสงค์ของรายวิชา</w:t>
      </w:r>
    </w:p>
    <w:p w14:paraId="215F787B" w14:textId="36334BE2" w:rsidR="00E208A9" w:rsidRPr="00791733" w:rsidRDefault="00E208A9" w:rsidP="00740C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 xml:space="preserve">อันเป็นเป้าหมายหลักของการจัดการเรียนการสอนวิทยาศาสตร์ </w:t>
      </w:r>
    </w:p>
    <w:p w14:paraId="669DDA27" w14:textId="56F9E660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 </w:t>
      </w:r>
      <w:r w:rsidR="00541A4D" w:rsidRPr="00791733">
        <w:rPr>
          <w:rFonts w:ascii="TH SarabunPSK" w:hAnsi="TH SarabunPSK" w:cs="TH SarabunPSK"/>
        </w:rPr>
        <w:tab/>
      </w:r>
      <w:r w:rsidRPr="00791733">
        <w:rPr>
          <w:rFonts w:ascii="TH SarabunPSK" w:hAnsi="TH SarabunPSK" w:cs="TH SarabunPSK" w:hint="cs"/>
          <w:cs/>
        </w:rPr>
        <w:t>ด้วยเหตุนี้การศึกษาเรื่องการ</w:t>
      </w:r>
      <w:r w:rsidR="003B3E30" w:rsidRPr="00791733">
        <w:rPr>
          <w:rFonts w:ascii="TH SarabunPSK" w:hAnsi="TH SarabunPSK" w:cs="TH SarabunPSK" w:hint="cs"/>
          <w:cs/>
        </w:rPr>
        <w:t>ออกแบบการ</w:t>
      </w:r>
      <w:r w:rsidRPr="00791733">
        <w:rPr>
          <w:rFonts w:ascii="TH SarabunPSK" w:hAnsi="TH SarabunPSK" w:cs="TH SarabunPSK" w:hint="cs"/>
          <w:cs/>
        </w:rPr>
        <w:t>จัดการเรียนรู้</w:t>
      </w:r>
      <w:r w:rsidR="003B3E30" w:rsidRPr="00791733">
        <w:rPr>
          <w:rFonts w:ascii="TH SarabunPSK" w:hAnsi="TH SarabunPSK" w:cs="TH SarabunPSK" w:hint="cs"/>
          <w:cs/>
        </w:rPr>
        <w:t xml:space="preserve"> คร</w:t>
      </w:r>
      <w:r w:rsidR="00886CBA">
        <w:rPr>
          <w:rFonts w:ascii="TH SarabunPSK" w:hAnsi="TH SarabunPSK" w:cs="TH SarabunPSK" w:hint="cs"/>
          <w:cs/>
        </w:rPr>
        <w:t>ูผู้สอนควร</w:t>
      </w:r>
      <w:r w:rsidRPr="00791733">
        <w:rPr>
          <w:rFonts w:ascii="TH SarabunPSK" w:hAnsi="TH SarabunPSK" w:cs="TH SarabunPSK" w:hint="cs"/>
          <w:cs/>
        </w:rPr>
        <w:t>เริ่มทำความเข้าใจเกี่ยวกับทฤษฎีการเรียนรู้ของนักจิตวิทยากลุ่มต่าง</w:t>
      </w:r>
      <w:r w:rsidR="00541A4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ๆ</w:t>
      </w:r>
      <w:r w:rsidR="00541A4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ให้เข้าใจ เพื่อให้สามารถนำ</w:t>
      </w:r>
      <w:r w:rsidR="00886CBA">
        <w:rPr>
          <w:rFonts w:ascii="TH SarabunPSK" w:hAnsi="TH SarabunPSK" w:cs="TH SarabunPSK" w:hint="cs"/>
          <w:cs/>
        </w:rPr>
        <w:t>ความรู้</w:t>
      </w:r>
      <w:r w:rsidRPr="00791733">
        <w:rPr>
          <w:rFonts w:ascii="TH SarabunPSK" w:hAnsi="TH SarabunPSK" w:cs="TH SarabunPSK" w:hint="cs"/>
          <w:cs/>
        </w:rPr>
        <w:t>ไปประยุกต์ใช้ในการจัดการเรียนการสอนได้อย่างเหมาะสมและมีประสิทธิภาพ</w:t>
      </w:r>
    </w:p>
    <w:p w14:paraId="04AFE808" w14:textId="4C9945FB" w:rsidR="000F7612" w:rsidRPr="00791733" w:rsidRDefault="00541A4D" w:rsidP="000F7612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ดังที่ได้กล่าวมาแล้วว่า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การเรียนรู้</w:t>
      </w:r>
      <w:r w:rsidR="00B52D82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คือ</w:t>
      </w:r>
      <w:r w:rsidR="00C747DB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การเปลี่ยนแปลงพฤติกรรมอันเนื่องมาจา</w:t>
      </w:r>
      <w:r w:rsidRPr="00791733">
        <w:rPr>
          <w:rFonts w:ascii="TH SarabunPSK" w:hAnsi="TH SarabunPSK" w:cs="TH SarabunPSK" w:hint="cs"/>
          <w:cs/>
        </w:rPr>
        <w:t>ก</w:t>
      </w:r>
      <w:r w:rsidR="00E208A9" w:rsidRPr="00791733">
        <w:rPr>
          <w:rFonts w:ascii="TH SarabunPSK" w:hAnsi="TH SarabunPSK" w:cs="TH SarabunPSK"/>
          <w:cs/>
        </w:rPr>
        <w:t>ประสบการณ์หรือ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 xml:space="preserve">การฝึกฝน นักจิตวิทยาได้พยายามศึกษาค้นคว้าเพื่อหาข้อสรุปว่าการเรียนรู้เกิดขึ้นได้อย่างไร มีปัจจัยเงื่อนไขอะไรบ้างที่มีอิทธิพลต่อการเรียนรู้ แล้วนำผลการศึกษามาประยุกต์ใช้ทำให้เกิดทฤษฎีการเรียนรู้ขึ้นมากมาย ทฤษฎีการเรียนรู้นี้จะช่วยอธิบายถึงกระบวนการเรียนรู้ว่าเกี่ยวข้องกับอะไรบ้าง และเกิดขึ้นได้อย่างไร ซึ่งเป็นประโยชน์ต่อผู้สอนที่จะนำไปประยุกต์ใช้ในการจัดการเรียนการสอนต่อไป </w:t>
      </w:r>
    </w:p>
    <w:p w14:paraId="24550FE7" w14:textId="77777777" w:rsidR="000F7612" w:rsidRPr="00791733" w:rsidRDefault="000F7612" w:rsidP="000F7612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</w:p>
    <w:p w14:paraId="6CC6ACFB" w14:textId="6B6532A7" w:rsidR="00E208A9" w:rsidRPr="00791733" w:rsidRDefault="00E208A9" w:rsidP="000F7612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outlineLvl w:val="2"/>
        <w:rPr>
          <w:rFonts w:ascii="TH SarabunPSK" w:hAnsi="TH SarabunPSK" w:cs="TH SarabunPSK"/>
        </w:rPr>
      </w:pPr>
      <w:r w:rsidRPr="0079173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ทฤษฎีกระบวนการทางสมองในการประมวลข้อมูล </w:t>
      </w:r>
    </w:p>
    <w:p w14:paraId="08FFF9D4" w14:textId="67DCFEB0" w:rsidR="005D7C94" w:rsidRDefault="009653EF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ทฤษฎีกระบวนการทางสมองในการประมวลผลข้อมูล</w:t>
      </w:r>
      <w:r w:rsidR="000F7612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(</w:t>
      </w:r>
      <w:r w:rsidR="00E208A9" w:rsidRPr="00791733">
        <w:rPr>
          <w:rFonts w:ascii="TH SarabunPSK" w:eastAsia="Times New Roman" w:hAnsi="TH SarabunPSK" w:cs="TH SarabunPSK"/>
        </w:rPr>
        <w:t xml:space="preserve">Information </w:t>
      </w:r>
      <w:r w:rsidR="00740C41" w:rsidRPr="00791733">
        <w:rPr>
          <w:rFonts w:ascii="TH SarabunPSK" w:eastAsia="Times New Roman" w:hAnsi="TH SarabunPSK" w:cs="TH SarabunPSK"/>
        </w:rPr>
        <w:t>Processing Theory)</w:t>
      </w:r>
      <w:r w:rsidR="000F7612"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หรือทฤษฎีกระบวนการสารสนเทศ</w:t>
      </w:r>
      <w:r w:rsidR="005D7C94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เป็นทฤษฎีที่สนใจศึกษาเกี่ยวกับกระบวนการพัฒนาสติปัญญาของมนุษย์โดยให้ความสนใจเกี่ยวกับการทำงานของสมอง</w:t>
      </w:r>
      <w:r w:rsidR="00B52D82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ทฤษฎีนี้</w:t>
      </w:r>
      <w:r w:rsidR="005D7C94">
        <w:rPr>
          <w:rFonts w:ascii="TH SarabunPSK" w:hAnsi="TH SarabunPSK" w:cs="TH SarabunPSK" w:hint="cs"/>
          <w:cs/>
        </w:rPr>
        <w:t>เสนอว่า</w:t>
      </w:r>
      <w:r w:rsidR="00E208A9" w:rsidRPr="00791733">
        <w:rPr>
          <w:rFonts w:ascii="TH SarabunPSK" w:hAnsi="TH SarabunPSK" w:cs="TH SarabunPSK"/>
          <w:cs/>
        </w:rPr>
        <w:t>การทำงาน</w:t>
      </w:r>
    </w:p>
    <w:p w14:paraId="1CE703CF" w14:textId="7C46FFE5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 xml:space="preserve">ของสมองมีความคล้ายคลึงกับการทำงานของเครื่องคอมพิวเตอร์ </w:t>
      </w:r>
      <w:r w:rsidR="005D7C94">
        <w:rPr>
          <w:rFonts w:ascii="TH SarabunPSK" w:hAnsi="TH SarabunPSK" w:cs="TH SarabunPSK" w:hint="cs"/>
          <w:cs/>
        </w:rPr>
        <w:t>ซึ่ง</w:t>
      </w:r>
      <w:r w:rsidRPr="00791733">
        <w:rPr>
          <w:rFonts w:ascii="TH SarabunPSK" w:hAnsi="TH SarabunPSK" w:cs="TH SarabunPSK"/>
          <w:cs/>
        </w:rPr>
        <w:t>เปรียบเทียบการทำงานของคอมพิวเตอร์กับการเรียนรู้ของมนุษย์ หรือการทำงานของสมอง โดยอธิบายว่ามนุษย์ได้รับข้อมูลข่าวสาร</w:t>
      </w:r>
      <w:r w:rsidR="00B52D82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 xml:space="preserve">ตีความ บันทึก จดจำ และเรียกข้อมูลจากความจำกลับมาใช้ได้อย่างไร </w:t>
      </w:r>
      <w:r w:rsidR="005D7C94" w:rsidRPr="00791733">
        <w:rPr>
          <w:rFonts w:ascii="TH SarabunPSK" w:hAnsi="TH SarabunPSK" w:cs="TH SarabunPSK"/>
          <w:cs/>
        </w:rPr>
        <w:t>ทฤษฎีนี้</w:t>
      </w:r>
      <w:r w:rsidR="005D7C94">
        <w:rPr>
          <w:rFonts w:ascii="TH SarabunPSK" w:hAnsi="TH SarabunPSK" w:cs="TH SarabunPSK" w:hint="cs"/>
          <w:cs/>
        </w:rPr>
        <w:t>อธิบายว่า</w:t>
      </w:r>
      <w:r w:rsidRPr="00791733">
        <w:rPr>
          <w:rFonts w:ascii="TH SarabunPSK" w:hAnsi="TH SarabunPSK" w:cs="TH SarabunPSK"/>
          <w:cs/>
        </w:rPr>
        <w:lastRenderedPageBreak/>
        <w:t xml:space="preserve">หน่วยความจำปฏิบัติการ </w:t>
      </w:r>
      <w:r w:rsidR="00740C41" w:rsidRPr="00791733">
        <w:rPr>
          <w:rFonts w:ascii="TH SarabunPSK" w:hAnsi="TH SarabunPSK" w:cs="TH SarabunPSK"/>
        </w:rPr>
        <w:t>(</w:t>
      </w:r>
      <w:r w:rsidRPr="00791733">
        <w:rPr>
          <w:rFonts w:ascii="TH SarabunPSK" w:hAnsi="TH SarabunPSK" w:cs="TH SarabunPSK"/>
        </w:rPr>
        <w:t xml:space="preserve">Working </w:t>
      </w:r>
      <w:r w:rsidR="00740C41" w:rsidRPr="00791733">
        <w:rPr>
          <w:rFonts w:ascii="TH SarabunPSK" w:hAnsi="TH SarabunPSK" w:cs="TH SarabunPSK"/>
        </w:rPr>
        <w:t xml:space="preserve">Memory) </w:t>
      </w:r>
      <w:r w:rsidRPr="00791733">
        <w:rPr>
          <w:rFonts w:ascii="TH SarabunPSK" w:hAnsi="TH SarabunPSK" w:cs="TH SarabunPSK" w:hint="cs"/>
          <w:cs/>
        </w:rPr>
        <w:t>ในสมองมนุษย์จะมีกลไก</w:t>
      </w:r>
      <w:r w:rsidR="005D7C94">
        <w:rPr>
          <w:rFonts w:ascii="TH SarabunPSK" w:hAnsi="TH SarabunPSK" w:cs="TH SarabunPSK" w:hint="cs"/>
          <w:cs/>
        </w:rPr>
        <w:t>สำหรับ</w:t>
      </w:r>
      <w:r w:rsidRPr="00791733">
        <w:rPr>
          <w:rFonts w:ascii="TH SarabunPSK" w:hAnsi="TH SarabunPSK" w:cs="TH SarabunPSK" w:hint="cs"/>
          <w:cs/>
        </w:rPr>
        <w:t>การคัดกรองข้อมูล</w:t>
      </w:r>
      <w:r w:rsidR="005D7C94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 w:hint="cs"/>
          <w:cs/>
        </w:rPr>
        <w:t>ที่ผ่านเข้ามาและเลือกรับข้อมูลในปริมาณที่จำกัด</w:t>
      </w:r>
      <w:r w:rsidR="005D7C94">
        <w:rPr>
          <w:rFonts w:ascii="TH SarabunPSK" w:hAnsi="TH SarabunPSK" w:cs="TH SarabunPSK" w:hint="cs"/>
          <w:cs/>
        </w:rPr>
        <w:t>ที่</w:t>
      </w:r>
      <w:r w:rsidRPr="00791733">
        <w:rPr>
          <w:rFonts w:ascii="TH SarabunPSK" w:hAnsi="TH SarabunPSK" w:cs="TH SarabunPSK" w:hint="cs"/>
          <w:cs/>
        </w:rPr>
        <w:t xml:space="preserve">ไม่เกินความจุของหน่วยความจำปฏิบัติการ </w:t>
      </w:r>
      <w:r w:rsidRPr="00791733">
        <w:rPr>
          <w:rFonts w:ascii="TH SarabunPSK" w:hAnsi="TH SarabunPSK" w:cs="TH SarabunPSK"/>
        </w:rPr>
        <w:t>(</w:t>
      </w:r>
      <w:r w:rsidR="00740C41" w:rsidRPr="00791733">
        <w:rPr>
          <w:rFonts w:ascii="TH SarabunPSK" w:hAnsi="TH SarabunPSK" w:cs="TH SarabunPSK"/>
        </w:rPr>
        <w:t>W</w:t>
      </w:r>
      <w:r w:rsidRPr="00791733">
        <w:rPr>
          <w:rFonts w:ascii="TH SarabunPSK" w:hAnsi="TH SarabunPSK" w:cs="TH SarabunPSK"/>
        </w:rPr>
        <w:t xml:space="preserve">orking </w:t>
      </w:r>
      <w:r w:rsidR="00740C41" w:rsidRPr="00791733">
        <w:rPr>
          <w:rFonts w:ascii="TH SarabunPSK" w:hAnsi="TH SarabunPSK" w:cs="TH SarabunPSK"/>
        </w:rPr>
        <w:t xml:space="preserve">Memory Capacity) </w:t>
      </w:r>
      <w:r w:rsidRPr="00791733">
        <w:rPr>
          <w:rFonts w:ascii="TH SarabunPSK" w:hAnsi="TH SarabunPSK" w:cs="TH SarabunPSK" w:hint="cs"/>
          <w:cs/>
        </w:rPr>
        <w:t>เพื่อนำไป</w:t>
      </w:r>
      <w:r w:rsidR="005D7C94">
        <w:rPr>
          <w:rFonts w:ascii="TH SarabunPSK" w:hAnsi="TH SarabunPSK" w:cs="TH SarabunPSK" w:hint="cs"/>
          <w:cs/>
        </w:rPr>
        <w:t>ใช้สำหรับการ</w:t>
      </w:r>
      <w:r w:rsidRPr="00791733">
        <w:rPr>
          <w:rFonts w:ascii="TH SarabunPSK" w:hAnsi="TH SarabunPSK" w:cs="TH SarabunPSK" w:hint="cs"/>
          <w:cs/>
        </w:rPr>
        <w:t>ประมวลผล</w:t>
      </w:r>
      <w:r w:rsidR="005D7C94">
        <w:rPr>
          <w:rFonts w:ascii="TH SarabunPSK" w:hAnsi="TH SarabunPSK" w:cs="TH SarabunPSK" w:hint="cs"/>
          <w:cs/>
        </w:rPr>
        <w:t>ข้อมูล</w:t>
      </w:r>
      <w:r w:rsidRPr="00791733">
        <w:rPr>
          <w:rFonts w:ascii="TH SarabunPSK" w:hAnsi="TH SarabunPSK" w:cs="TH SarabunPSK" w:hint="cs"/>
          <w:cs/>
        </w:rPr>
        <w:t>ต่อไป</w:t>
      </w:r>
      <w:r w:rsidR="003B3E30" w:rsidRPr="00791733">
        <w:rPr>
          <w:rFonts w:ascii="TH SarabunPSK" w:hAnsi="TH SarabunPSK" w:cs="TH SarabunPSK"/>
        </w:rPr>
        <w:t xml:space="preserve"> </w:t>
      </w:r>
      <w:r w:rsidR="003B3E30" w:rsidRPr="00791733">
        <w:rPr>
          <w:rFonts w:ascii="TH SarabunPSK" w:eastAsia="Times New Roman" w:hAnsi="TH SarabunPSK" w:cs="TH SarabunPSK" w:hint="cs"/>
          <w:cs/>
        </w:rPr>
        <w:t>(ทิศนา แขมมณี</w:t>
      </w:r>
      <w:r w:rsidR="003B3E30" w:rsidRPr="00791733">
        <w:rPr>
          <w:rFonts w:ascii="TH SarabunPSK" w:eastAsia="Times New Roman" w:hAnsi="TH SarabunPSK" w:cs="TH SarabunPSK"/>
        </w:rPr>
        <w:t>, 2559 : 80</w:t>
      </w:r>
      <w:r w:rsidR="003B3E30" w:rsidRPr="00791733">
        <w:rPr>
          <w:rFonts w:ascii="TH SarabunPSK" w:eastAsia="Times New Roman" w:hAnsi="TH SarabunPSK" w:cs="TH SarabunPSK" w:hint="cs"/>
          <w:cs/>
        </w:rPr>
        <w:t>)</w:t>
      </w:r>
      <w:r w:rsidR="003B3E30" w:rsidRPr="00791733">
        <w:rPr>
          <w:rFonts w:ascii="TH SarabunPSK" w:eastAsia="Times New Roman" w:hAnsi="TH SarabunPSK" w:cs="TH SarabunPSK"/>
        </w:rPr>
        <w:t xml:space="preserve"> </w:t>
      </w:r>
    </w:p>
    <w:p w14:paraId="6589E1F5" w14:textId="2324DF20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 xml:space="preserve"> </w:t>
      </w:r>
      <w:r w:rsidR="009653EF"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 xml:space="preserve">การประมวลผลข้อมูลโดยเริ่มต้นจากการที่มนุษย์รับสิ่งเร้าเข้ามาทางประสาทสัมผัสทั้ง </w:t>
      </w:r>
      <w:r w:rsidR="00740C41" w:rsidRPr="00791733">
        <w:rPr>
          <w:rFonts w:ascii="TH SarabunPSK" w:hAnsi="TH SarabunPSK" w:cs="TH SarabunPSK"/>
        </w:rPr>
        <w:t>5</w:t>
      </w:r>
      <w:r w:rsidRPr="00791733">
        <w:rPr>
          <w:rFonts w:ascii="TH SarabunPSK" w:hAnsi="TH SarabunPSK" w:cs="TH SarabunPSK" w:hint="cs"/>
          <w:cs/>
        </w:rPr>
        <w:t xml:space="preserve"> สิ่งเร้าที่เข้ามาจะได้รับการบันทึกไว้ในความจำระยะสั้น ซึ่งการบันทึกนี้จะขึ้นอยู่กับองค์ประกอบ </w:t>
      </w:r>
      <w:r w:rsidR="00740C41" w:rsidRPr="00791733">
        <w:rPr>
          <w:rFonts w:ascii="TH SarabunPSK" w:hAnsi="TH SarabunPSK" w:cs="TH SarabunPSK"/>
        </w:rPr>
        <w:t>2</w:t>
      </w:r>
      <w:r w:rsidRPr="00791733">
        <w:rPr>
          <w:rFonts w:ascii="TH SarabunPSK" w:hAnsi="TH SarabunPSK" w:cs="TH SarabunPSK" w:hint="cs"/>
          <w:cs/>
        </w:rPr>
        <w:t xml:space="preserve"> ประการ</w:t>
      </w:r>
      <w:r w:rsidR="00740C41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คือ การรู้จัก (</w:t>
      </w:r>
      <w:r w:rsidRPr="00791733">
        <w:rPr>
          <w:rFonts w:ascii="TH SarabunPSK" w:hAnsi="TH SarabunPSK" w:cs="TH SarabunPSK"/>
        </w:rPr>
        <w:t>Recognition</w:t>
      </w:r>
      <w:r w:rsidR="00740C41"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และความสนใจ (</w:t>
      </w:r>
      <w:r w:rsidRPr="00791733">
        <w:rPr>
          <w:rFonts w:ascii="TH SarabunPSK" w:hAnsi="TH SarabunPSK" w:cs="TH SarabunPSK"/>
        </w:rPr>
        <w:t>Attention</w:t>
      </w:r>
      <w:r w:rsidR="00740C41"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ของบุคคลที่รับสิ่งเร้า บุคคล</w:t>
      </w:r>
      <w:r w:rsidR="000D5753">
        <w:rPr>
          <w:rFonts w:ascii="TH SarabunPSK" w:hAnsi="TH SarabunPSK" w:cs="TH SarabunPSK" w:hint="cs"/>
          <w:cs/>
        </w:rPr>
        <w:t xml:space="preserve">    </w:t>
      </w:r>
      <w:r w:rsidRPr="00791733">
        <w:rPr>
          <w:rFonts w:ascii="TH SarabunPSK" w:hAnsi="TH SarabunPSK" w:cs="TH SarabunPSK" w:hint="cs"/>
          <w:cs/>
        </w:rPr>
        <w:t>จะเลือกรับสิ่งเร้าที่ตนรู้จักหรือมีความสนใจ สิ่งเร้านั้นจะได้รับการบันทึกลงในความจำระยะสั้น (</w:t>
      </w:r>
      <w:r w:rsidRPr="00791733">
        <w:rPr>
          <w:rFonts w:ascii="TH SarabunPSK" w:hAnsi="TH SarabunPSK" w:cs="TH SarabunPSK"/>
        </w:rPr>
        <w:t xml:space="preserve">Short </w:t>
      </w:r>
      <w:r w:rsidR="00740C41" w:rsidRPr="00791733">
        <w:rPr>
          <w:rFonts w:ascii="TH SarabunPSK" w:hAnsi="TH SarabunPSK" w:cs="TH SarabunPSK"/>
        </w:rPr>
        <w:t>Term Memory)</w:t>
      </w:r>
      <w:r w:rsidRPr="00791733">
        <w:rPr>
          <w:rFonts w:ascii="TH SarabunPSK" w:hAnsi="TH SarabunPSK" w:cs="TH SarabunPSK" w:hint="cs"/>
          <w:cs/>
        </w:rPr>
        <w:t xml:space="preserve"> หรือ หน่วยความจำปฏิบัติการซึ่งคงอยู่ในระยะเวลาที่จำกัดมาก </w:t>
      </w:r>
      <w:r w:rsidR="000D5753">
        <w:rPr>
          <w:rFonts w:ascii="TH SarabunPSK" w:hAnsi="TH SarabunPSK" w:cs="TH SarabunPSK" w:hint="cs"/>
          <w:cs/>
        </w:rPr>
        <w:t>โดย</w:t>
      </w:r>
      <w:r w:rsidRPr="00791733">
        <w:rPr>
          <w:rFonts w:ascii="TH SarabunPSK" w:hAnsi="TH SarabunPSK" w:cs="TH SarabunPSK" w:hint="cs"/>
          <w:cs/>
        </w:rPr>
        <w:t>แต่ละบุคคลมีความสามารถในการจำระยะสั้นที่จำกัด คนเราจะสามารถจดจำสิ่งที่ไม่เกี่ยวข้องกันได้เพียงครั้งละ</w:t>
      </w:r>
      <w:r w:rsidRPr="00791733">
        <w:rPr>
          <w:rFonts w:ascii="TH SarabunPSK" w:hAnsi="TH SarabunPSK" w:cs="TH SarabunPSK"/>
        </w:rPr>
        <w:t xml:space="preserve"> </w:t>
      </w:r>
      <w:r w:rsidR="00327600">
        <w:rPr>
          <w:rFonts w:ascii="TH SarabunPSK" w:hAnsi="TH SarabunPSK" w:cs="TH SarabunPSK"/>
        </w:rPr>
        <w:t xml:space="preserve"> </w:t>
      </w:r>
      <w:r w:rsidR="00740C41" w:rsidRPr="00791733">
        <w:rPr>
          <w:rFonts w:ascii="TH SarabunPSK" w:hAnsi="TH SarabunPSK" w:cs="TH SarabunPSK"/>
        </w:rPr>
        <w:t>7 ± 2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406F54">
        <w:rPr>
          <w:rFonts w:ascii="TH SarabunPSK" w:eastAsia="Times New Roman" w:hAnsi="TH SarabunPSK" w:cs="TH SarabunPSK" w:hint="cs"/>
          <w:cs/>
        </w:rPr>
        <w:t>ข้อมูล</w:t>
      </w:r>
      <w:r w:rsidR="00406F54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 w:hint="cs"/>
          <w:cs/>
        </w:rPr>
        <w:t>ในขณะที่นักเรียนชั้นมัธยมศึกษา</w:t>
      </w:r>
      <w:r w:rsidR="005A5040">
        <w:rPr>
          <w:rFonts w:ascii="TH SarabunPSK" w:hAnsi="TH SarabunPSK" w:cs="TH SarabunPSK" w:hint="cs"/>
          <w:cs/>
        </w:rPr>
        <w:t>ตอนปลาย</w:t>
      </w:r>
      <w:r w:rsidRPr="00791733">
        <w:rPr>
          <w:rFonts w:ascii="TH SarabunPSK" w:hAnsi="TH SarabunPSK" w:cs="TH SarabunPSK" w:hint="cs"/>
          <w:cs/>
        </w:rPr>
        <w:t>อาจจดจำสิ่งที่ไม่เกี่ยวข้องกันได้</w:t>
      </w:r>
      <w:r w:rsidR="005A5040">
        <w:rPr>
          <w:rFonts w:ascii="TH SarabunPSK" w:hAnsi="TH SarabunPSK" w:cs="TH SarabunPSK" w:hint="cs"/>
          <w:cs/>
        </w:rPr>
        <w:t xml:space="preserve">  น้อยกว่า </w:t>
      </w:r>
      <w:r w:rsidRPr="00791733">
        <w:rPr>
          <w:rFonts w:ascii="TH SarabunPSK" w:hAnsi="TH SarabunPSK" w:cs="TH SarabunPSK" w:hint="cs"/>
          <w:cs/>
        </w:rPr>
        <w:t xml:space="preserve">เพียงครั้งละ </w:t>
      </w:r>
      <w:r w:rsidR="000D5753">
        <w:rPr>
          <w:rFonts w:ascii="TH SarabunPSK" w:hAnsi="TH SarabunPSK" w:cs="TH SarabunPSK"/>
        </w:rPr>
        <w:t xml:space="preserve">  </w:t>
      </w:r>
      <w:r w:rsidR="00740C41" w:rsidRPr="00791733">
        <w:rPr>
          <w:rFonts w:ascii="TH SarabunPSK" w:hAnsi="TH SarabunPSK" w:cs="TH SarabunPSK"/>
        </w:rPr>
        <w:t>3 ± 2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406F54">
        <w:rPr>
          <w:rFonts w:ascii="TH SarabunPSK" w:eastAsia="Times New Roman" w:hAnsi="TH SarabunPSK" w:cs="TH SarabunPSK" w:hint="cs"/>
          <w:cs/>
        </w:rPr>
        <w:t>ข้อมูล</w:t>
      </w:r>
      <w:r w:rsidRPr="00791733">
        <w:rPr>
          <w:rFonts w:ascii="TH SarabunPSK" w:hAnsi="TH SarabunPSK" w:cs="TH SarabunPSK" w:hint="cs"/>
          <w:cs/>
        </w:rPr>
        <w:t xml:space="preserve">เท่านั้น ในการทำงานที่จะเป็นต้องเก็บข้อมูลไว้ใช้ชั่วคราว </w:t>
      </w:r>
      <w:r w:rsidR="002C3ECC" w:rsidRPr="00791733">
        <w:rPr>
          <w:rFonts w:ascii="TH SarabunPSK" w:hAnsi="TH SarabunPSK" w:cs="TH SarabunPSK"/>
          <w:cs/>
        </w:rPr>
        <w:t>(</w:t>
      </w:r>
      <w:r w:rsidR="002C3ECC" w:rsidRPr="00791733">
        <w:rPr>
          <w:rFonts w:ascii="TH SarabunPSK" w:hAnsi="TH SarabunPSK" w:cs="TH SarabunPSK"/>
        </w:rPr>
        <w:t xml:space="preserve">Johnstone, </w:t>
      </w:r>
      <w:r w:rsidR="004060ED" w:rsidRPr="00791733">
        <w:rPr>
          <w:rFonts w:ascii="TH SarabunPSK" w:hAnsi="TH SarabunPSK" w:cs="TH SarabunPSK"/>
        </w:rPr>
        <w:t>1997</w:t>
      </w:r>
      <w:r w:rsidR="002C3ECC" w:rsidRPr="00791733">
        <w:rPr>
          <w:rFonts w:ascii="TH SarabunPSK" w:hAnsi="TH SarabunPSK" w:cs="TH SarabunPSK"/>
        </w:rPr>
        <w:t xml:space="preserve"> : 52 ; Niaz, </w:t>
      </w:r>
      <w:r w:rsidR="002C3ECC" w:rsidRPr="00791733">
        <w:rPr>
          <w:rFonts w:ascii="TH SarabunPSK" w:hAnsi="TH SarabunPSK" w:cs="TH SarabunPSK"/>
          <w:cs/>
        </w:rPr>
        <w:t>1996 : 52</w:t>
      </w:r>
      <w:r w:rsidR="00F104C9" w:rsidRPr="00791733">
        <w:rPr>
          <w:rFonts w:ascii="TH SarabunPSK" w:hAnsi="TH SarabunPSK" w:cs="TH SarabunPSK" w:hint="cs"/>
          <w:cs/>
        </w:rPr>
        <w:t>6</w:t>
      </w:r>
      <w:r w:rsidR="002C3ECC" w:rsidRPr="00791733">
        <w:rPr>
          <w:rFonts w:ascii="TH SarabunPSK" w:hAnsi="TH SarabunPSK" w:cs="TH SarabunPSK"/>
          <w:cs/>
        </w:rPr>
        <w:t>)</w:t>
      </w:r>
      <w:r w:rsidR="002C3ECC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ผู้เรียนจำเป็นต้องใช้เทคนิคต่าง ๆ</w:t>
      </w:r>
      <w:r w:rsidR="009653EF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ในการจำช่วย เช่น การจัดกลุ่มคำ หรือการท่องซ้ำ</w:t>
      </w:r>
      <w:r w:rsidR="0033621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ๆ</w:t>
      </w:r>
      <w:r w:rsidR="004F0EE4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ซึ่งจะสามารถช่วยให้จดจำสิ่งนั้นไว้ใช้งานได้ การเก็บข้อมูลไว้ใช้</w:t>
      </w:r>
      <w:r w:rsidR="005A5040">
        <w:rPr>
          <w:rFonts w:ascii="TH SarabunPSK" w:hAnsi="TH SarabunPSK" w:cs="TH SarabunPSK" w:hint="cs"/>
          <w:cs/>
        </w:rPr>
        <w:t xml:space="preserve">   </w:t>
      </w:r>
      <w:r w:rsidRPr="00791733">
        <w:rPr>
          <w:rFonts w:ascii="TH SarabunPSK" w:hAnsi="TH SarabunPSK" w:cs="TH SarabunPSK" w:hint="cs"/>
          <w:cs/>
        </w:rPr>
        <w:t>ในภายหลัง สามารถทำได้โดยข้อมูลนั้นจำเป็นต้องได้รับการประมวลและเปลี่ยนรูปโดยการเข้ารหัส (</w:t>
      </w:r>
      <w:r w:rsidRPr="00791733">
        <w:rPr>
          <w:rFonts w:ascii="TH SarabunPSK" w:hAnsi="TH SarabunPSK" w:cs="TH SarabunPSK"/>
        </w:rPr>
        <w:t>Encoding</w:t>
      </w:r>
      <w:r w:rsidR="00740C41"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เพื่อนำไปเก็บไว้ในความจำระยะยาว (</w:t>
      </w:r>
      <w:r w:rsidRPr="00791733">
        <w:rPr>
          <w:rFonts w:ascii="TH SarabunPSK" w:hAnsi="TH SarabunPSK" w:cs="TH SarabunPSK"/>
        </w:rPr>
        <w:t xml:space="preserve">Long </w:t>
      </w:r>
      <w:r w:rsidR="00740C41" w:rsidRPr="00791733">
        <w:rPr>
          <w:rFonts w:ascii="TH SarabunPSK" w:hAnsi="TH SarabunPSK" w:cs="TH SarabunPSK"/>
        </w:rPr>
        <w:t xml:space="preserve">Term Memory) </w:t>
      </w:r>
      <w:r w:rsidRPr="00791733">
        <w:rPr>
          <w:rFonts w:ascii="TH SarabunPSK" w:hAnsi="TH SarabunPSK" w:cs="TH SarabunPSK" w:hint="cs"/>
          <w:cs/>
        </w:rPr>
        <w:t>ซึ่งอาจต้องใช้เทคนิค</w:t>
      </w:r>
      <w:r w:rsidR="005A5040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 w:hint="cs"/>
          <w:cs/>
        </w:rPr>
        <w:t>ต่าง ๆ</w:t>
      </w:r>
      <w:r w:rsidR="009653EF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เข้า</w:t>
      </w:r>
      <w:r w:rsidR="004F0EE4">
        <w:rPr>
          <w:rFonts w:ascii="TH SarabunPSK" w:hAnsi="TH SarabunPSK" w:cs="TH SarabunPSK" w:hint="cs"/>
          <w:cs/>
        </w:rPr>
        <w:t>มา</w:t>
      </w:r>
      <w:r w:rsidRPr="00791733">
        <w:rPr>
          <w:rFonts w:ascii="TH SarabunPSK" w:hAnsi="TH SarabunPSK" w:cs="TH SarabunPSK" w:hint="cs"/>
          <w:cs/>
        </w:rPr>
        <w:t>ช่วย เช่น</w:t>
      </w:r>
      <w:r w:rsidR="00740C41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การทำข้อมูลให้มีความหมายกับตนเอง โดยการเชื่อมโยงสิ่งที่เรียนรู้สิ่งใหม่กับความรู้เดิม ซึ่งเรียกว่าเป็</w:t>
      </w:r>
      <w:r w:rsidR="00327600">
        <w:rPr>
          <w:rFonts w:ascii="TH SarabunPSK" w:hAnsi="TH SarabunPSK" w:cs="TH SarabunPSK" w:hint="cs"/>
          <w:cs/>
        </w:rPr>
        <w:t>น</w:t>
      </w:r>
      <w:r w:rsidRPr="00791733">
        <w:rPr>
          <w:rFonts w:ascii="TH SarabunPSK" w:hAnsi="TH SarabunPSK" w:cs="TH SarabunPSK" w:hint="cs"/>
          <w:cs/>
        </w:rPr>
        <w:t>กระบวนการขยายความคิด (</w:t>
      </w:r>
      <w:r w:rsidRPr="00791733">
        <w:rPr>
          <w:rFonts w:ascii="TH SarabunPSK" w:hAnsi="TH SarabunPSK" w:cs="TH SarabunPSK"/>
        </w:rPr>
        <w:t xml:space="preserve">Elaborative </w:t>
      </w:r>
      <w:r w:rsidR="00740C41" w:rsidRPr="00791733">
        <w:rPr>
          <w:rFonts w:ascii="TH SarabunPSK" w:hAnsi="TH SarabunPSK" w:cs="TH SarabunPSK"/>
        </w:rPr>
        <w:t xml:space="preserve">Operations Process) </w:t>
      </w:r>
      <w:r w:rsidRPr="00791733">
        <w:rPr>
          <w:rFonts w:ascii="TH SarabunPSK" w:hAnsi="TH SarabunPSK" w:cs="TH SarabunPSK" w:hint="cs"/>
          <w:cs/>
        </w:rPr>
        <w:t xml:space="preserve">ความจำระยะยาวนี้มี </w:t>
      </w:r>
      <w:r w:rsidR="00740C41" w:rsidRPr="00791733">
        <w:rPr>
          <w:rFonts w:ascii="TH SarabunPSK" w:hAnsi="TH SarabunPSK" w:cs="TH SarabunPSK"/>
        </w:rPr>
        <w:t>2</w:t>
      </w:r>
      <w:r w:rsidRPr="00791733">
        <w:rPr>
          <w:rFonts w:ascii="TH SarabunPSK" w:hAnsi="TH SarabunPSK" w:cs="TH SarabunPSK" w:hint="cs"/>
          <w:cs/>
        </w:rPr>
        <w:t xml:space="preserve"> ชนิด คือ ความจำที่เกี่ยวกับภาษา (</w:t>
      </w:r>
      <w:r w:rsidRPr="00791733">
        <w:rPr>
          <w:rFonts w:ascii="TH SarabunPSK" w:hAnsi="TH SarabunPSK" w:cs="TH SarabunPSK"/>
        </w:rPr>
        <w:t>Semantic</w:t>
      </w:r>
      <w:r w:rsidR="00740C41"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และความจำที่เกี่ยวกับเหตุการณ์ (</w:t>
      </w:r>
      <w:r w:rsidRPr="00791733">
        <w:rPr>
          <w:rFonts w:ascii="TH SarabunPSK" w:hAnsi="TH SarabunPSK" w:cs="TH SarabunPSK"/>
        </w:rPr>
        <w:t xml:space="preserve">Affective </w:t>
      </w:r>
      <w:r w:rsidR="00740C41" w:rsidRPr="00791733">
        <w:rPr>
          <w:rFonts w:ascii="TH SarabunPSK" w:hAnsi="TH SarabunPSK" w:cs="TH SarabunPSK"/>
        </w:rPr>
        <w:t>Memory)</w:t>
      </w:r>
      <w:r w:rsidR="0032760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 w:hint="cs"/>
          <w:cs/>
        </w:rPr>
        <w:t>เมื่อข้อมูลข่าวสารได้รับการบันทึกไว้ในความจำระยะยาวแล้วบุคคลจะสามารถเรียกข้อมูลต่าง ๆ ออกมาใช้ได้ ซึ่งในการเรียกข้อมูลออกมาใช้ บุคคลจำเป็นต้องถอดรหัสข้อมูล (</w:t>
      </w:r>
      <w:r w:rsidRPr="00791733">
        <w:rPr>
          <w:rFonts w:ascii="TH SarabunPSK" w:hAnsi="TH SarabunPSK" w:cs="TH SarabunPSK"/>
        </w:rPr>
        <w:t>Decoding</w:t>
      </w:r>
      <w:r w:rsidR="00740C41"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จากความจำระยะยาวนั้น และส่งต่อไปสู่ตัวก่อกำเนิดพฤติกรรมการตอบสนอง ซึ่งจะเป็นแรงขับหรือกระตุ้นให้บุคคลสนองตอบต่อสิ่งต่าง</w:t>
      </w:r>
      <w:r w:rsidR="009644E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ๆ</w:t>
      </w:r>
      <w:r w:rsidR="009644E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 xml:space="preserve">รอบตัว </w:t>
      </w:r>
      <w:r w:rsidR="00327600">
        <w:rPr>
          <w:rFonts w:ascii="TH SarabunPSK" w:hAnsi="TH SarabunPSK" w:cs="TH SarabunPSK" w:hint="cs"/>
          <w:cs/>
        </w:rPr>
        <w:t>โดยใช้</w:t>
      </w:r>
      <w:r w:rsidRPr="00791733">
        <w:rPr>
          <w:rFonts w:ascii="TH SarabunPSK" w:hAnsi="TH SarabunPSK" w:cs="TH SarabunPSK" w:hint="cs"/>
          <w:cs/>
        </w:rPr>
        <w:t>กระบวนการของการประมวลข้อมูลดังกล่าว</w:t>
      </w:r>
      <w:r w:rsidR="00740C41" w:rsidRPr="00791733">
        <w:rPr>
          <w:rFonts w:ascii="TH SarabunPSK" w:hAnsi="TH SarabunPSK" w:cs="TH SarabunPSK"/>
        </w:rPr>
        <w:t xml:space="preserve"> </w:t>
      </w:r>
      <w:r w:rsidR="00F22839" w:rsidRPr="00791733">
        <w:rPr>
          <w:rFonts w:ascii="TH SarabunPSK" w:eastAsia="Times New Roman" w:hAnsi="TH SarabunPSK" w:cs="TH SarabunPSK" w:hint="cs"/>
          <w:cs/>
        </w:rPr>
        <w:t>(ทิศนา แขมมณี</w:t>
      </w:r>
      <w:r w:rsidR="00F22839" w:rsidRPr="00791733">
        <w:rPr>
          <w:rFonts w:ascii="TH SarabunPSK" w:eastAsia="Times New Roman" w:hAnsi="TH SarabunPSK" w:cs="TH SarabunPSK"/>
        </w:rPr>
        <w:t>, 2559 : 82 - 84</w:t>
      </w:r>
      <w:r w:rsidR="00F22839" w:rsidRPr="00791733">
        <w:rPr>
          <w:rFonts w:ascii="TH SarabunPSK" w:eastAsia="Times New Roman" w:hAnsi="TH SarabunPSK" w:cs="TH SarabunPSK" w:hint="cs"/>
          <w:cs/>
        </w:rPr>
        <w:t>)</w:t>
      </w:r>
      <w:r w:rsidR="00F22839" w:rsidRPr="00791733">
        <w:rPr>
          <w:rFonts w:ascii="TH SarabunPSK" w:hAnsi="TH SarabunPSK" w:cs="TH SarabunPSK" w:hint="cs"/>
          <w:cs/>
        </w:rPr>
        <w:t xml:space="preserve"> </w:t>
      </w:r>
    </w:p>
    <w:p w14:paraId="0252C4AA" w14:textId="77777777" w:rsidR="005A5040" w:rsidRDefault="00740C41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9644ED" w:rsidRPr="00791733">
        <w:rPr>
          <w:rFonts w:ascii="TH SarabunPSK" w:eastAsia="Times New Roman" w:hAnsi="TH SarabunPSK" w:cs="TH SarabunPSK"/>
          <w:cs/>
        </w:rPr>
        <w:tab/>
      </w:r>
      <w:r w:rsidR="00F22839" w:rsidRPr="00791733">
        <w:rPr>
          <w:rFonts w:ascii="TH SarabunPSK" w:eastAsia="Times New Roman" w:hAnsi="TH SarabunPSK" w:cs="TH SarabunPSK" w:hint="cs"/>
          <w:cs/>
        </w:rPr>
        <w:t>ในการ</w:t>
      </w:r>
      <w:r w:rsidR="00E208A9" w:rsidRPr="00791733">
        <w:rPr>
          <w:rFonts w:ascii="TH SarabunPSK" w:eastAsia="Times New Roman" w:hAnsi="TH SarabunPSK" w:cs="TH SarabunPSK" w:hint="cs"/>
          <w:cs/>
        </w:rPr>
        <w:t>อธิบายการเรียนรู้ของมนุษย์โดยเปรียบเทียบการทำงานของคอมพิวเตอร์กับ</w:t>
      </w:r>
    </w:p>
    <w:p w14:paraId="4B0D3B16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การทำงานของสมอง ซึ่งมีการทำงานเป็นขั้นตอนดังนี้ คือ</w:t>
      </w:r>
      <w:r w:rsidR="00F22839" w:rsidRPr="00791733">
        <w:rPr>
          <w:rFonts w:ascii="TH SarabunPSK" w:eastAsia="Times New Roman" w:hAnsi="TH SarabunPSK" w:cs="TH SarabunPSK" w:hint="cs"/>
          <w:cs/>
        </w:rPr>
        <w:t xml:space="preserve"> มี</w:t>
      </w:r>
      <w:r w:rsidRPr="00791733">
        <w:rPr>
          <w:rFonts w:ascii="TH SarabunPSK" w:eastAsia="Times New Roman" w:hAnsi="TH SarabunPSK" w:cs="TH SarabunPSK"/>
          <w:cs/>
        </w:rPr>
        <w:t>การรับข้อมูล</w:t>
      </w:r>
      <w:r w:rsidR="00740C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(</w:t>
      </w:r>
      <w:r w:rsidRPr="00791733">
        <w:rPr>
          <w:rFonts w:ascii="TH SarabunPSK" w:eastAsia="Times New Roman" w:hAnsi="TH SarabunPSK" w:cs="TH SarabunPSK"/>
        </w:rPr>
        <w:t>Input)</w:t>
      </w:r>
      <w:r w:rsidR="00740C41" w:rsidRPr="00791733">
        <w:rPr>
          <w:rFonts w:ascii="TH SarabunPSK" w:eastAsia="Times New Roman" w:hAnsi="TH SarabunPSK" w:cs="TH SarabunPSK"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โดยผ่านทางอุปกรณ์หรือเครื่องรับข้อมูล</w:t>
      </w:r>
      <w:r w:rsidR="00F22839" w:rsidRPr="00791733">
        <w:rPr>
          <w:rFonts w:ascii="TH SarabunPSK" w:eastAsia="Times New Roman" w:hAnsi="TH SarabunPSK" w:cs="TH SarabunPSK" w:hint="cs"/>
          <w:cs/>
        </w:rPr>
        <w:t xml:space="preserve"> มี</w:t>
      </w:r>
      <w:r w:rsidRPr="00791733">
        <w:rPr>
          <w:rFonts w:ascii="TH SarabunPSK" w:eastAsia="Times New Roman" w:hAnsi="TH SarabunPSK" w:cs="TH SarabunPSK" w:hint="cs"/>
          <w:cs/>
        </w:rPr>
        <w:t>การเข้ารหัส (</w:t>
      </w:r>
      <w:r w:rsidRPr="00791733">
        <w:rPr>
          <w:rFonts w:ascii="TH SarabunPSK" w:eastAsia="Times New Roman" w:hAnsi="TH SarabunPSK" w:cs="TH SarabunPSK"/>
        </w:rPr>
        <w:t xml:space="preserve">Encoding) </w:t>
      </w:r>
      <w:r w:rsidRPr="00791733">
        <w:rPr>
          <w:rFonts w:ascii="TH SarabunPSK" w:eastAsia="Times New Roman" w:hAnsi="TH SarabunPSK" w:cs="TH SarabunPSK" w:hint="cs"/>
          <w:cs/>
        </w:rPr>
        <w:t>โดยอาศัยชุดคำสั่งหรือซอฟต์แวร์ (</w:t>
      </w:r>
      <w:r w:rsidR="00740C41" w:rsidRPr="00791733">
        <w:rPr>
          <w:rFonts w:ascii="TH SarabunPSK" w:eastAsia="Times New Roman" w:hAnsi="TH SarabunPSK" w:cs="TH SarabunPSK"/>
        </w:rPr>
        <w:t>S</w:t>
      </w:r>
      <w:r w:rsidRPr="00791733">
        <w:rPr>
          <w:rFonts w:ascii="TH SarabunPSK" w:eastAsia="Times New Roman" w:hAnsi="TH SarabunPSK" w:cs="TH SarabunPSK"/>
        </w:rPr>
        <w:t>oftware)</w:t>
      </w:r>
      <w:r w:rsidR="00F22839" w:rsidRPr="00791733">
        <w:rPr>
          <w:rFonts w:ascii="TH SarabunPSK" w:eastAsia="Times New Roman" w:hAnsi="TH SarabunPSK" w:cs="TH SarabunPSK" w:hint="cs"/>
          <w:cs/>
        </w:rPr>
        <w:t xml:space="preserve"> และมี</w:t>
      </w:r>
      <w:r w:rsidRPr="00791733">
        <w:rPr>
          <w:rFonts w:ascii="TH SarabunPSK" w:eastAsia="Times New Roman" w:hAnsi="TH SarabunPSK" w:cs="TH SarabunPSK"/>
          <w:cs/>
        </w:rPr>
        <w:t>การส่งข้อมูลออก (</w:t>
      </w:r>
      <w:r w:rsidRPr="00791733">
        <w:rPr>
          <w:rFonts w:ascii="TH SarabunPSK" w:eastAsia="Times New Roman" w:hAnsi="TH SarabunPSK" w:cs="TH SarabunPSK"/>
        </w:rPr>
        <w:t xml:space="preserve">Output) </w:t>
      </w:r>
      <w:r w:rsidRPr="00791733">
        <w:rPr>
          <w:rFonts w:ascii="TH SarabunPSK" w:eastAsia="Times New Roman" w:hAnsi="TH SarabunPSK" w:cs="TH SarabunPSK" w:hint="cs"/>
          <w:cs/>
        </w:rPr>
        <w:t>โดยผ่านทางอุปกรณ์</w:t>
      </w:r>
      <w:r w:rsidR="00F22839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คลอสเมีย</w:t>
      </w:r>
      <w:proofErr w:type="spellStart"/>
      <w:r w:rsidRPr="00791733">
        <w:rPr>
          <w:rFonts w:ascii="TH SarabunPSK" w:eastAsia="Times New Roman" w:hAnsi="TH SarabunPSK" w:cs="TH SarabunPSK"/>
          <w:cs/>
        </w:rPr>
        <w:t>ร์</w:t>
      </w:r>
      <w:proofErr w:type="spellEnd"/>
      <w:r w:rsidR="00F104C9" w:rsidRPr="00791733">
        <w:rPr>
          <w:rFonts w:ascii="TH SarabunPSK" w:eastAsia="Times New Roman" w:hAnsi="TH SarabunPSK" w:cs="TH SarabunPSK" w:hint="cs"/>
          <w:cs/>
        </w:rPr>
        <w:t>ได้</w:t>
      </w:r>
      <w:r w:rsidRPr="00791733">
        <w:rPr>
          <w:rFonts w:ascii="TH SarabunPSK" w:eastAsia="Times New Roman" w:hAnsi="TH SarabunPSK" w:cs="TH SarabunPSK" w:hint="cs"/>
          <w:cs/>
        </w:rPr>
        <w:t>อธิบายการประมวลผลข้อมูลโดยเริ่มต้นจากการที่มนุษย์รับสิ่งเร้าเข้ามาทางประสาทสัมผัสทั้ง 5 สิ่งเร้าที่เข้ามาจะได้รับการบันทึกไว้ในความจำระยะสั้น</w:t>
      </w:r>
      <w:r w:rsidR="00740C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ซึ่งการบันทึกนี้จะขึ้นอยู่กับองค์ประกอบ 2 ประการ</w:t>
      </w:r>
      <w:r w:rsidR="00D978E9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คือ การรู้จักและ</w:t>
      </w:r>
    </w:p>
    <w:p w14:paraId="362B934C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ความสนใจของบุคคลที่รับสิ่งเร้า บุคคลจะเลือกรับสิ่งเร้าที่ตนรู้จักหรือมีความสนใจ สิ่งเร้านั้นจะได้รับการบันทึกลงใน</w:t>
      </w:r>
      <w:r w:rsidR="0082001F" w:rsidRPr="00791733">
        <w:rPr>
          <w:rFonts w:ascii="TH SarabunPSK" w:eastAsia="Times New Roman" w:hAnsi="TH SarabunPSK" w:cs="TH SarabunPSK" w:hint="cs"/>
          <w:cs/>
        </w:rPr>
        <w:t>ความ</w:t>
      </w:r>
      <w:r w:rsidRPr="00791733">
        <w:rPr>
          <w:rFonts w:ascii="TH SarabunPSK" w:eastAsia="Times New Roman" w:hAnsi="TH SarabunPSK" w:cs="TH SarabunPSK" w:hint="cs"/>
          <w:cs/>
        </w:rPr>
        <w:t>จำระยะสั้น ซึ่งดำรงคงอยู่ในระยะเวลาที่จำกัดมาก แต่ละบุคคล</w:t>
      </w:r>
      <w:r w:rsidR="00D978E9">
        <w:rPr>
          <w:rFonts w:ascii="TH SarabunPSK" w:eastAsia="Times New Roman" w:hAnsi="TH SarabunPSK" w:cs="TH SarabunPSK" w:hint="cs"/>
          <w:cs/>
        </w:rPr>
        <w:t>มี</w:t>
      </w:r>
      <w:r w:rsidRPr="00791733">
        <w:rPr>
          <w:rFonts w:ascii="TH SarabunPSK" w:eastAsia="Times New Roman" w:hAnsi="TH SarabunPSK" w:cs="TH SarabunPSK" w:hint="cs"/>
          <w:cs/>
        </w:rPr>
        <w:t>ความสามารถในการจำระยะสั้นที่จำกัด ในการทำงานที่จะเป็นต้องเก็บข้อมูลไว้ใช้ชั่วคราว อาจจำเป็นต้องใช้เทคนิคต่าง ๆ ในการช่วย</w:t>
      </w:r>
      <w:r w:rsidR="00D978E9">
        <w:rPr>
          <w:rFonts w:ascii="TH SarabunPSK" w:eastAsia="Times New Roman" w:hAnsi="TH SarabunPSK" w:cs="TH SarabunPSK" w:hint="cs"/>
          <w:cs/>
        </w:rPr>
        <w:t>จำ</w:t>
      </w:r>
      <w:r w:rsidRPr="00791733">
        <w:rPr>
          <w:rFonts w:ascii="TH SarabunPSK" w:eastAsia="Times New Roman" w:hAnsi="TH SarabunPSK" w:cs="TH SarabunPSK" w:hint="cs"/>
          <w:cs/>
        </w:rPr>
        <w:t xml:space="preserve"> เช่น การจัดกลุ่มคำ หรือการท่องซ้ำ</w:t>
      </w:r>
      <w:r w:rsidR="009644E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 ซึ่งจะสามารถช่วยให้จดจำไว้ใช้งานได้</w:t>
      </w:r>
      <w:r w:rsidR="0082001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การเก็บข้อมูลไว้ใช้ในภายหลัง สามารถทำได้โดยข้อมูลนั้นจำเป็นต้องได้รับการประมวลและเปลี่ยนรูปโดยการเข้ารหัสเพื่อนำไปเก็บไว้ในความจำระยะยาว ซึ่งอาจต้องใช้เทคนิคต่าง</w:t>
      </w:r>
      <w:r w:rsidR="0082001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 เช่น การท่องซ้ำ</w:t>
      </w:r>
      <w:r w:rsidRPr="00791733">
        <w:rPr>
          <w:rFonts w:ascii="TH SarabunPSK" w:eastAsia="Times New Roman" w:hAnsi="TH SarabunPSK" w:cs="TH SarabunPSK" w:hint="cs"/>
          <w:cs/>
        </w:rPr>
        <w:lastRenderedPageBreak/>
        <w:t>หลาย</w:t>
      </w:r>
      <w:r w:rsidR="0082001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ๆ ครั้ง หรือการทำข้อมูลให้มีความหมายกับตนเอง </w:t>
      </w:r>
      <w:r w:rsidR="00F22839" w:rsidRPr="00791733">
        <w:rPr>
          <w:rFonts w:ascii="TH SarabunPSK" w:eastAsia="Times New Roman" w:hAnsi="TH SarabunPSK" w:cs="TH SarabunPSK" w:hint="cs"/>
          <w:cs/>
        </w:rPr>
        <w:t>(ทิศนา แขมมณี</w:t>
      </w:r>
      <w:r w:rsidR="00F22839" w:rsidRPr="00791733">
        <w:rPr>
          <w:rFonts w:ascii="TH SarabunPSK" w:eastAsia="Times New Roman" w:hAnsi="TH SarabunPSK" w:cs="TH SarabunPSK"/>
        </w:rPr>
        <w:t xml:space="preserve">, 2559 : 82 – 83 </w:t>
      </w:r>
      <w:r w:rsidR="006D4D5C" w:rsidRPr="00791733">
        <w:rPr>
          <w:rFonts w:ascii="TH SarabunPSK" w:eastAsia="Times New Roman" w:hAnsi="TH SarabunPSK" w:cs="TH SarabunPSK"/>
        </w:rPr>
        <w:t xml:space="preserve">; Osman and </w:t>
      </w:r>
      <w:proofErr w:type="spellStart"/>
      <w:r w:rsidR="006D4D5C" w:rsidRPr="00791733">
        <w:rPr>
          <w:rFonts w:ascii="TH SarabunPSK" w:eastAsia="Times New Roman" w:hAnsi="TH SarabunPSK" w:cs="TH SarabunPSK"/>
        </w:rPr>
        <w:t>Hannafin</w:t>
      </w:r>
      <w:proofErr w:type="spellEnd"/>
      <w:r w:rsidR="006D4D5C" w:rsidRPr="00791733">
        <w:rPr>
          <w:rFonts w:ascii="TH SarabunPSK" w:eastAsia="Times New Roman" w:hAnsi="TH SarabunPSK" w:cs="TH SarabunPSK"/>
        </w:rPr>
        <w:t>, 1992 :</w:t>
      </w:r>
      <w:r w:rsidR="00C301D7" w:rsidRPr="00791733">
        <w:rPr>
          <w:rFonts w:ascii="TH SarabunPSK" w:eastAsia="Times New Roman" w:hAnsi="TH SarabunPSK" w:cs="TH SarabunPSK"/>
        </w:rPr>
        <w:t xml:space="preserve"> </w:t>
      </w:r>
      <w:r w:rsidR="006D4D5C" w:rsidRPr="00791733">
        <w:rPr>
          <w:rFonts w:ascii="TH SarabunPSK" w:eastAsia="Times New Roman" w:hAnsi="TH SarabunPSK" w:cs="TH SarabunPSK"/>
        </w:rPr>
        <w:t>83-99</w:t>
      </w:r>
      <w:r w:rsidR="00F22839" w:rsidRPr="00791733">
        <w:rPr>
          <w:rFonts w:ascii="TH SarabunPSK" w:eastAsia="Times New Roman" w:hAnsi="TH SarabunPSK" w:cs="TH SarabunPSK" w:hint="cs"/>
          <w:cs/>
        </w:rPr>
        <w:t>)</w:t>
      </w:r>
      <w:r w:rsidR="00F22839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โดยการสัมพันธ์สิ่งที่เรียนรู้สิ่งใหม่กับสิ่งเก่าที่เคยเรียนรู้</w:t>
      </w:r>
    </w:p>
    <w:p w14:paraId="7D9336E5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มาก่อนซึ่งเรียกว่าเป็นกระบวนการขยายความคิด ความจำระยะยาวนี้มี 2 ชนิด คือ ความจำ</w:t>
      </w:r>
    </w:p>
    <w:p w14:paraId="12C5C771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ที่เกี่ยวกับภาษาและความจำที่เกี่ยวกับเหตุการณ์ เมื่อข้อมูลข่าวสารได้รับการบันทึกไว้ในความจำระยะยาวแล้ว บุคคลจะสามารถเรียกข้อมูลต่าง ๆ ออกมาใช้ได้ ซึ่งในการเรียกข้อมูลออกมาใช้ บุคคลจำเป็นต้องถอดรหัสข้อมูลจากความจำระยะยาว และส่งต่อไปสู่ตัวก่อกำเนิดพฤติกรรมตอบสนอง </w:t>
      </w:r>
    </w:p>
    <w:p w14:paraId="16C8733B" w14:textId="4880F40C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ซึ่งจะเป็นแรงขับหรือกระตุ้นให้บุคคลมีการเคลื่อนไหว หรือการพูดสนองตอบต่อสิ่งแวดล้อมต่าง</w:t>
      </w:r>
      <w:r w:rsidR="0082001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</w:t>
      </w:r>
      <w:r w:rsidR="0082001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กระบวนการของการประมวลข้อมูลของมนุษย์</w:t>
      </w:r>
      <w:r w:rsidR="000E7A9A" w:rsidRPr="00791733">
        <w:rPr>
          <w:rFonts w:ascii="TH SarabunPSK" w:eastAsia="Times New Roman" w:hAnsi="TH SarabunPSK" w:cs="TH SarabunPSK"/>
        </w:rPr>
        <w:t xml:space="preserve"> </w:t>
      </w:r>
    </w:p>
    <w:p w14:paraId="52664234" w14:textId="0CC05F62" w:rsidR="00740C41" w:rsidRPr="00791733" w:rsidRDefault="00740C41" w:rsidP="00740C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noProof/>
        </w:rPr>
      </w:pPr>
    </w:p>
    <w:p w14:paraId="4B17E87A" w14:textId="77777777" w:rsidR="000B390D" w:rsidRPr="00791733" w:rsidRDefault="000B390D" w:rsidP="00740C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noProof/>
        </w:rPr>
      </w:pPr>
    </w:p>
    <w:p w14:paraId="462E3314" w14:textId="77777777" w:rsidR="000B390D" w:rsidRPr="00791733" w:rsidRDefault="00E208A9" w:rsidP="007E58F2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rPr>
          <w:rFonts w:ascii="TH SarabunPSK" w:hAnsi="TH SarabunPSK" w:cs="TH SarabunPSK"/>
          <w:b/>
          <w:bCs/>
        </w:rPr>
      </w:pPr>
      <w:r w:rsidRPr="00791733">
        <w:rPr>
          <w:rFonts w:ascii="TH SarabunPSK" w:eastAsia="Times New Roman" w:hAnsi="TH SarabunPSK" w:cs="TH SarabunPSK"/>
          <w:noProof/>
        </w:rPr>
        <w:drawing>
          <wp:inline distT="0" distB="0" distL="0" distR="0" wp14:anchorId="2ECC4B80" wp14:editId="764F1DC8">
            <wp:extent cx="4592781" cy="2599277"/>
            <wp:effectExtent l="0" t="0" r="0" b="0"/>
            <wp:docPr id="258" name="รูปภาพ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66" cy="26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9F2D" w14:textId="4CB05139" w:rsidR="003D31A2" w:rsidRPr="00791733" w:rsidRDefault="003D31A2" w:rsidP="00217367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</w:p>
    <w:p w14:paraId="2328C350" w14:textId="77777777" w:rsidR="003D31A2" w:rsidRPr="00791733" w:rsidRDefault="003D31A2" w:rsidP="00217367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</w:p>
    <w:p w14:paraId="717A184D" w14:textId="4595A56F" w:rsidR="00E208A9" w:rsidRPr="00791733" w:rsidRDefault="00E208A9" w:rsidP="00217367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  <w:cs/>
        </w:rPr>
        <w:t>ภาพประกอบ</w:t>
      </w:r>
      <w:r w:rsidR="00D75FF4" w:rsidRPr="00791733">
        <w:rPr>
          <w:rFonts w:ascii="TH SarabunPSK" w:hAnsi="TH SarabunPSK" w:cs="TH SarabunPSK" w:hint="cs"/>
          <w:b/>
          <w:bCs/>
          <w: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3.1</w:t>
      </w:r>
      <w:r w:rsidR="00D75FF4" w:rsidRPr="00791733">
        <w:rPr>
          <w:rFonts w:ascii="TH SarabunPSK" w:hAnsi="TH SarabunPSK" w:cs="TH SarabunPSK"/>
        </w:rPr>
        <w:t xml:space="preserve"> </w:t>
      </w:r>
      <w:r w:rsidR="006D4D5C" w:rsidRPr="00791733">
        <w:rPr>
          <w:rFonts w:ascii="TH SarabunPSK" w:hAnsi="TH SarabunPSK" w:cs="TH SarabunPSK" w:hint="cs"/>
          <w:cs/>
        </w:rPr>
        <w:t>เมตาคอกนิชัน หรือ</w:t>
      </w:r>
      <w:bookmarkStart w:id="0" w:name="_Hlk37769260"/>
      <w:r w:rsidR="006D4D5C" w:rsidRPr="00791733">
        <w:rPr>
          <w:rFonts w:ascii="TH SarabunPSK" w:hAnsi="TH SarabunPSK" w:cs="TH SarabunPSK" w:hint="cs"/>
          <w:cs/>
        </w:rPr>
        <w:t>กระบวนการรู้คิดในกรอบทฤษฎี</w:t>
      </w:r>
      <w:r w:rsidRPr="00791733">
        <w:rPr>
          <w:rFonts w:ascii="TH SarabunPSK" w:hAnsi="TH SarabunPSK" w:cs="TH SarabunPSK"/>
          <w:cs/>
        </w:rPr>
        <w:t>กระบวนการทางสมอง</w:t>
      </w:r>
      <w:r w:rsidR="00D5583D" w:rsidRPr="00791733">
        <w:rPr>
          <w:rFonts w:ascii="TH SarabunPSK" w:hAnsi="TH SarabunPSK" w:cs="TH SarabunPSK" w:hint="cs"/>
          <w:cs/>
        </w:rPr>
        <w:t xml:space="preserve">      </w:t>
      </w:r>
      <w:r w:rsidRPr="00791733">
        <w:rPr>
          <w:rFonts w:ascii="TH SarabunPSK" w:hAnsi="TH SarabunPSK" w:cs="TH SarabunPSK"/>
          <w:cs/>
        </w:rPr>
        <w:t>ในการประมวลผลข้อมูล</w:t>
      </w:r>
      <w:bookmarkEnd w:id="0"/>
    </w:p>
    <w:p w14:paraId="1F6AEFA7" w14:textId="20CBF3E8" w:rsidR="003D31A2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  <w:cs/>
        </w:rPr>
        <w:t xml:space="preserve">ที่มา </w:t>
      </w:r>
      <w:r w:rsidRPr="00791733">
        <w:rPr>
          <w:rFonts w:ascii="TH SarabunPSK" w:hAnsi="TH SarabunPSK" w:cs="TH SarabunPSK"/>
          <w:b/>
          <w:bCs/>
        </w:rPr>
        <w:t>:</w:t>
      </w: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4E49C4" w:rsidRPr="00791733">
        <w:rPr>
          <w:rFonts w:ascii="TH SarabunPSK" w:hAnsi="TH SarabunPSK" w:cs="TH SarabunPSK" w:hint="cs"/>
          <w:cs/>
        </w:rPr>
        <w:t>ดัดแปลงจาก</w:t>
      </w:r>
      <w:r w:rsidR="006D4D5C" w:rsidRPr="00791733">
        <w:rPr>
          <w:rFonts w:ascii="TH SarabunPSK" w:hAnsi="TH SarabunPSK" w:cs="TH SarabunPSK" w:hint="cs"/>
          <w:cs/>
        </w:rPr>
        <w:t xml:space="preserve"> </w:t>
      </w:r>
      <w:r w:rsidR="006D4D5C" w:rsidRPr="00791733">
        <w:rPr>
          <w:rFonts w:ascii="TH SarabunPSK" w:hAnsi="TH SarabunPSK" w:cs="TH SarabunPSK"/>
        </w:rPr>
        <w:t>Eggen and Kauchak</w:t>
      </w:r>
      <w:r w:rsidR="00DF61E1" w:rsidRPr="00791733">
        <w:rPr>
          <w:rFonts w:ascii="TH SarabunPSK" w:hAnsi="TH SarabunPSK" w:cs="TH SarabunPSK"/>
        </w:rPr>
        <w:t xml:space="preserve"> (</w:t>
      </w:r>
      <w:r w:rsidR="006D4D5C" w:rsidRPr="00791733">
        <w:rPr>
          <w:rFonts w:ascii="TH SarabunPSK" w:hAnsi="TH SarabunPSK" w:cs="TH SarabunPSK"/>
        </w:rPr>
        <w:t>1997 : 206</w:t>
      </w:r>
      <w:r w:rsidRPr="00791733">
        <w:rPr>
          <w:rFonts w:ascii="TH SarabunPSK" w:hAnsi="TH SarabunPSK" w:cs="TH SarabunPSK" w:hint="cs"/>
          <w:cs/>
        </w:rPr>
        <w:t>)</w:t>
      </w:r>
    </w:p>
    <w:p w14:paraId="6A5B9B4F" w14:textId="77777777" w:rsidR="007E58F2" w:rsidRPr="00791733" w:rsidRDefault="007E58F2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3635D99F" w14:textId="6BF53769" w:rsidR="005C2B77" w:rsidRPr="00791733" w:rsidRDefault="00D75FF4" w:rsidP="000E7A9A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 xml:space="preserve">จากภาพประกอบ </w:t>
      </w:r>
      <w:r w:rsidR="00740C41" w:rsidRPr="00791733">
        <w:rPr>
          <w:rFonts w:ascii="TH SarabunPSK" w:eastAsia="Times New Roman" w:hAnsi="TH SarabunPSK" w:cs="TH SarabunPSK"/>
        </w:rPr>
        <w:t xml:space="preserve">3.1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กระบวนการสมองในการประมวลข้อมูลหากเปรียบเทียบกับคอมพิวเตอร์แล้วก็คือโปรแกรมสั่งงาน การบริหารควบคุมการประมวลข้อมูลของสมองคือการที่บุคคลรู้ถึงการคิดของตนและสามารถควบคุมการคิดของตนให้เป็นไปในทางที่ตนต้องการ </w:t>
      </w:r>
      <w:r w:rsidR="003D31A2" w:rsidRPr="00791733">
        <w:rPr>
          <w:rFonts w:ascii="TH SarabunPSK" w:eastAsia="Times New Roman" w:hAnsi="TH SarabunPSK" w:cs="TH SarabunPSK"/>
          <w:cs/>
        </w:rPr>
        <w:t>กระบวนการรู้คิด</w:t>
      </w:r>
      <w:r w:rsidR="003D31A2" w:rsidRPr="00791733">
        <w:rPr>
          <w:rFonts w:ascii="TH SarabunPSK" w:eastAsia="Times New Roman" w:hAnsi="TH SarabunPSK" w:cs="TH SarabunPSK" w:hint="cs"/>
          <w:cs/>
        </w:rPr>
        <w:t xml:space="preserve"> (</w:t>
      </w:r>
      <w:r w:rsidR="003D31A2" w:rsidRPr="00791733">
        <w:rPr>
          <w:rFonts w:ascii="TH SarabunPSK" w:eastAsia="Times New Roman" w:hAnsi="TH SarabunPSK" w:cs="TH SarabunPSK"/>
        </w:rPr>
        <w:t xml:space="preserve">Metacognition) </w:t>
      </w:r>
      <w:r w:rsidR="003D31A2" w:rsidRPr="00791733">
        <w:rPr>
          <w:rFonts w:ascii="TH SarabunPSK" w:eastAsia="Times New Roman" w:hAnsi="TH SarabunPSK" w:cs="TH SarabunPSK" w:hint="cs"/>
          <w:cs/>
        </w:rPr>
        <w:t>จึง</w:t>
      </w:r>
      <w:r w:rsidR="00E208A9" w:rsidRPr="00791733">
        <w:rPr>
          <w:rFonts w:ascii="TH SarabunPSK" w:eastAsia="Times New Roman" w:hAnsi="TH SarabunPSK" w:cs="TH SarabunPSK" w:hint="cs"/>
          <w:cs/>
        </w:rPr>
        <w:t>หมายถึงการตระหนักรู้</w:t>
      </w:r>
      <w:r w:rsidR="003D31A2" w:rsidRPr="00791733">
        <w:rPr>
          <w:rFonts w:ascii="TH SarabunPSK" w:eastAsia="Times New Roman" w:hAnsi="TH SarabunPSK" w:cs="TH SarabunPSK" w:hint="cs"/>
          <w:cs/>
        </w:rPr>
        <w:t xml:space="preserve"> (</w:t>
      </w:r>
      <w:r w:rsidR="003D31A2" w:rsidRPr="00791733">
        <w:rPr>
          <w:rFonts w:ascii="TH SarabunPSK" w:eastAsia="Times New Roman" w:hAnsi="TH SarabunPSK" w:cs="TH SarabunPSK"/>
        </w:rPr>
        <w:t>Awareness</w:t>
      </w:r>
      <w:r w:rsidR="003D31A2" w:rsidRPr="00791733">
        <w:rPr>
          <w:rFonts w:ascii="TH SarabunPSK" w:eastAsia="Times New Roman" w:hAnsi="TH SarabunPSK" w:cs="TH SarabunPSK" w:hint="cs"/>
          <w:cs/>
        </w:rPr>
        <w:t xml:space="preserve">) </w:t>
      </w:r>
      <w:r w:rsidR="00E208A9" w:rsidRPr="00791733">
        <w:rPr>
          <w:rFonts w:ascii="TH SarabunPSK" w:eastAsia="Times New Roman" w:hAnsi="TH SarabunPSK" w:cs="TH SarabunPSK" w:hint="cs"/>
          <w:cs/>
        </w:rPr>
        <w:t>เกี่ยวกับความรู้และความสามารถของตน และใช้ความเข้าใจในการรู้การจัดการควบคุมกระบวนการคิดด้วยวิธีต่าง ๆ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ช่วยให้การเรียนรู้และ</w:t>
      </w:r>
      <w:r w:rsidR="005A5040">
        <w:rPr>
          <w:rFonts w:ascii="TH SarabunPSK" w:eastAsia="Times New Roman" w:hAnsi="TH SarabunPSK" w:cs="TH SarabunPSK" w:hint="cs"/>
          <w:cs/>
        </w:rPr>
        <w:t>ทำ</w:t>
      </w:r>
      <w:r w:rsidR="00E208A9" w:rsidRPr="00791733">
        <w:rPr>
          <w:rFonts w:ascii="TH SarabunPSK" w:eastAsia="Times New Roman" w:hAnsi="TH SarabunPSK" w:cs="TH SarabunPSK" w:hint="cs"/>
          <w:cs/>
        </w:rPr>
        <w:t>งาน</w:t>
      </w:r>
      <w:r w:rsidR="005A5040">
        <w:rPr>
          <w:rFonts w:ascii="TH SarabunPSK" w:eastAsia="Times New Roman" w:hAnsi="TH SarabunPSK" w:cs="TH SarabunPSK" w:hint="cs"/>
          <w:cs/>
        </w:rPr>
        <w:t>ให้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ประสบผลสำเร็จตามที่ต้องการ </w:t>
      </w:r>
      <w:r w:rsidR="00F104C9" w:rsidRPr="00791733">
        <w:rPr>
          <w:rFonts w:ascii="TH SarabunPSK" w:hAnsi="TH SarabunPSK" w:cs="TH SarabunPSK" w:hint="cs"/>
          <w:cs/>
        </w:rPr>
        <w:t>(</w:t>
      </w:r>
      <w:r w:rsidR="00F104C9" w:rsidRPr="00791733">
        <w:rPr>
          <w:rFonts w:ascii="TH SarabunPSK" w:hAnsi="TH SarabunPSK" w:cs="TH SarabunPSK"/>
        </w:rPr>
        <w:t>Eggen and Kauchak, 1997 : 206</w:t>
      </w:r>
      <w:r w:rsidR="00F104C9" w:rsidRPr="00791733">
        <w:rPr>
          <w:rFonts w:ascii="TH SarabunPSK" w:hAnsi="TH SarabunPSK" w:cs="TH SarabunPSK" w:hint="cs"/>
          <w:cs/>
        </w:rPr>
        <w:t>)</w:t>
      </w:r>
      <w:r w:rsidR="005A5040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องค์ประกอบสำคัญของการรู้คิดที่ใช้</w:t>
      </w:r>
      <w:r w:rsidR="003B3E30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ในการบริหารควบคุมกระบวนการประมวลข้อมูลประกอบด้วยแรงจูงใจ ความตั้งใจ และความมุ่งหวังต่าง ๆ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รวมทั้งกลวิธีต่าง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 กระบวนการรู้คิดประกอบด้วย ความใส่ใจ</w:t>
      </w:r>
      <w:r w:rsidR="003D31A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การรับรู้ กลวิธีต่าง</w:t>
      </w:r>
      <w:r w:rsidR="005A5040">
        <w:rPr>
          <w:rFonts w:ascii="TH SarabunPSK" w:eastAsia="Times New Roman" w:hAnsi="TH SarabunPSK" w:cs="TH SarabunPSK" w:hint="cs"/>
          <w:cs/>
        </w:rPr>
        <w:t xml:space="preserve"> ๆ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เช่น รู้ว่าตนไม่สามารถจดจำสิ่งที่ครูสอนได้ เราคิดหากลวิธีต่าง ๆ ที่จะมาช่วยให้จดจำ</w:t>
      </w:r>
      <w:r w:rsidR="005A5040">
        <w:rPr>
          <w:rFonts w:ascii="TH SarabunPSK" w:eastAsia="Times New Roman" w:hAnsi="TH SarabunPSK" w:cs="TH SarabunPSK" w:hint="cs"/>
          <w:cs/>
        </w:rPr>
        <w:t xml:space="preserve">         </w:t>
      </w:r>
      <w:r w:rsidR="00E208A9" w:rsidRPr="00791733">
        <w:rPr>
          <w:rFonts w:ascii="TH SarabunPSK" w:eastAsia="Times New Roman" w:hAnsi="TH SarabunPSK" w:cs="TH SarabunPSK" w:hint="cs"/>
          <w:cs/>
        </w:rPr>
        <w:lastRenderedPageBreak/>
        <w:t>สิ่งที่เรียนได้มากขึ้น อาจใช้</w:t>
      </w:r>
      <w:r w:rsidR="003D31A2" w:rsidRPr="00791733">
        <w:rPr>
          <w:rFonts w:ascii="TH SarabunPSK" w:eastAsia="Times New Roman" w:hAnsi="TH SarabunPSK" w:cs="TH SarabunPSK" w:hint="cs"/>
          <w:cs/>
        </w:rPr>
        <w:t>วิธีการท่อง การจดบันทึก การท่องจำเป็นกลอน การท่องตัวย่อ การทำรหัส การเชื่อมโยงในสิ่งที่สัมพันธ์กัน เป็นต้น</w:t>
      </w:r>
      <w:r w:rsidR="003D31A2" w:rsidRPr="00791733">
        <w:rPr>
          <w:rFonts w:ascii="TH SarabunPSK" w:eastAsia="Times New Roman" w:hAnsi="TH SarabunPSK" w:cs="TH SarabunPSK"/>
        </w:rPr>
        <w:t xml:space="preserve"> </w:t>
      </w:r>
      <w:r w:rsidR="003D31A2" w:rsidRPr="00791733">
        <w:rPr>
          <w:rFonts w:ascii="TH SarabunPSK" w:eastAsia="Times New Roman" w:hAnsi="TH SarabunPSK" w:cs="TH SarabunPSK" w:hint="cs"/>
          <w:cs/>
        </w:rPr>
        <w:t>ดังนั้นความรู้ในเชิงเมตาคอก</w:t>
      </w:r>
      <w:proofErr w:type="spellStart"/>
      <w:r w:rsidR="003D31A2" w:rsidRPr="00791733">
        <w:rPr>
          <w:rFonts w:ascii="TH SarabunPSK" w:eastAsia="Times New Roman" w:hAnsi="TH SarabunPSK" w:cs="TH SarabunPSK" w:hint="cs"/>
          <w:cs/>
        </w:rPr>
        <w:t>นิชั่น</w:t>
      </w:r>
      <w:proofErr w:type="spellEnd"/>
      <w:r w:rsidR="003D31A2" w:rsidRPr="00791733">
        <w:rPr>
          <w:rFonts w:ascii="TH SarabunPSK" w:eastAsia="Times New Roman" w:hAnsi="TH SarabunPSK" w:cs="TH SarabunPSK" w:hint="cs"/>
          <w:cs/>
        </w:rPr>
        <w:t>หรือการรู้คิด (</w:t>
      </w:r>
      <w:r w:rsidR="003D31A2" w:rsidRPr="00791733">
        <w:rPr>
          <w:rFonts w:ascii="TH SarabunPSK" w:eastAsia="Times New Roman" w:hAnsi="TH SarabunPSK" w:cs="TH SarabunPSK"/>
        </w:rPr>
        <w:t xml:space="preserve">Metacognition Knowledge) </w:t>
      </w:r>
      <w:r w:rsidR="006D4D5C" w:rsidRPr="00791733">
        <w:rPr>
          <w:rFonts w:ascii="TH SarabunPSK" w:eastAsia="Times New Roman" w:hAnsi="TH SarabunPSK" w:cs="TH SarabunPSK" w:hint="cs"/>
          <w:cs/>
        </w:rPr>
        <w:t xml:space="preserve">มักประกอบไปด้วยความรู้เกี่ยวกับบุคคล </w:t>
      </w:r>
      <w:r w:rsidR="000E7A9A" w:rsidRPr="00791733">
        <w:rPr>
          <w:rFonts w:ascii="TH SarabunPSK" w:eastAsia="Times New Roman" w:hAnsi="TH SarabunPSK" w:cs="TH SarabunPSK" w:hint="cs"/>
          <w:cs/>
        </w:rPr>
        <w:t>(</w:t>
      </w:r>
      <w:r w:rsidR="000E7A9A" w:rsidRPr="00791733">
        <w:rPr>
          <w:rFonts w:ascii="TH SarabunPSK" w:eastAsia="Times New Roman" w:hAnsi="TH SarabunPSK" w:cs="TH SarabunPSK"/>
        </w:rPr>
        <w:t>Person</w:t>
      </w:r>
      <w:r w:rsidR="000E7A9A" w:rsidRPr="00791733">
        <w:rPr>
          <w:rFonts w:ascii="TH SarabunPSK" w:eastAsia="Times New Roman" w:hAnsi="TH SarabunPSK" w:cs="TH SarabunPSK" w:hint="cs"/>
          <w:cs/>
        </w:rPr>
        <w:t xml:space="preserve">) </w:t>
      </w:r>
      <w:r w:rsidR="006D4D5C" w:rsidRPr="00791733">
        <w:rPr>
          <w:rFonts w:ascii="TH SarabunPSK" w:eastAsia="Times New Roman" w:hAnsi="TH SarabunPSK" w:cs="TH SarabunPSK" w:hint="cs"/>
          <w:cs/>
        </w:rPr>
        <w:t xml:space="preserve">งาน </w:t>
      </w:r>
      <w:r w:rsidR="000E7A9A" w:rsidRPr="00791733">
        <w:rPr>
          <w:rFonts w:ascii="TH SarabunPSK" w:eastAsia="Times New Roman" w:hAnsi="TH SarabunPSK" w:cs="TH SarabunPSK" w:hint="cs"/>
          <w:cs/>
        </w:rPr>
        <w:t>(</w:t>
      </w:r>
      <w:r w:rsidR="000E7A9A" w:rsidRPr="00791733">
        <w:rPr>
          <w:rFonts w:ascii="TH SarabunPSK" w:eastAsia="Times New Roman" w:hAnsi="TH SarabunPSK" w:cs="TH SarabunPSK"/>
        </w:rPr>
        <w:t xml:space="preserve">Task) </w:t>
      </w:r>
      <w:r w:rsidR="006D4D5C" w:rsidRPr="00791733">
        <w:rPr>
          <w:rFonts w:ascii="TH SarabunPSK" w:eastAsia="Times New Roman" w:hAnsi="TH SarabunPSK" w:cs="TH SarabunPSK" w:hint="cs"/>
          <w:cs/>
        </w:rPr>
        <w:t xml:space="preserve">และกลวิธี </w:t>
      </w:r>
      <w:r w:rsidR="000E7A9A" w:rsidRPr="00791733">
        <w:rPr>
          <w:rFonts w:ascii="TH SarabunPSK" w:eastAsia="Times New Roman" w:hAnsi="TH SarabunPSK" w:cs="TH SarabunPSK" w:hint="cs"/>
          <w:cs/>
        </w:rPr>
        <w:t>(</w:t>
      </w:r>
      <w:r w:rsidR="000E7A9A" w:rsidRPr="00791733">
        <w:rPr>
          <w:rFonts w:ascii="TH SarabunPSK" w:eastAsia="Times New Roman" w:hAnsi="TH SarabunPSK" w:cs="TH SarabunPSK"/>
        </w:rPr>
        <w:t xml:space="preserve">Strategy) </w:t>
      </w:r>
      <w:r w:rsidR="000E7A9A" w:rsidRPr="00791733">
        <w:rPr>
          <w:rFonts w:ascii="TH SarabunPSK" w:eastAsia="Times New Roman" w:hAnsi="TH SarabunPSK" w:cs="TH SarabunPSK"/>
          <w:cs/>
        </w:rPr>
        <w:t>(</w:t>
      </w:r>
      <w:r w:rsidR="000E7A9A" w:rsidRPr="00791733">
        <w:rPr>
          <w:rFonts w:ascii="TH SarabunPSK" w:eastAsia="Times New Roman" w:hAnsi="TH SarabunPSK" w:cs="TH SarabunPSK"/>
        </w:rPr>
        <w:t>Flavell</w:t>
      </w:r>
      <w:r w:rsidR="003B3E30" w:rsidRPr="00791733">
        <w:rPr>
          <w:rFonts w:ascii="TH SarabunPSK" w:eastAsia="Times New Roman" w:hAnsi="TH SarabunPSK" w:cs="TH SarabunPSK"/>
        </w:rPr>
        <w:t>,</w:t>
      </w:r>
      <w:r w:rsidR="000E7A9A" w:rsidRPr="00791733">
        <w:rPr>
          <w:rFonts w:ascii="TH SarabunPSK" w:eastAsia="Times New Roman" w:hAnsi="TH SarabunPSK" w:cs="TH SarabunPSK"/>
        </w:rPr>
        <w:t xml:space="preserve"> 1985 : 103–110 ; </w:t>
      </w:r>
      <w:r w:rsidR="000E7A9A" w:rsidRPr="00791733">
        <w:rPr>
          <w:rFonts w:ascii="TH SarabunPSK" w:eastAsia="Times New Roman" w:hAnsi="TH SarabunPSK" w:cs="TH SarabunPSK" w:hint="cs"/>
          <w:cs/>
        </w:rPr>
        <w:t>ทิศนา แขมมณี</w:t>
      </w:r>
      <w:r w:rsidR="000E7A9A" w:rsidRPr="00791733">
        <w:rPr>
          <w:rFonts w:ascii="TH SarabunPSK" w:eastAsia="Times New Roman" w:hAnsi="TH SarabunPSK" w:cs="TH SarabunPSK"/>
        </w:rPr>
        <w:t>, 2559 : 83)</w:t>
      </w:r>
    </w:p>
    <w:p w14:paraId="2BC94923" w14:textId="37418A2E" w:rsidR="00E208A9" w:rsidRPr="00791733" w:rsidRDefault="00A20AC7" w:rsidP="00D75FF4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b/>
          <w:bCs/>
          <w:cs/>
        </w:rPr>
        <w:tab/>
      </w:r>
      <w:r w:rsidR="00740C41" w:rsidRPr="00791733">
        <w:rPr>
          <w:rFonts w:ascii="TH SarabunPSK" w:eastAsia="Times New Roman" w:hAnsi="TH SarabunPSK" w:cs="TH SarabunPSK" w:hint="cs"/>
          <w:b/>
          <w:bCs/>
          <w:cs/>
        </w:rPr>
        <w:t>1.</w:t>
      </w:r>
      <w:r w:rsidR="00C747DB" w:rsidRPr="00791733">
        <w:rPr>
          <w:rFonts w:ascii="TH SarabunPSK" w:eastAsia="Times New Roman" w:hAnsi="TH SarabunPSK" w:cs="TH SarabunPSK" w:hint="cs"/>
          <w:b/>
          <w:bCs/>
          <w:cs/>
        </w:rPr>
        <w:t xml:space="preserve">  </w:t>
      </w:r>
      <w:r w:rsidR="00E208A9" w:rsidRPr="00791733">
        <w:rPr>
          <w:rFonts w:ascii="TH SarabunPSK" w:eastAsia="Times New Roman" w:hAnsi="TH SarabunPSK" w:cs="TH SarabunPSK"/>
          <w:b/>
          <w:bCs/>
          <w:cs/>
        </w:rPr>
        <w:t>การเรียนรู้ตามแนวความคิดของกลุ่ม</w:t>
      </w:r>
      <w:r w:rsidR="00E208A9" w:rsidRPr="00791733">
        <w:rPr>
          <w:rFonts w:ascii="TH SarabunPSK" w:hAnsi="TH SarabunPSK" w:cs="TH SarabunPSK"/>
          <w:b/>
          <w:bCs/>
          <w:cs/>
        </w:rPr>
        <w:t>ทฤษฎีกระบวนการทางสมองในการประมวลข้อมูล</w:t>
      </w:r>
    </w:p>
    <w:p w14:paraId="0F0B7DB4" w14:textId="77777777" w:rsidR="005A5040" w:rsidRDefault="00CA176B" w:rsidP="00CA176B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C747DB"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นักจิตวิทยากลุ่ม</w:t>
      </w:r>
      <w:r w:rsidR="00E208A9" w:rsidRPr="00791733">
        <w:rPr>
          <w:rFonts w:ascii="TH SarabunPSK" w:hAnsi="TH SarabunPSK" w:cs="TH SarabunPSK"/>
          <w:cs/>
        </w:rPr>
        <w:t>ทฤษฎีกระบวนการทางสมองในการประมวลข้อมูล</w:t>
      </w:r>
      <w:r w:rsidR="00E208A9" w:rsidRPr="00791733">
        <w:rPr>
          <w:rFonts w:ascii="TH SarabunPSK" w:eastAsia="Times New Roman" w:hAnsi="TH SarabunPSK" w:cs="TH SarabunPSK"/>
          <w:cs/>
        </w:rPr>
        <w:t>มองการเรียนรู</w:t>
      </w:r>
      <w:r w:rsidR="005C2B77" w:rsidRPr="00791733">
        <w:rPr>
          <w:rFonts w:ascii="TH SarabunPSK" w:eastAsia="Times New Roman" w:hAnsi="TH SarabunPSK" w:cs="TH SarabunPSK" w:hint="cs"/>
          <w:cs/>
        </w:rPr>
        <w:t>้</w:t>
      </w:r>
    </w:p>
    <w:p w14:paraId="5A5C4B7C" w14:textId="77777777" w:rsidR="005A5040" w:rsidRDefault="005C2B7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ว่า</w:t>
      </w:r>
      <w:r w:rsidR="00E208A9" w:rsidRPr="00791733">
        <w:rPr>
          <w:rFonts w:ascii="TH SarabunPSK" w:eastAsia="Times New Roman" w:hAnsi="TH SarabunPSK" w:cs="TH SarabunPSK"/>
          <w:cs/>
        </w:rPr>
        <w:t>เป็นผลเนื่องมาจากปฏิสัมพันธ์ระหว่างสิ่งเร้าจากสิ่งแวดล้อม ซึ่งหมายถึง ข้อมูลที่จะต้องเรียน</w:t>
      </w:r>
    </w:p>
    <w:p w14:paraId="2E500645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กับตัวผู้เรียน</w:t>
      </w:r>
      <w:r w:rsidRPr="00791733">
        <w:rPr>
          <w:rFonts w:ascii="TH SarabunPSK" w:eastAsia="Times New Roman" w:hAnsi="TH SarabunPSK" w:cs="TH SarabunPSK"/>
          <w:b/>
          <w:bCs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ซึ่งหมายถึงผู้ที่อยู่ในกระบวนการเรียนรู้ในเรื่องของการเรียนรู้นั้น นักจิตวิทยากลุ่มนี้</w:t>
      </w:r>
    </w:p>
    <w:p w14:paraId="4F3DF91B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ให้ความสนใจว่าจะมีอะไรเกิดขึ้นในความคิดของนักเรียนในขณะที่ครูสอน หรือในขณะที่ครูให้คิดคำนวณ</w:t>
      </w:r>
      <w:r w:rsidR="00C747D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หรือในขณะที่กำลังอ่านหนังสือ หรือในขณะที่ตอบคำถาม เพื่อเป็นการตอบคำถามที่เป็นความสนใจของนักจิตวิทยาเกี่ยวกับข้อสงสัยที่ว่า</w:t>
      </w:r>
      <w:r w:rsidRPr="00791733">
        <w:rPr>
          <w:rFonts w:ascii="TH SarabunPSK" w:eastAsia="Times New Roman" w:hAnsi="TH SarabunPSK" w:cs="TH SarabunPSK"/>
        </w:rPr>
        <w:t xml:space="preserve"> “</w:t>
      </w:r>
      <w:r w:rsidRPr="00791733">
        <w:rPr>
          <w:rFonts w:ascii="TH SarabunPSK" w:eastAsia="Times New Roman" w:hAnsi="TH SarabunPSK" w:cs="TH SarabunPSK" w:hint="cs"/>
          <w:cs/>
        </w:rPr>
        <w:t>ผู้เรียนเรียนรู้ได้อย่างไร</w:t>
      </w:r>
      <w:r w:rsidRPr="00791733">
        <w:rPr>
          <w:rFonts w:ascii="TH SarabunPSK" w:eastAsia="Times New Roman" w:hAnsi="TH SarabunPSK" w:cs="TH SarabunPSK"/>
        </w:rPr>
        <w:t xml:space="preserve">” </w:t>
      </w:r>
      <w:r w:rsidRPr="00791733">
        <w:rPr>
          <w:rFonts w:ascii="TH SarabunPSK" w:eastAsia="Times New Roman" w:hAnsi="TH SarabunPSK" w:cs="TH SarabunPSK" w:hint="cs"/>
          <w:cs/>
        </w:rPr>
        <w:t>เราจะต้องทำความเข้าใจให้กระจ่างชัดระหว่างคำว่า</w:t>
      </w:r>
      <w:r w:rsidRPr="00791733">
        <w:rPr>
          <w:rFonts w:ascii="TH SarabunPSK" w:eastAsia="Times New Roman" w:hAnsi="TH SarabunPSK" w:cs="TH SarabunPSK"/>
        </w:rPr>
        <w:t xml:space="preserve"> “</w:t>
      </w:r>
      <w:r w:rsidRPr="00791733">
        <w:rPr>
          <w:rFonts w:ascii="TH SarabunPSK" w:eastAsia="Times New Roman" w:hAnsi="TH SarabunPSK" w:cs="TH SarabunPSK" w:hint="cs"/>
          <w:cs/>
        </w:rPr>
        <w:t>ผู้เรียน</w:t>
      </w:r>
      <w:r w:rsidRPr="00791733">
        <w:rPr>
          <w:rFonts w:ascii="TH SarabunPSK" w:eastAsia="Times New Roman" w:hAnsi="TH SarabunPSK" w:cs="TH SarabunPSK"/>
        </w:rPr>
        <w:t xml:space="preserve">” </w:t>
      </w:r>
      <w:r w:rsidRPr="00791733">
        <w:rPr>
          <w:rFonts w:ascii="TH SarabunPSK" w:eastAsia="Times New Roman" w:hAnsi="TH SarabunPSK" w:cs="TH SarabunPSK" w:hint="cs"/>
          <w:cs/>
        </w:rPr>
        <w:t>และ</w:t>
      </w:r>
      <w:r w:rsidRPr="00791733">
        <w:rPr>
          <w:rFonts w:ascii="TH SarabunPSK" w:eastAsia="Times New Roman" w:hAnsi="TH SarabunPSK" w:cs="TH SarabunPSK"/>
        </w:rPr>
        <w:t xml:space="preserve"> “</w:t>
      </w:r>
      <w:r w:rsidRPr="00791733">
        <w:rPr>
          <w:rFonts w:ascii="TH SarabunPSK" w:eastAsia="Times New Roman" w:hAnsi="TH SarabunPSK" w:cs="TH SarabunPSK" w:hint="cs"/>
          <w:cs/>
        </w:rPr>
        <w:t>สิ่งเร้าจากสิ่งแวดล้อม</w:t>
      </w:r>
      <w:r w:rsidRPr="00791733">
        <w:rPr>
          <w:rFonts w:ascii="TH SarabunPSK" w:eastAsia="Times New Roman" w:hAnsi="TH SarabunPSK" w:cs="TH SarabunPSK"/>
        </w:rPr>
        <w:t xml:space="preserve">” </w:t>
      </w:r>
      <w:r w:rsidRPr="00791733">
        <w:rPr>
          <w:rFonts w:ascii="TH SarabunPSK" w:eastAsia="Times New Roman" w:hAnsi="TH SarabunPSK" w:cs="TH SarabunPSK" w:hint="cs"/>
          <w:cs/>
        </w:rPr>
        <w:t>ซึ่งใน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ที่นี้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>จะอธิบายให้เข้าใจ</w:t>
      </w:r>
    </w:p>
    <w:p w14:paraId="12766ACC" w14:textId="355C3A98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โดยคำนึงถึงองค์ประกอบ</w:t>
      </w:r>
      <w:r w:rsidRPr="00791733">
        <w:rPr>
          <w:rFonts w:ascii="TH SarabunPSK" w:eastAsia="Times New Roman" w:hAnsi="TH SarabunPSK" w:cs="TH SarabunPSK"/>
        </w:rPr>
        <w:t xml:space="preserve"> 4 </w:t>
      </w:r>
      <w:r w:rsidRPr="00791733">
        <w:rPr>
          <w:rFonts w:ascii="TH SarabunPSK" w:eastAsia="Times New Roman" w:hAnsi="TH SarabunPSK" w:cs="TH SarabunPSK" w:hint="cs"/>
          <w:cs/>
        </w:rPr>
        <w:t>ประการ ที่มีปฏิสัมพันธ์ซึ่งกันและกันและมีผลต่อการเรียนรู้ โดยที่องค์ประกอบ</w:t>
      </w:r>
      <w:r w:rsidR="004F0EE4">
        <w:rPr>
          <w:rFonts w:ascii="TH SarabunPSK" w:eastAsia="Times New Roman" w:hAnsi="TH SarabunPSK" w:cs="TH SarabunPSK" w:hint="cs"/>
          <w:cs/>
        </w:rPr>
        <w:t>สอง</w:t>
      </w:r>
      <w:r w:rsidRPr="00791733">
        <w:rPr>
          <w:rFonts w:ascii="TH SarabunPSK" w:eastAsia="Times New Roman" w:hAnsi="TH SarabunPSK" w:cs="TH SarabunPSK" w:hint="cs"/>
          <w:cs/>
        </w:rPr>
        <w:t>ประการแรกจะเกี่ยวข้องกับผู้เรียน ส่วนองค์ประกอบสองประการหลังจะเกี่ยวข้องกับสิ่งแวดล้อม ดังนี้</w:t>
      </w:r>
      <w:r w:rsidR="00CA176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CA176B" w:rsidRPr="00791733">
        <w:rPr>
          <w:rFonts w:ascii="TH SarabunPSK" w:hAnsi="TH SarabunPSK" w:cs="TH SarabunPSK"/>
        </w:rPr>
        <w:t>(</w:t>
      </w:r>
      <w:r w:rsidR="006D4D5C" w:rsidRPr="00791733">
        <w:rPr>
          <w:rFonts w:ascii="TH SarabunPSK" w:hAnsi="TH SarabunPSK" w:cs="TH SarabunPSK"/>
        </w:rPr>
        <w:t xml:space="preserve">Eggen </w:t>
      </w:r>
      <w:r w:rsidR="00C301D7" w:rsidRPr="00791733">
        <w:rPr>
          <w:rFonts w:ascii="TH SarabunPSK" w:hAnsi="TH SarabunPSK" w:cs="TH SarabunPSK"/>
        </w:rPr>
        <w:t>and</w:t>
      </w:r>
      <w:r w:rsidR="006D4D5C" w:rsidRPr="00791733">
        <w:rPr>
          <w:rFonts w:ascii="TH SarabunPSK" w:hAnsi="TH SarabunPSK" w:cs="TH SarabunPSK"/>
        </w:rPr>
        <w:t xml:space="preserve"> Kauchak, 1997 : 206</w:t>
      </w:r>
      <w:r w:rsidR="006D4D5C" w:rsidRPr="00791733">
        <w:rPr>
          <w:rFonts w:ascii="TH SarabunPSK" w:hAnsi="TH SarabunPSK" w:cs="TH SarabunPSK" w:hint="cs"/>
          <w:cs/>
        </w:rPr>
        <w:t>)</w:t>
      </w:r>
      <w:r w:rsidR="00CA176B" w:rsidRPr="00791733">
        <w:rPr>
          <w:rFonts w:ascii="TH SarabunPSK" w:eastAsia="Times New Roman" w:hAnsi="TH SarabunPSK" w:cs="TH SarabunPSK" w:hint="cs"/>
          <w:cs/>
        </w:rPr>
        <w:t xml:space="preserve"> </w:t>
      </w:r>
    </w:p>
    <w:p w14:paraId="63EBCA95" w14:textId="40991512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 xml:space="preserve"> </w:t>
      </w:r>
      <w:r w:rsidR="00C747DB" w:rsidRPr="00791733">
        <w:rPr>
          <w:rFonts w:ascii="TH SarabunPSK" w:eastAsia="Times New Roman" w:hAnsi="TH SarabunPSK" w:cs="TH SarabunPSK"/>
        </w:rPr>
        <w:tab/>
      </w:r>
      <w:r w:rsidR="00C747DB"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>1.</w:t>
      </w:r>
      <w:r w:rsidR="00CA176B" w:rsidRPr="00791733">
        <w:rPr>
          <w:rFonts w:ascii="TH SarabunPSK" w:eastAsia="Times New Roman" w:hAnsi="TH SarabunPSK" w:cs="TH SarabunPSK"/>
        </w:rPr>
        <w:t xml:space="preserve">1 </w:t>
      </w:r>
      <w:r w:rsidRPr="00791733">
        <w:rPr>
          <w:rFonts w:ascii="TH SarabunPSK" w:eastAsia="Times New Roman" w:hAnsi="TH SarabunPSK" w:cs="TH SarabunPSK" w:hint="cs"/>
          <w:cs/>
        </w:rPr>
        <w:t>คุณลักษณะของผู้เรียน เป็นสิ่งที่นักเรียนมีมาก่อน เช่น ความรู้เดิม เจตคติ</w:t>
      </w:r>
      <w:r w:rsidR="00C747D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แรงจูงใจ และรูปแบบของการเรียนรู้ นักเรียนมีความรู้เกี่ยวกับสิ่งที่เรียนมากบ้างน้อยบ้าง บางคน</w:t>
      </w:r>
      <w:r w:rsidR="00327600">
        <w:rPr>
          <w:rFonts w:ascii="TH SarabunPSK" w:eastAsia="Times New Roman" w:hAnsi="TH SarabunPSK" w:cs="TH SarabunPSK" w:hint="cs"/>
          <w:cs/>
        </w:rPr>
        <w:t xml:space="preserve">    </w:t>
      </w:r>
      <w:r w:rsidRPr="00791733">
        <w:rPr>
          <w:rFonts w:ascii="TH SarabunPSK" w:eastAsia="Times New Roman" w:hAnsi="TH SarabunPSK" w:cs="TH SarabunPSK" w:hint="cs"/>
          <w:cs/>
        </w:rPr>
        <w:t>ก็มีความสนใจมาก บางคนก็มีความสนใจน้อย บางคนมีความกระตือรือร้น แต่บางคนค่อนข้างเฉื่อยชา บางคนชอบที่จะทำอะไรด้วยตนเองตามลำพัง และบางคนก็มีลักษณะชอบวิเคราะห์วิจารณ์ เป็นต้น</w:t>
      </w:r>
    </w:p>
    <w:p w14:paraId="00E8F1BB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 xml:space="preserve"> </w:t>
      </w:r>
      <w:r w:rsidR="00C747DB" w:rsidRPr="00791733">
        <w:rPr>
          <w:rFonts w:ascii="TH SarabunPSK" w:eastAsia="Times New Roman" w:hAnsi="TH SarabunPSK" w:cs="TH SarabunPSK"/>
        </w:rPr>
        <w:tab/>
      </w:r>
      <w:r w:rsidR="00C747DB" w:rsidRPr="00791733">
        <w:rPr>
          <w:rFonts w:ascii="TH SarabunPSK" w:eastAsia="Times New Roman" w:hAnsi="TH SarabunPSK" w:cs="TH SarabunPSK"/>
        </w:rPr>
        <w:tab/>
      </w:r>
      <w:r w:rsidR="00CA176B" w:rsidRPr="00791733">
        <w:rPr>
          <w:rFonts w:ascii="TH SarabunPSK" w:eastAsia="Times New Roman" w:hAnsi="TH SarabunPSK" w:cs="TH SarabunPSK"/>
        </w:rPr>
        <w:t xml:space="preserve">1.2 </w:t>
      </w:r>
      <w:r w:rsidRPr="00791733">
        <w:rPr>
          <w:rFonts w:ascii="TH SarabunPSK" w:eastAsia="Times New Roman" w:hAnsi="TH SarabunPSK" w:cs="TH SarabunPSK" w:hint="cs"/>
          <w:cs/>
        </w:rPr>
        <w:t>กิจกรรมของนักเรียน</w:t>
      </w:r>
      <w:r w:rsidR="00C747D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จะเกี่ยวข้องกับความสามารถทางสติปัญญาของนักเรียน</w:t>
      </w:r>
    </w:p>
    <w:p w14:paraId="05AB6AC0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ในการทำงานต่าง ๆ</w:t>
      </w:r>
      <w:r w:rsidR="00C747D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ที่ครูมอบหมายให้ เช่น</w:t>
      </w:r>
      <w:r w:rsidR="00C747D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ในขณะที่อ่านข้อความที่ครูกำหนดให้อ่าน</w:t>
      </w:r>
      <w:r w:rsidR="00C747D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นักเรียน</w:t>
      </w:r>
    </w:p>
    <w:p w14:paraId="67C791FD" w14:textId="39E8ACF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บางคนอาจจะขีดเส้นใต้ข้อความที่สำคัญ</w:t>
      </w:r>
      <w:r w:rsidR="00406F54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จด</w:t>
      </w:r>
      <w:r w:rsidR="00406F54">
        <w:rPr>
          <w:rFonts w:ascii="TH SarabunPSK" w:eastAsia="Times New Roman" w:hAnsi="TH SarabunPSK" w:cs="TH SarabunPSK" w:hint="cs"/>
          <w:cs/>
        </w:rPr>
        <w:t>บันทึก</w:t>
      </w:r>
      <w:r w:rsidRPr="00791733">
        <w:rPr>
          <w:rFonts w:ascii="TH SarabunPSK" w:eastAsia="Times New Roman" w:hAnsi="TH SarabunPSK" w:cs="TH SarabunPSK" w:hint="cs"/>
          <w:cs/>
        </w:rPr>
        <w:t>ในขณะที่ฟังครู หรือการท่องจำ</w:t>
      </w:r>
      <w:r w:rsidR="00406F54">
        <w:rPr>
          <w:rFonts w:ascii="TH SarabunPSK" w:eastAsia="Times New Roman" w:hAnsi="TH SarabunPSK" w:cs="TH SarabunPSK" w:hint="cs"/>
          <w:cs/>
        </w:rPr>
        <w:t>คำศัพท์</w:t>
      </w:r>
      <w:r w:rsidRPr="00791733">
        <w:rPr>
          <w:rFonts w:ascii="TH SarabunPSK" w:eastAsia="Times New Roman" w:hAnsi="TH SarabunPSK" w:cs="TH SarabunPSK" w:hint="cs"/>
          <w:cs/>
        </w:rPr>
        <w:t>ต่าง ๆ</w:t>
      </w:r>
      <w:r w:rsidR="00C747DB" w:rsidRPr="00791733">
        <w:rPr>
          <w:rFonts w:ascii="TH SarabunPSK" w:eastAsia="Times New Roman" w:hAnsi="TH SarabunPSK" w:cs="TH SarabunPSK" w:hint="cs"/>
          <w:cs/>
        </w:rPr>
        <w:t xml:space="preserve"> </w:t>
      </w:r>
    </w:p>
    <w:p w14:paraId="6E388B45" w14:textId="7D8549B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 xml:space="preserve"> </w:t>
      </w:r>
      <w:r w:rsidR="00280BAF" w:rsidRPr="00791733">
        <w:rPr>
          <w:rFonts w:ascii="TH SarabunPSK" w:eastAsia="Times New Roman" w:hAnsi="TH SarabunPSK" w:cs="TH SarabunPSK"/>
        </w:rPr>
        <w:tab/>
      </w:r>
      <w:r w:rsidR="00280BAF" w:rsidRPr="00791733">
        <w:rPr>
          <w:rFonts w:ascii="TH SarabunPSK" w:eastAsia="Times New Roman" w:hAnsi="TH SarabunPSK" w:cs="TH SarabunPSK"/>
        </w:rPr>
        <w:tab/>
      </w:r>
      <w:r w:rsidR="00CA176B" w:rsidRPr="00791733">
        <w:rPr>
          <w:rFonts w:ascii="TH SarabunPSK" w:eastAsia="Times New Roman" w:hAnsi="TH SarabunPSK" w:cs="TH SarabunPSK" w:hint="cs"/>
          <w:cs/>
        </w:rPr>
        <w:t>1.3</w:t>
      </w:r>
      <w:r w:rsidR="00280BA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ธรรมชาติของวัสดุอุปกรณ์ที่ใช้ในการเรียน โดยทั่วไปวัสดุอุปกรณ์ที่ใช้ในห้องเรียนส่วนใหญ่จะเป็นบทความหรือข้อเขียน ซึ่งสั้นบ้างยาวบ้าง อาจจะมีลักษณะเป็นรูปธรรมหรือนามธรรมซึ่งอาจจะจัดอย่างเป็นระบบระเบียบ สมเหตุสมผล หรือไม่สมเหตุสมผล เป็นต้น </w:t>
      </w:r>
    </w:p>
    <w:p w14:paraId="0A43D9A5" w14:textId="2BE5EC54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 xml:space="preserve"> </w:t>
      </w:r>
      <w:r w:rsidRPr="00791733">
        <w:rPr>
          <w:rFonts w:ascii="TH SarabunPSK" w:eastAsia="Times New Roman" w:hAnsi="TH SarabunPSK" w:cs="TH SarabunPSK"/>
        </w:rPr>
        <w:tab/>
      </w:r>
      <w:r w:rsidR="00CA176B" w:rsidRPr="00791733">
        <w:rPr>
          <w:rFonts w:ascii="TH SarabunPSK" w:eastAsia="Times New Roman" w:hAnsi="TH SarabunPSK" w:cs="TH SarabunPSK"/>
        </w:rPr>
        <w:tab/>
        <w:t xml:space="preserve">1.4 </w:t>
      </w:r>
      <w:r w:rsidRPr="00791733">
        <w:rPr>
          <w:rFonts w:ascii="TH SarabunPSK" w:eastAsia="Times New Roman" w:hAnsi="TH SarabunPSK" w:cs="TH SarabunPSK" w:hint="cs"/>
          <w:cs/>
        </w:rPr>
        <w:t>ธรรมชาติของเกณฑ์ที่ใช้ในการประเมินผล ในการวัดความสามารถของนักเรียนโดยทั่วไปมักจะใช้แบบทดสอบสอบเพื่อที่จะตรวจสอบว่านักเรียนจำหรือระลึกสิ่งที่เรียนรู้ไปแล้ว</w:t>
      </w:r>
    </w:p>
    <w:p w14:paraId="680140EB" w14:textId="189D4CA2" w:rsidR="00E208A9" w:rsidRPr="00791733" w:rsidRDefault="00A20AC7" w:rsidP="00CA176B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b/>
          <w:bCs/>
          <w:cs/>
        </w:rPr>
        <w:tab/>
      </w:r>
      <w:r w:rsidR="00CA176B" w:rsidRPr="00791733">
        <w:rPr>
          <w:rFonts w:ascii="TH SarabunPSK" w:eastAsia="Times New Roman" w:hAnsi="TH SarabunPSK" w:cs="TH SarabunPSK" w:hint="cs"/>
          <w:b/>
          <w:bCs/>
          <w:cs/>
        </w:rPr>
        <w:t xml:space="preserve">2. </w:t>
      </w:r>
      <w:r w:rsidR="00280BAF" w:rsidRPr="00791733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b/>
          <w:bCs/>
          <w:cs/>
        </w:rPr>
        <w:t>การประยุกต์ใช้ทฤษฎีในการจัดการเรียนการสอน</w:t>
      </w:r>
    </w:p>
    <w:p w14:paraId="13245722" w14:textId="54B48892" w:rsidR="00E208A9" w:rsidRPr="00791733" w:rsidRDefault="00A20AC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จากแนวคิดทฤษฎีที่กล่าวมาข้างต้น สามารถนำมาใช้ประโยชน์ในการจัดการเรียน</w:t>
      </w:r>
      <w:r w:rsidR="00D5583D" w:rsidRPr="00791733">
        <w:rPr>
          <w:rFonts w:ascii="TH SarabunPSK" w:eastAsia="Times New Roman" w:hAnsi="TH SarabunPSK" w:cs="TH SarabunPSK" w:hint="cs"/>
          <w:cs/>
        </w:rPr>
        <w:t xml:space="preserve">  </w:t>
      </w:r>
      <w:r w:rsidR="00E208A9" w:rsidRPr="00791733">
        <w:rPr>
          <w:rFonts w:ascii="TH SarabunPSK" w:eastAsia="Times New Roman" w:hAnsi="TH SarabunPSK" w:cs="TH SarabunPSK"/>
          <w:cs/>
        </w:rPr>
        <w:t>การสอนหลายประการดังนี้</w:t>
      </w:r>
      <w:r w:rsidR="00CA176B" w:rsidRPr="00791733">
        <w:rPr>
          <w:rFonts w:ascii="TH SarabunPSK" w:eastAsia="Times New Roman" w:hAnsi="TH SarabunPSK" w:cs="TH SarabunPSK"/>
        </w:rPr>
        <w:t xml:space="preserve"> </w:t>
      </w:r>
      <w:r w:rsidR="006D4D5C" w:rsidRPr="00791733">
        <w:rPr>
          <w:rFonts w:ascii="TH SarabunPSK" w:eastAsia="Times New Roman" w:hAnsi="TH SarabunPSK" w:cs="TH SarabunPSK" w:hint="cs"/>
          <w:cs/>
        </w:rPr>
        <w:t>(ทิศนา แขมมณี</w:t>
      </w:r>
      <w:r w:rsidR="006D4D5C" w:rsidRPr="00791733">
        <w:rPr>
          <w:rFonts w:ascii="TH SarabunPSK" w:eastAsia="Times New Roman" w:hAnsi="TH SarabunPSK" w:cs="TH SarabunPSK"/>
        </w:rPr>
        <w:t xml:space="preserve">, 2559 : 84 </w:t>
      </w:r>
      <w:r w:rsidR="006816D2">
        <w:rPr>
          <w:rFonts w:ascii="TH SarabunPSK" w:eastAsia="Times New Roman" w:hAnsi="TH SarabunPSK" w:cs="TH SarabunPSK"/>
        </w:rPr>
        <w:t>-</w:t>
      </w:r>
      <w:r w:rsidR="006D4D5C" w:rsidRPr="00791733">
        <w:rPr>
          <w:rFonts w:ascii="TH SarabunPSK" w:eastAsia="Times New Roman" w:hAnsi="TH SarabunPSK" w:cs="TH SarabunPSK"/>
        </w:rPr>
        <w:t xml:space="preserve"> 85)</w:t>
      </w:r>
    </w:p>
    <w:p w14:paraId="742F6C12" w14:textId="7C1F5140" w:rsidR="00E208A9" w:rsidRPr="00791733" w:rsidRDefault="00A20AC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CA176B" w:rsidRPr="00791733">
        <w:rPr>
          <w:rFonts w:ascii="TH SarabunPSK" w:eastAsia="Times New Roman" w:hAnsi="TH SarabunPSK" w:cs="TH SarabunPSK"/>
        </w:rPr>
        <w:t>2.1</w:t>
      </w:r>
      <w:r w:rsidR="00010AED"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เนื่องจากการรู้จัก (</w:t>
      </w:r>
      <w:r w:rsidR="00E208A9" w:rsidRPr="00791733">
        <w:rPr>
          <w:rFonts w:ascii="TH SarabunPSK" w:eastAsia="Times New Roman" w:hAnsi="TH SarabunPSK" w:cs="TH SarabunPSK"/>
        </w:rPr>
        <w:t xml:space="preserve">Recognition)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มีผลต่อการรับรู้สิ่งใดสิ่งหนึ่ง หากเรารู้จักสิ่งนั้น           มาก่อน เราก็มักจะเลือกรับรู้สิ่งนั้น และนำไปเก็บไว้ในหน่วยความจำต่อไป </w:t>
      </w:r>
      <w:proofErr w:type="gramStart"/>
      <w:r w:rsidR="00E208A9" w:rsidRPr="00791733">
        <w:rPr>
          <w:rFonts w:ascii="TH SarabunPSK" w:eastAsia="Times New Roman" w:hAnsi="TH SarabunPSK" w:cs="TH SarabunPSK" w:hint="cs"/>
          <w:cs/>
        </w:rPr>
        <w:t>การที่บุคคลจะรู้จักสิ่งใด</w:t>
      </w:r>
      <w:r w:rsidR="00D5583D" w:rsidRPr="00791733">
        <w:rPr>
          <w:rFonts w:ascii="TH SarabunPSK" w:eastAsia="Times New Roman" w:hAnsi="TH SarabunPSK" w:cs="TH SarabunPSK" w:hint="cs"/>
          <w:cs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ก็ย่อมหมายความว่าบุคคลรู้หรือเคยมีประสบการณ์กับสิ่งนั้นมาก่อน</w:t>
      </w:r>
      <w:proofErr w:type="gramEnd"/>
      <w:r w:rsidR="00E208A9" w:rsidRPr="00791733">
        <w:rPr>
          <w:rFonts w:ascii="TH SarabunPSK" w:eastAsia="Times New Roman" w:hAnsi="TH SarabunPSK" w:cs="TH SarabunPSK" w:hint="cs"/>
          <w:cs/>
        </w:rPr>
        <w:t xml:space="preserve"> ดังนั้นการนำเสนอสิ่งเร้าที่ผู้เรียนรู้จักหรือมีข้อมูลอยู่แล้วจะสามารถช่วยให้ผู้เรียนหันมาใส่ใจและรับรู้สิ่งนั้น ซึ่งผู้สอนสามารถเชื่องโยงไปถึงสิ่งใหม่ที่เกี่ยวข้องกับสิ่งนั้นได้</w:t>
      </w:r>
    </w:p>
    <w:p w14:paraId="38940C93" w14:textId="77777777" w:rsidR="005A5040" w:rsidRDefault="00A20AC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lastRenderedPageBreak/>
        <w:tab/>
      </w:r>
      <w:r w:rsidRPr="00791733">
        <w:rPr>
          <w:rFonts w:ascii="TH SarabunPSK" w:eastAsia="Times New Roman" w:hAnsi="TH SarabunPSK" w:cs="TH SarabunPSK"/>
        </w:rPr>
        <w:tab/>
      </w:r>
      <w:r w:rsidR="00CA176B" w:rsidRPr="00791733">
        <w:rPr>
          <w:rFonts w:ascii="TH SarabunPSK" w:eastAsia="Times New Roman" w:hAnsi="TH SarabunPSK" w:cs="TH SarabunPSK"/>
        </w:rPr>
        <w:t>2.2</w:t>
      </w:r>
      <w:r w:rsidR="00010AED"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เนื่องจากความใส่ใจ</w:t>
      </w:r>
      <w:r w:rsidR="007E58F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เป็นองค์ประกอบสำคัญต่อการรับข้อมูลเข้ามาไว้ในความจำปฏิบัติการ ดังนั้นในการจัดการเรียนการสอน จึงควรจัดสิ่งเร้าในการเรียนรู้ให้ตรงกับความสนใจ</w:t>
      </w:r>
    </w:p>
    <w:p w14:paraId="64850353" w14:textId="77777777" w:rsidR="005A5040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ของผู้เรียนเพราะจะช่วยให้ผู้เรียนใส่ใจและรับรู้สิ่งนั้น แล้วนำไปเก็บบันทึกไว้ในความจำระยะสั้น</w:t>
      </w:r>
    </w:p>
    <w:p w14:paraId="5A51DBA2" w14:textId="71B915C4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แล</w:t>
      </w:r>
      <w:r w:rsidR="005A5040">
        <w:rPr>
          <w:rFonts w:ascii="TH SarabunPSK" w:eastAsia="Times New Roman" w:hAnsi="TH SarabunPSK" w:cs="TH SarabunPSK" w:hint="cs"/>
          <w:cs/>
        </w:rPr>
        <w:t>้ว</w:t>
      </w:r>
      <w:r w:rsidRPr="00791733">
        <w:rPr>
          <w:rFonts w:ascii="TH SarabunPSK" w:eastAsia="Times New Roman" w:hAnsi="TH SarabunPSK" w:cs="TH SarabunPSK" w:hint="cs"/>
          <w:cs/>
        </w:rPr>
        <w:t>นำไปประมวลผลต่อไปที่หน่วยความจำปฏิบัติการ</w:t>
      </w:r>
    </w:p>
    <w:p w14:paraId="1163C1AD" w14:textId="1945256F" w:rsidR="00E208A9" w:rsidRPr="00791733" w:rsidRDefault="00A20AC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CA176B" w:rsidRPr="00791733">
        <w:rPr>
          <w:rFonts w:ascii="TH SarabunPSK" w:eastAsia="Times New Roman" w:hAnsi="TH SarabunPSK" w:cs="TH SarabunPSK" w:hint="cs"/>
          <w:cs/>
        </w:rPr>
        <w:t>2.3</w:t>
      </w:r>
      <w:r w:rsidR="00010AE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เนื่องจากข้อมูลที่ผ่านการรับรู้มาแล้ว จะถูกนำไปเก็บไว้ในความจำปฏิบัติการ               ซึ่งนักจิตวิทยาการศึกษาพบว่า จะคงอยู่เพียง </w:t>
      </w:r>
      <w:r w:rsidR="00CA176B" w:rsidRPr="00791733">
        <w:rPr>
          <w:rFonts w:ascii="TH SarabunPSK" w:eastAsia="Times New Roman" w:hAnsi="TH SarabunPSK" w:cs="TH SarabunPSK"/>
        </w:rPr>
        <w:t>15</w:t>
      </w:r>
      <w:r w:rsidR="005A5040">
        <w:rPr>
          <w:rFonts w:ascii="TH SarabunPSK" w:eastAsia="Times New Roman" w:hAnsi="TH SarabunPSK" w:cs="TH SarabunPSK"/>
        </w:rPr>
        <w:t xml:space="preserve"> </w:t>
      </w:r>
      <w:r w:rsidR="00CA176B" w:rsidRPr="00791733">
        <w:rPr>
          <w:rFonts w:ascii="TH SarabunPSK" w:eastAsia="Times New Roman" w:hAnsi="TH SarabunPSK" w:cs="TH SarabunPSK"/>
        </w:rPr>
        <w:t>-</w:t>
      </w:r>
      <w:r w:rsidR="005A5040">
        <w:rPr>
          <w:rFonts w:ascii="TH SarabunPSK" w:eastAsia="Times New Roman" w:hAnsi="TH SarabunPSK" w:cs="TH SarabunPSK"/>
        </w:rPr>
        <w:t xml:space="preserve"> </w:t>
      </w:r>
      <w:r w:rsidR="00CA176B" w:rsidRPr="00791733">
        <w:rPr>
          <w:rFonts w:ascii="TH SarabunPSK" w:eastAsia="Times New Roman" w:hAnsi="TH SarabunPSK" w:cs="TH SarabunPSK"/>
        </w:rPr>
        <w:t>30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วินาทีเท่านั้น ดังนั้นหากต้องการที่จะจำสิ่งนั้นนานกว่านี้ก็จำเป็นต้องใช้วิธีการต่าง ๆ ช่วย เช่น การจัดสิ่งที่จำให้เป็นหมวดหมู่ที่มีความหมายง่าย</w:t>
      </w:r>
      <w:r w:rsidR="00D5583D" w:rsidRPr="00791733">
        <w:rPr>
          <w:rFonts w:ascii="TH SarabunPSK" w:eastAsia="Times New Roman" w:hAnsi="TH SarabunPSK" w:cs="TH SarabunPSK" w:hint="cs"/>
          <w:cs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แก่การจดจำ การเชื่อมโยงสัมพันธ์ของความรู้ใหม่กับความรู้เดิม เป็นต้น</w:t>
      </w:r>
    </w:p>
    <w:p w14:paraId="3B09CBEF" w14:textId="74C876ED" w:rsidR="00E208A9" w:rsidRPr="00791733" w:rsidRDefault="00A20AC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CA176B" w:rsidRPr="00791733">
        <w:rPr>
          <w:rFonts w:ascii="TH SarabunPSK" w:eastAsia="Times New Roman" w:hAnsi="TH SarabunPSK" w:cs="TH SarabunPSK" w:hint="cs"/>
          <w:cs/>
        </w:rPr>
        <w:t>2.4</w:t>
      </w:r>
      <w:r w:rsidR="00010AE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หากต้องการจะให้ผู้เรียนจดจำเนื้อหาสาระใด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 ได้เป็นเวลานาน สาระความรู้นั้นจะต้องได้รับการเข้ารหัสอย่างสมบูรณ์และมีความหมาย เพื่อนำไปเข้าหน่วยความจำระยะยาว วิธีการเข้ารหัสสามารถทำได้หลายวิธี เช่น การใช้กระบวนการขยายความคิด</w:t>
      </w:r>
      <w:r w:rsidR="007E58F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ซึ่งได้แก่ การเรียบเรียงผสมผสาน ขยายความ และการเชื่อมโยงความรู้ใหม่กับความรู้เดิ</w:t>
      </w:r>
      <w:r w:rsidR="00406F54">
        <w:rPr>
          <w:rFonts w:ascii="TH SarabunPSK" w:eastAsia="Times New Roman" w:hAnsi="TH SarabunPSK" w:cs="TH SarabunPSK" w:hint="cs"/>
          <w:cs/>
        </w:rPr>
        <w:t xml:space="preserve">ม </w:t>
      </w:r>
      <w:r w:rsidR="00406F54" w:rsidRPr="00791733">
        <w:rPr>
          <w:rFonts w:ascii="TH SarabunPSK" w:eastAsia="Times New Roman" w:hAnsi="TH SarabunPSK" w:cs="TH SarabunPSK" w:hint="cs"/>
          <w:cs/>
        </w:rPr>
        <w:t>เป็นต้น</w:t>
      </w:r>
      <w:r w:rsidR="00406F54">
        <w:rPr>
          <w:rFonts w:ascii="TH SarabunPSK" w:eastAsia="Times New Roman" w:hAnsi="TH SarabunPSK" w:cs="TH SarabunPSK"/>
        </w:rPr>
        <w:t xml:space="preserve"> </w:t>
      </w:r>
    </w:p>
    <w:p w14:paraId="15E68803" w14:textId="77777777" w:rsidR="005A5040" w:rsidRDefault="00A20AC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CA176B" w:rsidRPr="00791733">
        <w:rPr>
          <w:rFonts w:ascii="TH SarabunPSK" w:hAnsi="TH SarabunPSK" w:cs="TH SarabunPSK" w:hint="cs"/>
          <w:cs/>
        </w:rPr>
        <w:t>2.5</w:t>
      </w:r>
      <w:r w:rsidR="00010AED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>สำหรับการเรียนรู้มโนมติที่มีความยากและซับซ้อนการออกแบบกิจกรรม</w:t>
      </w:r>
    </w:p>
    <w:p w14:paraId="5EFAB363" w14:textId="1FCDC34C" w:rsidR="005A5040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ในแต่ละขั้นไม่ควรจัดการเรียนที่ให้ข้อมูลสารสนเทศ (</w:t>
      </w:r>
      <w:r w:rsidRPr="00791733">
        <w:rPr>
          <w:rFonts w:ascii="TH SarabunPSK" w:hAnsi="TH SarabunPSK" w:cs="TH SarabunPSK"/>
        </w:rPr>
        <w:t>Information</w:t>
      </w:r>
      <w:r w:rsidRPr="00791733">
        <w:rPr>
          <w:rFonts w:ascii="TH SarabunPSK" w:hAnsi="TH SarabunPSK" w:cs="TH SarabunPSK" w:hint="cs"/>
          <w:cs/>
        </w:rPr>
        <w:t>) ที่มากเกินไป</w:t>
      </w:r>
      <w:r w:rsidR="00010AED" w:rsidRPr="00791733">
        <w:rPr>
          <w:rFonts w:ascii="TH SarabunPSK" w:hAnsi="TH SarabunPSK" w:cs="TH SarabunPSK" w:hint="cs"/>
          <w:cs/>
        </w:rPr>
        <w:t xml:space="preserve"> </w:t>
      </w:r>
      <w:r w:rsidR="005A5040">
        <w:rPr>
          <w:rFonts w:ascii="TH SarabunPSK" w:hAnsi="TH SarabunPSK" w:cs="TH SarabunPSK" w:hint="cs"/>
          <w:cs/>
        </w:rPr>
        <w:t>เพราะจำ</w:t>
      </w:r>
      <w:r w:rsidRPr="00791733">
        <w:rPr>
          <w:rFonts w:ascii="TH SarabunPSK" w:hAnsi="TH SarabunPSK" w:cs="TH SarabunPSK" w:hint="cs"/>
          <w:cs/>
        </w:rPr>
        <w:t>ทำให้</w:t>
      </w:r>
      <w:r w:rsidR="005A5040">
        <w:rPr>
          <w:rFonts w:ascii="TH SarabunPSK" w:hAnsi="TH SarabunPSK" w:cs="TH SarabunPSK" w:hint="cs"/>
          <w:cs/>
        </w:rPr>
        <w:t>ผู้</w:t>
      </w:r>
      <w:r w:rsidRPr="00791733">
        <w:rPr>
          <w:rFonts w:ascii="TH SarabunPSK" w:hAnsi="TH SarabunPSK" w:cs="TH SarabunPSK" w:hint="cs"/>
          <w:cs/>
        </w:rPr>
        <w:t xml:space="preserve">เรียนเผชิญกับความยากลำบากในการเรียน </w:t>
      </w:r>
      <w:r w:rsidR="00CA176B" w:rsidRPr="00791733">
        <w:rPr>
          <w:rFonts w:ascii="TH SarabunPSK" w:hAnsi="TH SarabunPSK" w:cs="TH SarabunPSK"/>
        </w:rPr>
        <w:t>(</w:t>
      </w:r>
      <w:r w:rsidRPr="00791733">
        <w:rPr>
          <w:rFonts w:ascii="TH SarabunPSK" w:hAnsi="TH SarabunPSK" w:cs="TH SarabunPSK"/>
        </w:rPr>
        <w:t xml:space="preserve">Learning </w:t>
      </w:r>
      <w:r w:rsidR="00CA176B" w:rsidRPr="00791733">
        <w:rPr>
          <w:rFonts w:ascii="TH SarabunPSK" w:hAnsi="TH SarabunPSK" w:cs="TH SarabunPSK"/>
        </w:rPr>
        <w:t>Difficulties)</w:t>
      </w:r>
      <w:r w:rsidRPr="00791733">
        <w:rPr>
          <w:rFonts w:ascii="TH SarabunPSK" w:hAnsi="TH SarabunPSK" w:cs="TH SarabunPSK" w:hint="cs"/>
          <w:cs/>
        </w:rPr>
        <w:t xml:space="preserve"> ดังนั้น</w:t>
      </w:r>
      <w:r w:rsidR="00406F54">
        <w:rPr>
          <w:rFonts w:ascii="TH SarabunPSK" w:hAnsi="TH SarabunPSK" w:cs="TH SarabunPSK" w:hint="cs"/>
          <w:cs/>
        </w:rPr>
        <w:t>ใน</w:t>
      </w:r>
      <w:r w:rsidRPr="00791733">
        <w:rPr>
          <w:rFonts w:ascii="TH SarabunPSK" w:hAnsi="TH SarabunPSK" w:cs="TH SarabunPSK" w:hint="cs"/>
          <w:cs/>
        </w:rPr>
        <w:t xml:space="preserve">การออกแบบกิจกรรมควรเป็นการเรียนรู้ที่มีความหมาย </w:t>
      </w:r>
      <w:r w:rsidR="00CA176B" w:rsidRPr="00791733">
        <w:rPr>
          <w:rFonts w:ascii="TH SarabunPSK" w:hAnsi="TH SarabunPSK" w:cs="TH SarabunPSK"/>
        </w:rPr>
        <w:t>(</w:t>
      </w:r>
      <w:r w:rsidRPr="00791733">
        <w:rPr>
          <w:rFonts w:ascii="TH SarabunPSK" w:hAnsi="TH SarabunPSK" w:cs="TH SarabunPSK"/>
        </w:rPr>
        <w:t>Meaningful</w:t>
      </w:r>
      <w:r w:rsidR="00CA176B"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การให้ข้อมูลมากเกินความจำเป็นโดยไม่คำนึงถึงความจุของหน่วยความจำปฏิบัติการ ทำให้สมองเลือกรับรู้ข้อมูลที่เข้ามาบางส่วนเท่ากับความจุ</w:t>
      </w:r>
    </w:p>
    <w:p w14:paraId="0A1D5317" w14:textId="77777777" w:rsidR="005A5040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ของหน่วยความจ</w:t>
      </w:r>
      <w:r w:rsidR="00F362B9" w:rsidRPr="00791733">
        <w:rPr>
          <w:rFonts w:ascii="TH SarabunPSK" w:hAnsi="TH SarabunPSK" w:cs="TH SarabunPSK" w:hint="cs"/>
          <w:cs/>
        </w:rPr>
        <w:t>ำ</w:t>
      </w:r>
      <w:r w:rsidRPr="00791733">
        <w:rPr>
          <w:rFonts w:ascii="TH SarabunPSK" w:hAnsi="TH SarabunPSK" w:cs="TH SarabunPSK" w:hint="cs"/>
          <w:cs/>
        </w:rPr>
        <w:t>ปฏ</w:t>
      </w:r>
      <w:r w:rsidR="00CD422B" w:rsidRPr="00791733">
        <w:rPr>
          <w:rFonts w:ascii="TH SarabunPSK" w:hAnsi="TH SarabunPSK" w:cs="TH SarabunPSK" w:hint="cs"/>
          <w:cs/>
        </w:rPr>
        <w:t>ิ</w:t>
      </w:r>
      <w:r w:rsidRPr="00791733">
        <w:rPr>
          <w:rFonts w:ascii="TH SarabunPSK" w:hAnsi="TH SarabunPSK" w:cs="TH SarabunPSK" w:hint="cs"/>
          <w:cs/>
        </w:rPr>
        <w:t>บัติการของแต่ละบุคคล ในกรณีที่ข้อมูลเกินความจุของหน่วยความจำปฏิบัติ การ</w:t>
      </w:r>
      <w:r w:rsidR="005A5040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หน่วยความจำปฏิบัติการก็จะไม่สามารถ</w:t>
      </w:r>
      <w:r w:rsidR="005A5040" w:rsidRPr="00791733">
        <w:rPr>
          <w:rFonts w:ascii="TH SarabunPSK" w:hAnsi="TH SarabunPSK" w:cs="TH SarabunPSK" w:hint="cs"/>
          <w:cs/>
        </w:rPr>
        <w:t>ประมวลผล</w:t>
      </w:r>
      <w:r w:rsidR="005A5040">
        <w:rPr>
          <w:rFonts w:ascii="TH SarabunPSK" w:hAnsi="TH SarabunPSK" w:cs="TH SarabunPSK" w:hint="cs"/>
          <w:cs/>
        </w:rPr>
        <w:t>ในการทำงาน การคิด การแก้ปัญหา</w:t>
      </w:r>
      <w:r w:rsidRPr="00791733">
        <w:rPr>
          <w:rFonts w:ascii="TH SarabunPSK" w:hAnsi="TH SarabunPSK" w:cs="TH SarabunPSK" w:hint="cs"/>
          <w:cs/>
        </w:rPr>
        <w:t xml:space="preserve">ได้ </w:t>
      </w:r>
    </w:p>
    <w:p w14:paraId="01E1719C" w14:textId="03DA67A4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cs/>
        </w:rPr>
      </w:pPr>
      <w:r w:rsidRPr="00791733">
        <w:rPr>
          <w:rFonts w:ascii="TH SarabunPSK" w:hAnsi="TH SarabunPSK" w:cs="TH SarabunPSK" w:hint="cs"/>
          <w:cs/>
        </w:rPr>
        <w:t>ส่งผลให้สมองของผู้เรียนไม่สามารถนำข้อสนเทศหรือความรู้ไปเข้ารหัสเพื่อเก็บไว้ในหน่วยความจำระยะยา</w:t>
      </w:r>
      <w:r w:rsidR="005A5040">
        <w:rPr>
          <w:rFonts w:ascii="TH SarabunPSK" w:hAnsi="TH SarabunPSK" w:cs="TH SarabunPSK" w:hint="cs"/>
          <w:cs/>
        </w:rPr>
        <w:t>วได้</w:t>
      </w:r>
    </w:p>
    <w:p w14:paraId="40D022B9" w14:textId="7E758D10" w:rsidR="00E208A9" w:rsidRPr="00791733" w:rsidRDefault="00807D48" w:rsidP="00F362B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ในการอธิบายกระบวนการประมวลผลที่มีความสลับซับซ้อนนี้จะใช้จากการศึกษาวิธีการการวิเคราะห์ลำดับขั้นในการคิด (</w:t>
      </w:r>
      <w:r w:rsidR="00E208A9" w:rsidRPr="00791733">
        <w:rPr>
          <w:rFonts w:ascii="TH SarabunPSK" w:hAnsi="TH SarabunPSK" w:cs="TH SarabunPSK"/>
        </w:rPr>
        <w:t xml:space="preserve">Though </w:t>
      </w:r>
      <w:r w:rsidR="005C4A58" w:rsidRPr="00791733">
        <w:rPr>
          <w:rFonts w:ascii="TH SarabunPSK" w:hAnsi="TH SarabunPSK" w:cs="TH SarabunPSK"/>
        </w:rPr>
        <w:t>Steps</w:t>
      </w:r>
      <w:r w:rsidR="00E208A9" w:rsidRPr="00791733">
        <w:rPr>
          <w:rFonts w:ascii="TH SarabunPSK" w:hAnsi="TH SarabunPSK" w:cs="TH SarabunPSK" w:hint="cs"/>
          <w:cs/>
        </w:rPr>
        <w:t xml:space="preserve">) ตามแนวคิด </w:t>
      </w:r>
      <w:r w:rsidR="00E208A9" w:rsidRPr="00791733">
        <w:rPr>
          <w:rFonts w:ascii="TH SarabunPSK" w:hAnsi="TH SarabunPSK" w:cs="TH SarabunPSK"/>
        </w:rPr>
        <w:t>Pascual-Leone (Niaz, 19</w:t>
      </w:r>
      <w:r w:rsidR="00F104C9" w:rsidRPr="00791733">
        <w:rPr>
          <w:rFonts w:ascii="TH SarabunPSK" w:hAnsi="TH SarabunPSK" w:cs="TH SarabunPSK"/>
        </w:rPr>
        <w:t>96 : 527</w:t>
      </w:r>
      <w:r w:rsidR="00E208A9" w:rsidRPr="00791733">
        <w:rPr>
          <w:rFonts w:ascii="TH SarabunPSK" w:hAnsi="TH SarabunPSK" w:cs="TH SarabunPSK"/>
        </w:rPr>
        <w:t>)</w:t>
      </w:r>
      <w:r w:rsidR="00E208A9" w:rsidRPr="00791733">
        <w:rPr>
          <w:rFonts w:ascii="TH SarabunPSK" w:hAnsi="TH SarabunPSK" w:cs="TH SarabunPSK" w:hint="cs"/>
          <w:cs/>
        </w:rPr>
        <w:t xml:space="preserve"> ซึ่งเสนอว่าในการประมวลผลข</w:t>
      </w:r>
      <w:r w:rsidR="00CD422B" w:rsidRPr="00791733">
        <w:rPr>
          <w:rFonts w:ascii="TH SarabunPSK" w:hAnsi="TH SarabunPSK" w:cs="TH SarabunPSK" w:hint="cs"/>
          <w:cs/>
        </w:rPr>
        <w:t>้</w:t>
      </w:r>
      <w:r w:rsidR="00E208A9" w:rsidRPr="00791733">
        <w:rPr>
          <w:rFonts w:ascii="TH SarabunPSK" w:hAnsi="TH SarabunPSK" w:cs="TH SarabunPSK" w:hint="cs"/>
          <w:cs/>
        </w:rPr>
        <w:t>อมูลของคนเพื่อตอบสนองต่อสิ่งเร้า สามารถแสดงด้วยสมการและตัวแปรดังนี้</w:t>
      </w:r>
      <w:r w:rsidRPr="00791733">
        <w:rPr>
          <w:rFonts w:ascii="TH SarabunPSK" w:hAnsi="TH SarabunPSK" w:cs="TH SarabunPSK"/>
        </w:rPr>
        <w:t xml:space="preserve"> (</w:t>
      </w:r>
      <w:r w:rsidR="000E7A9A" w:rsidRPr="00791733">
        <w:rPr>
          <w:rFonts w:ascii="TH SarabunPSK" w:hAnsi="TH SarabunPSK" w:cs="TH SarabunPSK"/>
        </w:rPr>
        <w:t>Niaz, 1996 : 52</w:t>
      </w:r>
      <w:r w:rsidR="00F104C9" w:rsidRPr="00791733">
        <w:rPr>
          <w:rFonts w:ascii="TH SarabunPSK" w:hAnsi="TH SarabunPSK" w:cs="TH SarabunPSK"/>
        </w:rPr>
        <w:t>8</w:t>
      </w:r>
      <w:r w:rsidR="000E7A9A" w:rsidRPr="00791733">
        <w:rPr>
          <w:rFonts w:ascii="TH SarabunPSK" w:hAnsi="TH SarabunPSK" w:cs="TH SarabunPSK"/>
        </w:rPr>
        <w:t>)</w:t>
      </w:r>
    </w:p>
    <w:p w14:paraId="77ABB81D" w14:textId="77777777" w:rsidR="00D5583D" w:rsidRPr="00791733" w:rsidRDefault="00D5583D" w:rsidP="002425FF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cs/>
        </w:rPr>
      </w:pPr>
    </w:p>
    <w:p w14:paraId="19BAFA36" w14:textId="31413186" w:rsidR="002425FF" w:rsidRPr="00791733" w:rsidRDefault="00E208A9" w:rsidP="002425FF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288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 xml:space="preserve">  </w:t>
      </w:r>
      <w:proofErr w:type="spellStart"/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>s</w:t>
      </w:r>
      <w:proofErr w:type="spellEnd"/>
      <w:r w:rsidRPr="00791733">
        <w:rPr>
          <w:rFonts w:ascii="TH SarabunPSK" w:eastAsia="Times New Roman" w:hAnsi="TH SarabunPSK" w:cs="TH SarabunPSK"/>
        </w:rPr>
        <w:t xml:space="preserve"> = </w:t>
      </w:r>
      <w:proofErr w:type="spellStart"/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>f</w:t>
      </w:r>
      <w:proofErr w:type="spellEnd"/>
      <w:r w:rsidRPr="00791733">
        <w:rPr>
          <w:rFonts w:ascii="TH SarabunPSK" w:eastAsia="Times New Roman" w:hAnsi="TH SarabunPSK" w:cs="TH SarabunPSK"/>
        </w:rPr>
        <w:t xml:space="preserve"> + M</w:t>
      </w:r>
      <w:r w:rsidRPr="00791733">
        <w:rPr>
          <w:rFonts w:ascii="TH SarabunPSK" w:eastAsia="Times New Roman" w:hAnsi="TH SarabunPSK" w:cs="TH SarabunPSK"/>
          <w:vertAlign w:val="subscript"/>
        </w:rPr>
        <w:t>o</w:t>
      </w:r>
      <w:r w:rsidRPr="00791733">
        <w:rPr>
          <w:rFonts w:ascii="TH SarabunPSK" w:eastAsia="Times New Roman" w:hAnsi="TH SarabunPSK" w:cs="TH SarabunPSK"/>
        </w:rPr>
        <w:t xml:space="preserve"> </w:t>
      </w:r>
    </w:p>
    <w:p w14:paraId="056B9448" w14:textId="77777777" w:rsidR="00D5583D" w:rsidRPr="00791733" w:rsidRDefault="00D5583D" w:rsidP="005D7C94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58F84FE7" w14:textId="7777777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1800" w:firstLine="360"/>
        <w:rPr>
          <w:rFonts w:ascii="TH SarabunPSK" w:eastAsia="Times New Roman" w:hAnsi="TH SarabunPSK" w:cs="TH SarabunPSK"/>
          <w:cs/>
        </w:rPr>
      </w:pPr>
      <w:proofErr w:type="spellStart"/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>s</w:t>
      </w:r>
      <w:proofErr w:type="spellEnd"/>
      <w:r w:rsidRPr="00791733">
        <w:rPr>
          <w:rFonts w:ascii="TH SarabunPSK" w:eastAsia="Times New Roman" w:hAnsi="TH SarabunPSK" w:cs="TH SarabunPSK"/>
          <w:vertAlign w:val="subscript"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แทน</w:t>
      </w:r>
      <w:r w:rsidRPr="00791733">
        <w:rPr>
          <w:rFonts w:ascii="TH SarabunPSK" w:eastAsia="Times New Roman" w:hAnsi="TH SarabunPSK" w:cs="TH SarabunPSK"/>
        </w:rPr>
        <w:t xml:space="preserve"> Structural M capacity</w:t>
      </w:r>
    </w:p>
    <w:p w14:paraId="491E3878" w14:textId="7777777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2160"/>
        <w:rPr>
          <w:rFonts w:ascii="TH SarabunPSK" w:eastAsia="Times New Roman" w:hAnsi="TH SarabunPSK" w:cs="TH SarabunPSK"/>
          <w:cs/>
        </w:rPr>
      </w:pPr>
      <w:proofErr w:type="spellStart"/>
      <w:proofErr w:type="gramStart"/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>f</w:t>
      </w:r>
      <w:proofErr w:type="spellEnd"/>
      <w:r w:rsidRPr="00791733">
        <w:rPr>
          <w:rFonts w:ascii="TH SarabunPSK" w:eastAsia="Times New Roman" w:hAnsi="TH SarabunPSK" w:cs="TH SarabunPSK"/>
          <w:vertAlign w:val="subscript"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 แทน</w:t>
      </w:r>
      <w:proofErr w:type="gramEnd"/>
      <w:r w:rsidRPr="00791733">
        <w:rPr>
          <w:rFonts w:ascii="TH SarabunPSK" w:eastAsia="Times New Roman" w:hAnsi="TH SarabunPSK" w:cs="TH SarabunPSK"/>
        </w:rPr>
        <w:t xml:space="preserve"> functional M capacity</w:t>
      </w:r>
    </w:p>
    <w:p w14:paraId="069EF680" w14:textId="04ED6BD6" w:rsidR="00CA176B" w:rsidRPr="00791733" w:rsidRDefault="00E208A9" w:rsidP="002425FF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216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 xml:space="preserve">o </w:t>
      </w:r>
      <w:r w:rsidRPr="00791733">
        <w:rPr>
          <w:rFonts w:ascii="TH SarabunPSK" w:eastAsia="Times New Roman" w:hAnsi="TH SarabunPSK" w:cs="TH SarabunPSK" w:hint="cs"/>
          <w:cs/>
        </w:rPr>
        <w:t xml:space="preserve">แทน </w:t>
      </w:r>
      <w:r w:rsidRPr="00791733">
        <w:rPr>
          <w:rFonts w:ascii="TH SarabunPSK" w:eastAsia="Times New Roman" w:hAnsi="TH SarabunPSK" w:cs="TH SarabunPSK"/>
        </w:rPr>
        <w:t>Operational M capacity</w:t>
      </w:r>
    </w:p>
    <w:p w14:paraId="47575B12" w14:textId="77777777" w:rsidR="002425FF" w:rsidRPr="00791733" w:rsidRDefault="002425FF" w:rsidP="002425FF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cs/>
        </w:rPr>
      </w:pPr>
    </w:p>
    <w:p w14:paraId="11BE536D" w14:textId="2263FE95" w:rsidR="007E58F2" w:rsidRPr="00791733" w:rsidRDefault="00E208A9" w:rsidP="00406F54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 xml:space="preserve"> </w:t>
      </w:r>
      <w:r w:rsidR="00FB5435"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 w:hint="cs"/>
          <w:cs/>
        </w:rPr>
        <w:t xml:space="preserve">ตามแนวคิดนี้ </w:t>
      </w:r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>o</w:t>
      </w:r>
      <w:r w:rsidRPr="00791733">
        <w:rPr>
          <w:rFonts w:ascii="TH SarabunPSK" w:eastAsia="Times New Roman" w:hAnsi="TH SarabunPSK" w:cs="TH SarabunPSK" w:hint="cs"/>
          <w:vertAlign w:val="subscript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เป็นกระบวนการที่เกิดขึ้นในสมองในการจัดกระทำ (</w:t>
      </w:r>
      <w:r w:rsidRPr="00791733">
        <w:rPr>
          <w:rFonts w:ascii="TH SarabunPSK" w:eastAsia="Times New Roman" w:hAnsi="TH SarabunPSK" w:cs="TH SarabunPSK"/>
        </w:rPr>
        <w:t>Operation</w:t>
      </w:r>
      <w:r w:rsidR="00CA176B" w:rsidRPr="00791733">
        <w:rPr>
          <w:rFonts w:ascii="TH SarabunPSK" w:eastAsia="Times New Roman" w:hAnsi="TH SarabunPSK" w:cs="TH SarabunPSK"/>
        </w:rPr>
        <w:t xml:space="preserve">) </w:t>
      </w:r>
      <w:r w:rsidRPr="00791733">
        <w:rPr>
          <w:rFonts w:ascii="TH SarabunPSK" w:eastAsia="Times New Roman" w:hAnsi="TH SarabunPSK" w:cs="TH SarabunPSK" w:hint="cs"/>
          <w:cs/>
        </w:rPr>
        <w:t xml:space="preserve">ของ </w:t>
      </w:r>
      <w:r w:rsidRPr="00791733">
        <w:rPr>
          <w:rFonts w:ascii="TH SarabunPSK" w:eastAsia="Times New Roman" w:hAnsi="TH SarabunPSK" w:cs="TH SarabunPSK"/>
        </w:rPr>
        <w:t xml:space="preserve">Working Memory </w:t>
      </w:r>
      <w:r w:rsidRPr="00791733">
        <w:rPr>
          <w:rFonts w:ascii="TH SarabunPSK" w:eastAsia="Times New Roman" w:hAnsi="TH SarabunPSK" w:cs="TH SarabunPSK" w:hint="cs"/>
          <w:cs/>
        </w:rPr>
        <w:t xml:space="preserve">เช่น การคาดการณ์ การคิดหาแนวทางในการแก้ปัญหา การเชื่อมโยงจากความรู้และประสบการณ์เดิม </w:t>
      </w:r>
      <w:r w:rsidR="00CA176B" w:rsidRPr="00791733">
        <w:rPr>
          <w:rFonts w:ascii="TH SarabunPSK" w:eastAsia="Times New Roman" w:hAnsi="TH SarabunPSK" w:cs="TH SarabunPSK"/>
        </w:rPr>
        <w:t>(</w:t>
      </w:r>
      <w:r w:rsidRPr="00791733">
        <w:rPr>
          <w:rFonts w:ascii="TH SarabunPSK" w:eastAsia="Times New Roman" w:hAnsi="TH SarabunPSK" w:cs="TH SarabunPSK"/>
        </w:rPr>
        <w:t xml:space="preserve">Prior </w:t>
      </w:r>
      <w:r w:rsidR="00CA176B" w:rsidRPr="00791733">
        <w:rPr>
          <w:rFonts w:ascii="TH SarabunPSK" w:eastAsia="Times New Roman" w:hAnsi="TH SarabunPSK" w:cs="TH SarabunPSK"/>
        </w:rPr>
        <w:t xml:space="preserve">Knowledge) </w:t>
      </w:r>
      <w:r w:rsidRPr="00791733">
        <w:rPr>
          <w:rFonts w:ascii="TH SarabunPSK" w:eastAsia="Times New Roman" w:hAnsi="TH SarabunPSK" w:cs="TH SarabunPSK" w:hint="cs"/>
          <w:cs/>
        </w:rPr>
        <w:t>เป็นต้น ไม่สามารถที่จะวัดได้ด้วยเครื่องมือใด</w:t>
      </w:r>
      <w:r w:rsidR="002425F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 ส่วน</w:t>
      </w:r>
      <w:r w:rsidR="002C3ECC" w:rsidRPr="00791733">
        <w:rPr>
          <w:rFonts w:ascii="TH SarabunPSK" w:eastAsia="Times New Roman" w:hAnsi="TH SarabunPSK" w:cs="TH SarabunPSK" w:hint="cs"/>
          <w:cs/>
        </w:rPr>
        <w:t xml:space="preserve"> </w:t>
      </w:r>
      <w:proofErr w:type="spellStart"/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>f</w:t>
      </w:r>
      <w:proofErr w:type="spellEnd"/>
      <w:r w:rsidRPr="00791733">
        <w:rPr>
          <w:rFonts w:ascii="TH SarabunPSK" w:eastAsia="Times New Roman" w:hAnsi="TH SarabunPSK" w:cs="TH SarabunPSK"/>
          <w:vertAlign w:val="subscript"/>
        </w:rPr>
        <w:t xml:space="preserve"> </w:t>
      </w:r>
      <w:r w:rsidR="002C3ECC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เป็นการคัดกรองข้อมูลที่ผ่านเข้ามาและเลือกรับข้อมูลในปริมาณที่จำกัด </w:t>
      </w:r>
      <w:proofErr w:type="spellStart"/>
      <w:r w:rsidRPr="00791733">
        <w:rPr>
          <w:rFonts w:ascii="TH SarabunPSK" w:eastAsia="Times New Roman" w:hAnsi="TH SarabunPSK" w:cs="TH SarabunPSK"/>
        </w:rPr>
        <w:t>M</w:t>
      </w:r>
      <w:r w:rsidRPr="00791733">
        <w:rPr>
          <w:rFonts w:ascii="TH SarabunPSK" w:eastAsia="Times New Roman" w:hAnsi="TH SarabunPSK" w:cs="TH SarabunPSK"/>
          <w:vertAlign w:val="subscript"/>
        </w:rPr>
        <w:t>f</w:t>
      </w:r>
      <w:proofErr w:type="spellEnd"/>
      <w:r w:rsidRPr="00791733">
        <w:rPr>
          <w:rFonts w:ascii="TH SarabunPSK" w:eastAsia="Times New Roman" w:hAnsi="TH SarabunPSK" w:cs="TH SarabunPSK"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หาค่าได้และวัด</w:t>
      </w:r>
      <w:r w:rsidR="005A5040">
        <w:rPr>
          <w:rFonts w:ascii="TH SarabunPSK" w:eastAsia="Times New Roman" w:hAnsi="TH SarabunPSK" w:cs="TH SarabunPSK" w:hint="cs"/>
          <w:cs/>
        </w:rPr>
        <w:t>ค่า</w:t>
      </w:r>
      <w:r w:rsidRPr="00791733">
        <w:rPr>
          <w:rFonts w:ascii="TH SarabunPSK" w:eastAsia="Times New Roman" w:hAnsi="TH SarabunPSK" w:cs="TH SarabunPSK" w:hint="cs"/>
          <w:cs/>
        </w:rPr>
        <w:t>ได้</w:t>
      </w:r>
      <w:r w:rsidR="002425F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D5583D" w:rsidRPr="00791733">
        <w:rPr>
          <w:rFonts w:ascii="TH SarabunPSK" w:eastAsia="Times New Roman" w:hAnsi="TH SarabunPSK" w:cs="TH SarabunPSK" w:hint="cs"/>
          <w:cs/>
        </w:rPr>
        <w:t xml:space="preserve">   </w:t>
      </w:r>
      <w:r w:rsidR="005A5040">
        <w:rPr>
          <w:rFonts w:ascii="TH SarabunPSK" w:eastAsia="Times New Roman" w:hAnsi="TH SarabunPSK" w:cs="TH SarabunPSK" w:hint="cs"/>
          <w:cs/>
        </w:rPr>
        <w:lastRenderedPageBreak/>
        <w:t>ซึ่งตาม</w:t>
      </w:r>
      <w:r w:rsidRPr="00791733">
        <w:rPr>
          <w:rFonts w:ascii="TH SarabunPSK" w:eastAsia="Times New Roman" w:hAnsi="TH SarabunPSK" w:cs="TH SarabunPSK" w:hint="cs"/>
          <w:cs/>
        </w:rPr>
        <w:t>ปกติคนเราจะสามารถจดจำสิ่งที่ไม่เกี่ยวข้องกันได้เพียงครั้งละ</w:t>
      </w:r>
      <w:r w:rsidRPr="00791733">
        <w:rPr>
          <w:rFonts w:ascii="TH SarabunPSK" w:eastAsia="Times New Roman" w:hAnsi="TH SarabunPSK" w:cs="TH SarabunPSK"/>
        </w:rPr>
        <w:t xml:space="preserve"> 7 ± 2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406F54">
        <w:rPr>
          <w:rFonts w:ascii="TH SarabunPSK" w:eastAsia="Times New Roman" w:hAnsi="TH SarabunPSK" w:cs="TH SarabunPSK" w:hint="cs"/>
          <w:cs/>
        </w:rPr>
        <w:t>ข้อมูล</w:t>
      </w:r>
      <w:r w:rsidRPr="00791733">
        <w:rPr>
          <w:rFonts w:ascii="TH SarabunPSK" w:eastAsia="Times New Roman" w:hAnsi="TH SarabunPSK" w:cs="TH SarabunPSK" w:hint="cs"/>
          <w:cs/>
        </w:rPr>
        <w:t xml:space="preserve"> ในขณะที่นักเรียน</w:t>
      </w:r>
      <w:r w:rsidR="00405BF4">
        <w:rPr>
          <w:rFonts w:ascii="TH SarabunPSK" w:eastAsia="Times New Roman" w:hAnsi="TH SarabunPSK" w:cs="TH SarabunPSK" w:hint="cs"/>
          <w:cs/>
        </w:rPr>
        <w:t xml:space="preserve">       </w:t>
      </w:r>
      <w:r w:rsidRPr="00791733">
        <w:rPr>
          <w:rFonts w:ascii="TH SarabunPSK" w:eastAsia="Times New Roman" w:hAnsi="TH SarabunPSK" w:cs="TH SarabunPSK" w:hint="cs"/>
          <w:cs/>
        </w:rPr>
        <w:t>ชั้นมัธยมศึกษาตอนต้นและตอนปลาย สามารถจดจำสิ่งที่ไม่เกี่ยวข้องกันได้เพียงครั้งละ</w:t>
      </w:r>
      <w:r w:rsidRPr="00791733">
        <w:rPr>
          <w:rFonts w:ascii="TH SarabunPSK" w:eastAsia="Times New Roman" w:hAnsi="TH SarabunPSK" w:cs="TH SarabunPSK"/>
        </w:rPr>
        <w:t xml:space="preserve"> 3 ± 2</w:t>
      </w:r>
      <w:r w:rsidR="00406F54">
        <w:rPr>
          <w:rFonts w:ascii="TH SarabunPSK" w:eastAsia="Times New Roman" w:hAnsi="TH SarabunPSK" w:cs="TH SarabunPSK"/>
        </w:rPr>
        <w:t xml:space="preserve"> </w:t>
      </w:r>
      <w:r w:rsidR="00406F54">
        <w:rPr>
          <w:rFonts w:ascii="TH SarabunPSK" w:eastAsia="Times New Roman" w:hAnsi="TH SarabunPSK" w:cs="TH SarabunPSK" w:hint="cs"/>
          <w:cs/>
        </w:rPr>
        <w:t>ข้อมูล</w:t>
      </w:r>
      <w:r w:rsidR="007E58F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5A5040">
        <w:rPr>
          <w:rFonts w:ascii="TH SarabunPSK" w:eastAsia="Times New Roman" w:hAnsi="TH SarabunPSK" w:cs="TH SarabunPSK" w:hint="cs"/>
          <w:cs/>
        </w:rPr>
        <w:t>ซึ่งผลการศึกษานี้จะสอดคล้องกั</w:t>
      </w:r>
      <w:r w:rsidR="00406F54">
        <w:rPr>
          <w:rFonts w:ascii="TH SarabunPSK" w:eastAsia="Times New Roman" w:hAnsi="TH SarabunPSK" w:cs="TH SarabunPSK" w:hint="cs"/>
          <w:cs/>
        </w:rPr>
        <w:t>บ</w:t>
      </w:r>
      <w:r w:rsidR="00406F54" w:rsidRPr="00791733">
        <w:rPr>
          <w:rFonts w:ascii="TH SarabunPSK" w:hAnsi="TH SarabunPSK" w:cs="TH SarabunPSK" w:hint="cs"/>
          <w:cs/>
        </w:rPr>
        <w:t>ทฤษฎี</w:t>
      </w:r>
      <w:r w:rsidR="00406F54" w:rsidRPr="00791733">
        <w:rPr>
          <w:rFonts w:ascii="TH SarabunPSK" w:hAnsi="TH SarabunPSK" w:cs="TH SarabunPSK"/>
          <w:cs/>
        </w:rPr>
        <w:t>กระบวนการทางสมองในการประมวลผลข้อมูล</w:t>
      </w:r>
    </w:p>
    <w:p w14:paraId="56B910AE" w14:textId="667D314A" w:rsidR="005D7C94" w:rsidRDefault="007E58F2" w:rsidP="00807D48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จากงานวิจัยที่ศึกษาความสัมพันธ์ระหว่างความสามารถในการแก้ปัญหา (</w:t>
      </w:r>
      <w:r w:rsidR="00E208A9" w:rsidRPr="00791733">
        <w:rPr>
          <w:rFonts w:ascii="TH SarabunPSK" w:eastAsia="Times New Roman" w:hAnsi="TH SarabunPSK" w:cs="TH SarabunPSK"/>
        </w:rPr>
        <w:t xml:space="preserve">Problem </w:t>
      </w:r>
      <w:r w:rsidR="00CA176B" w:rsidRPr="00791733">
        <w:rPr>
          <w:rFonts w:ascii="TH SarabunPSK" w:eastAsia="Times New Roman" w:hAnsi="TH SarabunPSK" w:cs="TH SarabunPSK"/>
        </w:rPr>
        <w:t>Solving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CA176B" w:rsidRPr="00791733">
        <w:rPr>
          <w:rFonts w:ascii="TH SarabunPSK" w:eastAsia="Times New Roman" w:hAnsi="TH SarabunPSK" w:cs="TH SarabunPSK"/>
        </w:rPr>
        <w:t>Ability</w:t>
      </w:r>
      <w:r w:rsidR="00E208A9" w:rsidRPr="00791733">
        <w:rPr>
          <w:rFonts w:ascii="TH SarabunPSK" w:eastAsia="Times New Roman" w:hAnsi="TH SarabunPSK" w:cs="TH SarabunPSK" w:hint="cs"/>
          <w:cs/>
        </w:rPr>
        <w:t>) และความซับซ้อนของข้อคำถาม (</w:t>
      </w:r>
      <w:r w:rsidR="00E208A9" w:rsidRPr="00791733">
        <w:rPr>
          <w:rFonts w:ascii="TH SarabunPSK" w:eastAsia="Times New Roman" w:hAnsi="TH SarabunPSK" w:cs="TH SarabunPSK"/>
        </w:rPr>
        <w:t xml:space="preserve">Complexity </w:t>
      </w:r>
      <w:r w:rsidR="00CA176B" w:rsidRPr="00791733">
        <w:rPr>
          <w:rFonts w:ascii="TH SarabunPSK" w:eastAsia="Times New Roman" w:hAnsi="TH SarabunPSK" w:cs="TH SarabunPSK"/>
        </w:rPr>
        <w:t>of Question</w:t>
      </w:r>
      <w:r w:rsidR="00E208A9" w:rsidRPr="00791733">
        <w:rPr>
          <w:rFonts w:ascii="TH SarabunPSK" w:eastAsia="Times New Roman" w:hAnsi="TH SarabunPSK" w:cs="TH SarabunPSK" w:hint="cs"/>
          <w:cs/>
        </w:rPr>
        <w:t>) กลุ่มตัวอย่า</w:t>
      </w:r>
      <w:r w:rsidR="005D7C94">
        <w:rPr>
          <w:rFonts w:ascii="TH SarabunPSK" w:eastAsia="Times New Roman" w:hAnsi="TH SarabunPSK" w:cs="TH SarabunPSK" w:hint="cs"/>
          <w:cs/>
        </w:rPr>
        <w:t>งคือ</w:t>
      </w:r>
      <w:r w:rsidR="00E208A9" w:rsidRPr="00791733">
        <w:rPr>
          <w:rFonts w:ascii="TH SarabunPSK" w:eastAsia="Times New Roman" w:hAnsi="TH SarabunPSK" w:cs="TH SarabunPSK" w:hint="cs"/>
          <w:cs/>
        </w:rPr>
        <w:t>นักเรียนที่เรียนวิชาวิทยาศาสตร์</w:t>
      </w:r>
      <w:r w:rsidR="005D7C94">
        <w:rPr>
          <w:rFonts w:ascii="TH SarabunPSK" w:eastAsia="Times New Roman" w:hAnsi="TH SarabunPSK" w:cs="TH SarabunPSK" w:hint="cs"/>
          <w:cs/>
        </w:rPr>
        <w:t xml:space="preserve"> </w:t>
      </w:r>
      <w:r w:rsidR="005D7C94" w:rsidRPr="00791733">
        <w:rPr>
          <w:rFonts w:ascii="TH SarabunPSK" w:eastAsia="Times New Roman" w:hAnsi="TH SarabunPSK" w:cs="TH SarabunPSK" w:hint="cs"/>
          <w:cs/>
        </w:rPr>
        <w:t xml:space="preserve">อายุ </w:t>
      </w:r>
      <w:r w:rsidR="005D7C94" w:rsidRPr="00791733">
        <w:rPr>
          <w:rFonts w:ascii="TH SarabunPSK" w:eastAsia="Times New Roman" w:hAnsi="TH SarabunPSK" w:cs="TH SarabunPSK"/>
        </w:rPr>
        <w:t xml:space="preserve">16 </w:t>
      </w:r>
      <w:r w:rsidR="005D7C94" w:rsidRPr="00791733">
        <w:rPr>
          <w:rFonts w:ascii="TH SarabunPSK" w:eastAsia="Times New Roman" w:hAnsi="TH SarabunPSK" w:cs="TH SarabunPSK" w:hint="cs"/>
          <w:cs/>
        </w:rPr>
        <w:t>ปี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327600">
        <w:rPr>
          <w:rFonts w:ascii="TH SarabunPSK" w:eastAsia="Times New Roman" w:hAnsi="TH SarabunPSK" w:cs="TH SarabunPSK" w:hint="cs"/>
          <w:cs/>
        </w:rPr>
        <w:t>โดย</w:t>
      </w:r>
      <w:r w:rsidR="00E208A9" w:rsidRPr="00791733">
        <w:rPr>
          <w:rFonts w:ascii="TH SarabunPSK" w:eastAsia="Times New Roman" w:hAnsi="TH SarabunPSK" w:cs="TH SarabunPSK" w:hint="cs"/>
          <w:cs/>
        </w:rPr>
        <w:t>การวิจัยได้ศึกษาว่าเมื่อนักเรียนเผชิญกับคำถาม</w:t>
      </w:r>
      <w:r w:rsidR="00327600">
        <w:rPr>
          <w:rFonts w:ascii="TH SarabunPSK" w:eastAsia="Times New Roman" w:hAnsi="TH SarabunPSK" w:cs="TH SarabunPSK" w:hint="cs"/>
          <w:cs/>
        </w:rPr>
        <w:t xml:space="preserve">       </w:t>
      </w:r>
      <w:r w:rsidR="00E208A9" w:rsidRPr="00791733">
        <w:rPr>
          <w:rFonts w:ascii="TH SarabunPSK" w:eastAsia="Times New Roman" w:hAnsi="TH SarabunPSK" w:cs="TH SarabunPSK" w:hint="cs"/>
          <w:cs/>
        </w:rPr>
        <w:t>ที่ซับซ้อน</w:t>
      </w:r>
      <w:r w:rsidR="005D7C94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แล้ว</w:t>
      </w:r>
      <w:r w:rsidR="005D7C94">
        <w:rPr>
          <w:rFonts w:ascii="TH SarabunPSK" w:eastAsia="Times New Roman" w:hAnsi="TH SarabunPSK" w:cs="TH SarabunPSK" w:hint="cs"/>
          <w:cs/>
        </w:rPr>
        <w:t>ผู้วิจัย</w:t>
      </w:r>
      <w:r w:rsidR="00E208A9" w:rsidRPr="00791733">
        <w:rPr>
          <w:rFonts w:ascii="TH SarabunPSK" w:eastAsia="Times New Roman" w:hAnsi="TH SarabunPSK" w:cs="TH SarabunPSK" w:hint="cs"/>
          <w:cs/>
        </w:rPr>
        <w:t>ทำการวัดความสามารถในการแก้ปัญหา ข้อค้นพบจาก</w:t>
      </w:r>
      <w:r w:rsidR="00327600">
        <w:rPr>
          <w:rFonts w:ascii="TH SarabunPSK" w:eastAsia="Times New Roman" w:hAnsi="TH SarabunPSK" w:cs="TH SarabunPSK" w:hint="cs"/>
          <w:cs/>
        </w:rPr>
        <w:t>จาก</w:t>
      </w:r>
      <w:r w:rsidR="00E208A9" w:rsidRPr="00791733">
        <w:rPr>
          <w:rFonts w:ascii="TH SarabunPSK" w:eastAsia="Times New Roman" w:hAnsi="TH SarabunPSK" w:cs="TH SarabunPSK" w:hint="cs"/>
          <w:cs/>
        </w:rPr>
        <w:t>งานวิจัยระบุว่า</w:t>
      </w:r>
    </w:p>
    <w:p w14:paraId="43E43835" w14:textId="132400A4" w:rsidR="00D5583D" w:rsidRDefault="00E208A9" w:rsidP="00807D48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การออกแบบการเรียนรู้และการให้ข้อมูลสารสนเทศในการตั้งคำถามใด</w:t>
      </w:r>
      <w:r w:rsidR="00807D4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ๆ ที่เกี่ยวข้องกับการเรียนรู้ของนักเรียนจะต้องใช้ลำดับขั้นหรือขั้นตอนในการคิดประมวลข้อมูลไม่เกิน 5 ขั้นตอน </w:t>
      </w:r>
      <w:r w:rsidR="00CA176B" w:rsidRPr="00791733">
        <w:rPr>
          <w:rFonts w:ascii="TH SarabunPSK" w:eastAsia="Times New Roman" w:hAnsi="TH SarabunPSK" w:cs="TH SarabunPSK"/>
        </w:rPr>
        <w:t>(</w:t>
      </w:r>
      <w:r w:rsidRPr="00791733">
        <w:rPr>
          <w:rFonts w:ascii="TH SarabunPSK" w:eastAsia="Times New Roman" w:hAnsi="TH SarabunPSK" w:cs="TH SarabunPSK"/>
        </w:rPr>
        <w:t>Johnstone</w:t>
      </w:r>
      <w:r w:rsidR="00CA176B" w:rsidRPr="00791733">
        <w:rPr>
          <w:rFonts w:ascii="TH SarabunPSK" w:eastAsia="Times New Roman" w:hAnsi="TH SarabunPSK" w:cs="TH SarabunPSK"/>
        </w:rPr>
        <w:t>, 1997</w:t>
      </w:r>
      <w:r w:rsidR="0066566F">
        <w:rPr>
          <w:rFonts w:ascii="TH SarabunPSK" w:eastAsia="Times New Roman" w:hAnsi="TH SarabunPSK" w:cs="TH SarabunPSK"/>
        </w:rPr>
        <w:t xml:space="preserve"> </w:t>
      </w:r>
      <w:r w:rsidR="00CA176B" w:rsidRPr="00791733">
        <w:rPr>
          <w:rFonts w:ascii="TH SarabunPSK" w:eastAsia="Times New Roman" w:hAnsi="TH SarabunPSK" w:cs="TH SarabunPSK"/>
        </w:rPr>
        <w:t xml:space="preserve">: </w:t>
      </w:r>
      <w:r w:rsidR="00F104C9" w:rsidRPr="00791733">
        <w:rPr>
          <w:rFonts w:ascii="TH SarabunPSK" w:eastAsia="Times New Roman" w:hAnsi="TH SarabunPSK" w:cs="TH SarabunPSK"/>
        </w:rPr>
        <w:t>262</w:t>
      </w:r>
      <w:r w:rsidR="0066566F">
        <w:rPr>
          <w:rFonts w:ascii="TH SarabunPSK" w:eastAsia="Times New Roman" w:hAnsi="TH SarabunPSK" w:cs="TH SarabunPSK"/>
        </w:rPr>
        <w:t xml:space="preserve"> </w:t>
      </w:r>
      <w:r w:rsidR="00F104C9" w:rsidRPr="00791733">
        <w:rPr>
          <w:rFonts w:ascii="TH SarabunPSK" w:eastAsia="Times New Roman" w:hAnsi="TH SarabunPSK" w:cs="TH SarabunPSK"/>
        </w:rPr>
        <w:t>-</w:t>
      </w:r>
      <w:r w:rsidR="0066566F">
        <w:rPr>
          <w:rFonts w:ascii="TH SarabunPSK" w:eastAsia="Times New Roman" w:hAnsi="TH SarabunPSK" w:cs="TH SarabunPSK"/>
        </w:rPr>
        <w:t xml:space="preserve"> </w:t>
      </w:r>
      <w:r w:rsidR="00F104C9" w:rsidRPr="00791733">
        <w:rPr>
          <w:rFonts w:ascii="TH SarabunPSK" w:eastAsia="Times New Roman" w:hAnsi="TH SarabunPSK" w:cs="TH SarabunPSK"/>
        </w:rPr>
        <w:t>263</w:t>
      </w:r>
      <w:r w:rsidR="00CA176B" w:rsidRPr="00791733">
        <w:rPr>
          <w:rFonts w:ascii="TH SarabunPSK" w:eastAsia="Times New Roman" w:hAnsi="TH SarabunPSK" w:cs="TH SarabunPSK"/>
        </w:rPr>
        <w:t xml:space="preserve">) </w:t>
      </w:r>
      <w:r w:rsidRPr="00791733">
        <w:rPr>
          <w:rFonts w:ascii="TH SarabunPSK" w:eastAsia="Times New Roman" w:hAnsi="TH SarabunPSK" w:cs="TH SarabunPSK" w:hint="cs"/>
          <w:cs/>
        </w:rPr>
        <w:t>ถ้าความซับซ้อนของคำถามมากขึ้น</w:t>
      </w:r>
      <w:r w:rsidR="005D7C94">
        <w:rPr>
          <w:rFonts w:ascii="TH SarabunPSK" w:eastAsia="Times New Roman" w:hAnsi="TH SarabunPSK" w:cs="TH SarabunPSK" w:hint="cs"/>
          <w:cs/>
        </w:rPr>
        <w:t xml:space="preserve"> จำนวนร้อยละของ</w:t>
      </w:r>
      <w:r w:rsidRPr="00791733">
        <w:rPr>
          <w:rFonts w:ascii="TH SarabunPSK" w:eastAsia="Times New Roman" w:hAnsi="TH SarabunPSK" w:cs="TH SarabunPSK" w:hint="cs"/>
          <w:cs/>
        </w:rPr>
        <w:t>นักเรียน</w:t>
      </w:r>
      <w:r w:rsidR="005D7C94">
        <w:rPr>
          <w:rFonts w:ascii="TH SarabunPSK" w:eastAsia="Times New Roman" w:hAnsi="TH SarabunPSK" w:cs="TH SarabunPSK" w:hint="cs"/>
          <w:cs/>
        </w:rPr>
        <w:t>ที่สามารถ</w:t>
      </w:r>
      <w:r w:rsidRPr="00791733">
        <w:rPr>
          <w:rFonts w:ascii="TH SarabunPSK" w:eastAsia="Times New Roman" w:hAnsi="TH SarabunPSK" w:cs="TH SarabunPSK" w:hint="cs"/>
          <w:cs/>
        </w:rPr>
        <w:t>แก้ปัญหาได้สำเร็จจะลดลงอย่างรวดเร็ว ผลวิจัยนี้ชี้ให้เห็นว่า</w:t>
      </w:r>
      <w:r w:rsidR="00516EFE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เมื่อนักเรียนเผชิญ</w:t>
      </w:r>
      <w:r w:rsidR="00406F54">
        <w:rPr>
          <w:rFonts w:ascii="TH SarabunPSK" w:eastAsia="Times New Roman" w:hAnsi="TH SarabunPSK" w:cs="TH SarabunPSK" w:hint="cs"/>
          <w:cs/>
        </w:rPr>
        <w:t>กกับ</w:t>
      </w:r>
      <w:r w:rsidRPr="00791733">
        <w:rPr>
          <w:rFonts w:ascii="TH SarabunPSK" w:eastAsia="Times New Roman" w:hAnsi="TH SarabunPSK" w:cs="TH SarabunPSK" w:hint="cs"/>
          <w:cs/>
        </w:rPr>
        <w:t>ความยากลำบาก</w:t>
      </w:r>
      <w:r w:rsidR="00406F54">
        <w:rPr>
          <w:rFonts w:ascii="TH SarabunPSK" w:eastAsia="Times New Roman" w:hAnsi="TH SarabunPSK" w:cs="TH SarabunPSK" w:hint="cs"/>
          <w:cs/>
        </w:rPr>
        <w:t xml:space="preserve">     </w:t>
      </w:r>
      <w:r w:rsidRPr="00791733">
        <w:rPr>
          <w:rFonts w:ascii="TH SarabunPSK" w:eastAsia="Times New Roman" w:hAnsi="TH SarabunPSK" w:cs="TH SarabunPSK" w:hint="cs"/>
          <w:cs/>
        </w:rPr>
        <w:t>ในการคิด</w:t>
      </w:r>
      <w:r w:rsidR="00406F54">
        <w:rPr>
          <w:rFonts w:ascii="TH SarabunPSK" w:eastAsia="Times New Roman" w:hAnsi="TH SarabunPSK" w:cs="TH SarabunPSK" w:hint="cs"/>
          <w:cs/>
        </w:rPr>
        <w:t>แก้ปัญหา</w:t>
      </w:r>
      <w:r w:rsidR="00516EFE">
        <w:rPr>
          <w:rFonts w:ascii="TH SarabunPSK" w:eastAsia="Times New Roman" w:hAnsi="TH SarabunPSK" w:cs="TH SarabunPSK" w:hint="cs"/>
          <w:cs/>
        </w:rPr>
        <w:t>จากสถานการณ์ที่ใช้หน่วย</w:t>
      </w:r>
      <w:r w:rsidR="00516EFE" w:rsidRPr="00791733">
        <w:rPr>
          <w:rFonts w:ascii="TH SarabunPSK" w:eastAsia="Times New Roman" w:hAnsi="TH SarabunPSK" w:cs="TH SarabunPSK" w:hint="cs"/>
          <w:cs/>
        </w:rPr>
        <w:t>ความจำปฏิบัติการ</w:t>
      </w:r>
      <w:r w:rsidR="00516EFE">
        <w:rPr>
          <w:rFonts w:ascii="TH SarabunPSK" w:eastAsia="Times New Roman" w:hAnsi="TH SarabunPSK" w:cs="TH SarabunPSK" w:hint="cs"/>
          <w:cs/>
        </w:rPr>
        <w:t>ใน</w:t>
      </w:r>
      <w:r w:rsidRPr="00791733">
        <w:rPr>
          <w:rFonts w:ascii="TH SarabunPSK" w:eastAsia="Times New Roman" w:hAnsi="TH SarabunPSK" w:cs="TH SarabunPSK" w:hint="cs"/>
          <w:cs/>
        </w:rPr>
        <w:t>การประมวลข้อมูลในสมองที่เกินความจุของความจำปฏิบัติการ</w:t>
      </w:r>
      <w:r w:rsidR="00405BF4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จะ</w:t>
      </w:r>
      <w:r w:rsidR="00516EFE">
        <w:rPr>
          <w:rFonts w:ascii="TH SarabunPSK" w:eastAsia="Times New Roman" w:hAnsi="TH SarabunPSK" w:cs="TH SarabunPSK" w:hint="cs"/>
          <w:cs/>
        </w:rPr>
        <w:t>ส่งผล</w:t>
      </w:r>
      <w:r w:rsidRPr="00791733">
        <w:rPr>
          <w:rFonts w:ascii="TH SarabunPSK" w:eastAsia="Times New Roman" w:hAnsi="TH SarabunPSK" w:cs="TH SarabunPSK" w:hint="cs"/>
          <w:cs/>
        </w:rPr>
        <w:t>ให้ความสำเร็จในการแก้ปัญหาลดลงอย่างรวดเร็ว</w:t>
      </w:r>
      <w:r w:rsidR="00516EFE">
        <w:rPr>
          <w:rFonts w:ascii="TH SarabunPSK" w:eastAsia="Times New Roman" w:hAnsi="TH SarabunPSK" w:cs="TH SarabunPSK" w:hint="cs"/>
          <w:cs/>
        </w:rPr>
        <w:t xml:space="preserve"> ทั้งนี้</w:t>
      </w:r>
      <w:r w:rsidRPr="00791733">
        <w:rPr>
          <w:rFonts w:ascii="TH SarabunPSK" w:eastAsia="Times New Roman" w:hAnsi="TH SarabunPSK" w:cs="TH SarabunPSK" w:hint="cs"/>
          <w:cs/>
        </w:rPr>
        <w:t>เนื่องจากสมอง</w:t>
      </w:r>
      <w:r w:rsidR="00516EFE">
        <w:rPr>
          <w:rFonts w:ascii="TH SarabunPSK" w:eastAsia="Times New Roman" w:hAnsi="TH SarabunPSK" w:cs="TH SarabunPSK" w:hint="cs"/>
          <w:cs/>
        </w:rPr>
        <w:t>มนุษย์</w:t>
      </w:r>
      <w:r w:rsidRPr="00791733">
        <w:rPr>
          <w:rFonts w:ascii="TH SarabunPSK" w:eastAsia="Times New Roman" w:hAnsi="TH SarabunPSK" w:cs="TH SarabunPSK" w:hint="cs"/>
          <w:cs/>
        </w:rPr>
        <w:t>จะไม่มี</w:t>
      </w:r>
      <w:r w:rsidR="00516EFE">
        <w:rPr>
          <w:rFonts w:ascii="TH SarabunPSK" w:eastAsia="Times New Roman" w:hAnsi="TH SarabunPSK" w:cs="TH SarabunPSK" w:hint="cs"/>
          <w:cs/>
        </w:rPr>
        <w:t>หน่วย</w:t>
      </w:r>
      <w:r w:rsidRPr="00791733">
        <w:rPr>
          <w:rFonts w:ascii="TH SarabunPSK" w:eastAsia="Times New Roman" w:hAnsi="TH SarabunPSK" w:cs="TH SarabunPSK" w:hint="cs"/>
          <w:cs/>
        </w:rPr>
        <w:t>ความจำปฏิบัติงาน</w:t>
      </w:r>
      <w:r w:rsidR="00516EFE">
        <w:rPr>
          <w:rFonts w:ascii="TH SarabunPSK" w:eastAsia="Times New Roman" w:hAnsi="TH SarabunPSK" w:cs="TH SarabunPSK" w:hint="cs"/>
          <w:cs/>
        </w:rPr>
        <w:t>ที่เพียงพอ</w:t>
      </w:r>
      <w:r w:rsidRPr="00791733">
        <w:rPr>
          <w:rFonts w:ascii="TH SarabunPSK" w:eastAsia="Times New Roman" w:hAnsi="TH SarabunPSK" w:cs="TH SarabunPSK" w:hint="cs"/>
          <w:cs/>
        </w:rPr>
        <w:t>ในการประมวลผล</w:t>
      </w:r>
      <w:r w:rsidR="00516EFE">
        <w:rPr>
          <w:rFonts w:ascii="TH SarabunPSK" w:eastAsia="Times New Roman" w:hAnsi="TH SarabunPSK" w:cs="TH SarabunPSK" w:hint="cs"/>
          <w:cs/>
        </w:rPr>
        <w:t>ข้อมูลที่ซับซ้อนเกินไป</w:t>
      </w:r>
      <w:r w:rsidRPr="00791733">
        <w:rPr>
          <w:rFonts w:ascii="TH SarabunPSK" w:eastAsia="Times New Roman" w:hAnsi="TH SarabunPSK" w:cs="TH SarabunPSK" w:hint="cs"/>
          <w:cs/>
        </w:rPr>
        <w:t xml:space="preserve"> ดังที่เสนอแนวโน้มดังภาพประกอบ </w:t>
      </w:r>
      <w:r w:rsidR="00CA176B" w:rsidRPr="00791733">
        <w:rPr>
          <w:rFonts w:ascii="TH SarabunPSK" w:eastAsia="Times New Roman" w:hAnsi="TH SarabunPSK" w:cs="TH SarabunPSK"/>
        </w:rPr>
        <w:t xml:space="preserve">3.2 </w:t>
      </w:r>
      <w:r w:rsidRPr="00791733">
        <w:rPr>
          <w:rFonts w:ascii="TH SarabunPSK" w:eastAsia="Times New Roman" w:hAnsi="TH SarabunPSK" w:cs="TH SarabunPSK" w:hint="cs"/>
          <w:cs/>
        </w:rPr>
        <w:t xml:space="preserve">ซึ่งผลวิจัยนี้ก็สอดคล้องสมมติฐานของ </w:t>
      </w:r>
      <w:r w:rsidRPr="00791733">
        <w:rPr>
          <w:rFonts w:ascii="TH SarabunPSK" w:eastAsia="Times New Roman" w:hAnsi="TH SarabunPSK" w:cs="TH SarabunPSK"/>
        </w:rPr>
        <w:t>Pascual</w:t>
      </w:r>
      <w:r w:rsidR="00CA176B" w:rsidRPr="00791733">
        <w:rPr>
          <w:rFonts w:ascii="TH SarabunPSK" w:eastAsia="Times New Roman" w:hAnsi="TH SarabunPSK" w:cs="TH SarabunPSK"/>
        </w:rPr>
        <w:t>-</w:t>
      </w:r>
      <w:r w:rsidR="00807D48" w:rsidRPr="00791733">
        <w:rPr>
          <w:rFonts w:ascii="TH SarabunPSK" w:eastAsia="Times New Roman" w:hAnsi="TH SarabunPSK" w:cs="TH SarabunPSK"/>
        </w:rPr>
        <w:t>L</w:t>
      </w:r>
      <w:r w:rsidRPr="00791733">
        <w:rPr>
          <w:rFonts w:ascii="TH SarabunPSK" w:eastAsia="Times New Roman" w:hAnsi="TH SarabunPSK" w:cs="TH SarabunPSK"/>
        </w:rPr>
        <w:t xml:space="preserve">eone </w:t>
      </w:r>
      <w:r w:rsidR="00CA176B" w:rsidRPr="00791733">
        <w:rPr>
          <w:rFonts w:ascii="TH SarabunPSK" w:eastAsia="Times New Roman" w:hAnsi="TH SarabunPSK" w:cs="TH SarabunPSK"/>
        </w:rPr>
        <w:t>(</w:t>
      </w:r>
      <w:r w:rsidRPr="00791733">
        <w:rPr>
          <w:rFonts w:ascii="TH SarabunPSK" w:eastAsia="Times New Roman" w:hAnsi="TH SarabunPSK" w:cs="TH SarabunPSK"/>
        </w:rPr>
        <w:t>Niaz</w:t>
      </w:r>
      <w:r w:rsidR="00CA176B" w:rsidRPr="00791733">
        <w:rPr>
          <w:rFonts w:ascii="TH SarabunPSK" w:eastAsia="Times New Roman" w:hAnsi="TH SarabunPSK" w:cs="TH SarabunPSK"/>
        </w:rPr>
        <w:t xml:space="preserve">, 1996 : </w:t>
      </w:r>
      <w:r w:rsidR="00F104C9" w:rsidRPr="00791733">
        <w:rPr>
          <w:rFonts w:ascii="TH SarabunPSK" w:eastAsia="Times New Roman" w:hAnsi="TH SarabunPSK" w:cs="TH SarabunPSK"/>
        </w:rPr>
        <w:t>532</w:t>
      </w:r>
      <w:r w:rsidR="00CA176B" w:rsidRPr="00791733">
        <w:rPr>
          <w:rFonts w:ascii="TH SarabunPSK" w:eastAsia="Times New Roman" w:hAnsi="TH SarabunPSK" w:cs="TH SarabunPSK"/>
        </w:rPr>
        <w:t xml:space="preserve">) </w:t>
      </w:r>
      <w:r w:rsidRPr="00791733">
        <w:rPr>
          <w:rFonts w:ascii="TH SarabunPSK" w:eastAsia="Times New Roman" w:hAnsi="TH SarabunPSK" w:cs="TH SarabunPSK" w:hint="cs"/>
          <w:cs/>
        </w:rPr>
        <w:t xml:space="preserve">ที่กล่าวมาข้างต้น </w:t>
      </w:r>
    </w:p>
    <w:p w14:paraId="4520AF15" w14:textId="4B091D88" w:rsidR="00406F54" w:rsidRDefault="00406F54" w:rsidP="00807D48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37BEC239" w14:textId="77777777" w:rsidR="00406F54" w:rsidRPr="00516EFE" w:rsidRDefault="00406F54" w:rsidP="00807D48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23D77857" w14:textId="576EEC9E" w:rsidR="00E208A9" w:rsidRPr="00791733" w:rsidRDefault="00406F54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A44D8" wp14:editId="6B069C96">
                <wp:simplePos x="0" y="0"/>
                <wp:positionH relativeFrom="column">
                  <wp:posOffset>89852</wp:posOffset>
                </wp:positionH>
                <wp:positionV relativeFrom="paragraph">
                  <wp:posOffset>1060133</wp:posOffset>
                </wp:positionV>
                <wp:extent cx="2409825" cy="411480"/>
                <wp:effectExtent l="8573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9825" cy="411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D514B" w14:textId="58E7C54A" w:rsidR="00910A7C" w:rsidRPr="00406F54" w:rsidRDefault="00910A7C" w:rsidP="00406F5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06F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ความสามารถในการแก้ปัญหา</w:t>
                            </w:r>
                            <w:r w:rsidRPr="00406F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406F54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</w:t>
                            </w:r>
                            <w:r w:rsidRPr="00406F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A44D8" id="สี่เหลี่ยมผืนผ้า 4" o:spid="_x0000_s1026" style="position:absolute;left:0;text-align:left;margin-left:7.05pt;margin-top:83.5pt;width:189.75pt;height:32.4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" fillcolor="white [3201]" stroked="f" strokeweight="1pt">
                <v:textbox>
                  <w:txbxContent>
                    <w:p w14:paraId="6C4D514B" w14:textId="58E7C54A" w:rsidR="00910A7C" w:rsidRPr="00406F54" w:rsidRDefault="00910A7C" w:rsidP="00406F5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06F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ความสามารถในการแก้ปัญหา</w:t>
                      </w:r>
                      <w:r w:rsidRPr="00406F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Pr="00406F54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ร้อยละ</w:t>
                      </w:r>
                      <w:r w:rsidRPr="00406F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A5BA39" wp14:editId="55785179">
                <wp:simplePos x="0" y="0"/>
                <wp:positionH relativeFrom="column">
                  <wp:posOffset>1394460</wp:posOffset>
                </wp:positionH>
                <wp:positionV relativeFrom="paragraph">
                  <wp:posOffset>2622550</wp:posOffset>
                </wp:positionV>
                <wp:extent cx="3009900" cy="2667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84522" w14:textId="6E8BCDA0" w:rsidR="00910A7C" w:rsidRPr="00406F54" w:rsidRDefault="00910A7C" w:rsidP="00406F54">
                            <w:pPr>
                              <w:shd w:val="clear" w:color="auto" w:fill="FFFFFF"/>
                              <w:tabs>
                                <w:tab w:val="left" w:pos="864"/>
                                <w:tab w:val="left" w:pos="1224"/>
                                <w:tab w:val="left" w:pos="1440"/>
                                <w:tab w:val="left" w:pos="1584"/>
                                <w:tab w:val="left" w:pos="1944"/>
                                <w:tab w:val="left" w:pos="2304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</w:tabs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6F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ความซับซ้อนของคำถาม (</w:t>
                            </w:r>
                            <w:r w:rsidRPr="00406F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Complexity of Question</w:t>
                            </w:r>
                            <w:r w:rsidRPr="00406F54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5BA39" id="สี่เหลี่ยมผืนผ้า 5" o:spid="_x0000_s1027" style="position:absolute;left:0;text-align:left;margin-left:109.8pt;margin-top:206.5pt;width:237pt;height:2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" fillcolor="white [3201]" stroked="f" strokeweight="1pt">
                <v:textbox>
                  <w:txbxContent>
                    <w:p w14:paraId="3BD84522" w14:textId="6E8BCDA0" w:rsidR="00910A7C" w:rsidRPr="00406F54" w:rsidRDefault="00910A7C" w:rsidP="00406F54">
                      <w:pPr>
                        <w:shd w:val="clear" w:color="auto" w:fill="FFFFFF"/>
                        <w:tabs>
                          <w:tab w:val="left" w:pos="864"/>
                          <w:tab w:val="left" w:pos="1224"/>
                          <w:tab w:val="left" w:pos="1440"/>
                          <w:tab w:val="left" w:pos="1584"/>
                          <w:tab w:val="left" w:pos="1944"/>
                          <w:tab w:val="left" w:pos="2304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</w:tabs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406F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ความซับซ้อนของคำถาม (</w:t>
                      </w:r>
                      <w:r w:rsidRPr="00406F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28"/>
                          <w:szCs w:val="28"/>
                        </w:rPr>
                        <w:t>Complexity of Question</w:t>
                      </w:r>
                      <w:r w:rsidRPr="00406F54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208A9" w:rsidRPr="00791733">
        <w:rPr>
          <w:rFonts w:ascii="TH SarabunPSK" w:eastAsia="Times New Roman" w:hAnsi="TH SarabunPSK" w:cs="TH SarabunPSK"/>
          <w:noProof/>
        </w:rPr>
        <w:drawing>
          <wp:inline distT="0" distB="0" distL="0" distR="0" wp14:anchorId="39011C56" wp14:editId="1B45571C">
            <wp:extent cx="2887579" cy="2649218"/>
            <wp:effectExtent l="0" t="0" r="8255" b="0"/>
            <wp:docPr id="257" name="รูปภาพ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57" cy="26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BDDC" w14:textId="1437E09B" w:rsidR="00D5583D" w:rsidRPr="00791733" w:rsidRDefault="00D5583D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b/>
          <w:bCs/>
        </w:rPr>
      </w:pPr>
    </w:p>
    <w:p w14:paraId="027CF4D3" w14:textId="5609FA86" w:rsidR="00406F54" w:rsidRDefault="00406F54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b/>
          <w:bCs/>
        </w:rPr>
      </w:pPr>
    </w:p>
    <w:p w14:paraId="57DCC1F1" w14:textId="77777777" w:rsidR="00406F54" w:rsidRPr="00791733" w:rsidRDefault="00406F54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b/>
          <w:bCs/>
        </w:rPr>
      </w:pPr>
    </w:p>
    <w:p w14:paraId="08D1CF0D" w14:textId="368B5D64" w:rsidR="002D3820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b/>
          <w:bCs/>
        </w:rPr>
      </w:pPr>
      <w:r w:rsidRPr="00791733">
        <w:rPr>
          <w:rFonts w:ascii="TH SarabunPSK" w:eastAsia="Times New Roman" w:hAnsi="TH SarabunPSK" w:cs="TH SarabunPSK" w:hint="cs"/>
          <w:b/>
          <w:bCs/>
          <w:cs/>
        </w:rPr>
        <w:t xml:space="preserve">ภาพประกอบ </w:t>
      </w:r>
      <w:r w:rsidRPr="00791733">
        <w:rPr>
          <w:rFonts w:ascii="TH SarabunPSK" w:eastAsia="Times New Roman" w:hAnsi="TH SarabunPSK" w:cs="TH SarabunPSK"/>
          <w:b/>
          <w:bCs/>
        </w:rPr>
        <w:t>3.2</w:t>
      </w:r>
      <w:r w:rsidR="00975A0C" w:rsidRPr="00791733">
        <w:rPr>
          <w:rFonts w:ascii="TH SarabunPSK" w:eastAsia="Times New Roman" w:hAnsi="TH SarabunPSK" w:cs="TH SarabunPSK"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ความสัมพันธ์ระหว่างความสามารถในการแก้ปัญหาและความซับซ้อนของคำถาม</w:t>
      </w:r>
      <w:r w:rsidR="002D3820" w:rsidRPr="00791733">
        <w:rPr>
          <w:rFonts w:ascii="TH SarabunPSK" w:eastAsia="Times New Roman" w:hAnsi="TH SarabunPSK" w:cs="TH SarabunPSK" w:hint="cs"/>
          <w:cs/>
        </w:rPr>
        <w:t>สำหรับ</w:t>
      </w:r>
      <w:r w:rsidRPr="00791733">
        <w:rPr>
          <w:rFonts w:ascii="TH SarabunPSK" w:eastAsia="Times New Roman" w:hAnsi="TH SarabunPSK" w:cs="TH SarabunPSK" w:hint="cs"/>
          <w:cs/>
        </w:rPr>
        <w:t>นักเรียนมัธยมศึกษาตอนปลายที่เรียนวิชาวิทยาศาสตร์</w:t>
      </w:r>
    </w:p>
    <w:p w14:paraId="09A83568" w14:textId="44B29CD9" w:rsidR="005A7A0D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eastAsia="Times New Roman" w:hAnsi="TH SarabunPSK" w:cs="TH SarabunPSK" w:hint="cs"/>
          <w:b/>
          <w:bCs/>
          <w:cs/>
        </w:rPr>
        <w:t xml:space="preserve">ที่มา </w:t>
      </w:r>
      <w:r w:rsidRPr="00791733">
        <w:rPr>
          <w:rFonts w:ascii="TH SarabunPSK" w:eastAsia="Times New Roman" w:hAnsi="TH SarabunPSK" w:cs="TH SarabunPSK"/>
          <w:b/>
          <w:bCs/>
        </w:rPr>
        <w:t>:</w:t>
      </w:r>
      <w:r w:rsidRPr="00791733">
        <w:rPr>
          <w:rFonts w:ascii="TH SarabunPSK" w:eastAsia="Times New Roman" w:hAnsi="TH SarabunPSK" w:cs="TH SarabunPSK"/>
        </w:rPr>
        <w:t xml:space="preserve"> </w:t>
      </w:r>
      <w:r w:rsidR="004E49C4" w:rsidRPr="00791733">
        <w:rPr>
          <w:rFonts w:ascii="TH SarabunPSK" w:hAnsi="TH SarabunPSK" w:cs="TH SarabunPSK" w:hint="cs"/>
          <w:cs/>
        </w:rPr>
        <w:t>ดัดแปลงจาก</w:t>
      </w:r>
      <w:r w:rsidR="002D3820" w:rsidRPr="00791733">
        <w:rPr>
          <w:rFonts w:ascii="TH SarabunPSK" w:hAnsi="TH SarabunPSK" w:cs="TH SarabunPSK" w:hint="cs"/>
          <w:cs/>
        </w:rPr>
        <w:t xml:space="preserve"> </w:t>
      </w:r>
      <w:r w:rsidR="00344ED9" w:rsidRPr="00791733">
        <w:rPr>
          <w:rFonts w:ascii="TH SarabunPSK" w:hAnsi="TH SarabunPSK" w:cs="TH SarabunPSK"/>
        </w:rPr>
        <w:t>Johnstone</w:t>
      </w:r>
      <w:r w:rsidR="00F22839" w:rsidRPr="00791733">
        <w:rPr>
          <w:rFonts w:ascii="TH SarabunPSK" w:hAnsi="TH SarabunPSK" w:cs="TH SarabunPSK"/>
        </w:rPr>
        <w:t xml:space="preserve"> </w:t>
      </w:r>
      <w:r w:rsidR="00DF61E1" w:rsidRPr="00791733">
        <w:rPr>
          <w:rFonts w:ascii="TH SarabunPSK" w:hAnsi="TH SarabunPSK" w:cs="TH SarabunPSK"/>
        </w:rPr>
        <w:t>(</w:t>
      </w:r>
      <w:r w:rsidR="00F104C9" w:rsidRPr="00791733">
        <w:rPr>
          <w:rFonts w:ascii="TH SarabunPSK" w:hAnsi="TH SarabunPSK" w:cs="TH SarabunPSK"/>
        </w:rPr>
        <w:t>1997</w:t>
      </w:r>
      <w:r w:rsidR="002D3820"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 xml:space="preserve">: </w:t>
      </w:r>
      <w:r w:rsidR="00F104C9" w:rsidRPr="00791733">
        <w:rPr>
          <w:rFonts w:ascii="TH SarabunPSK" w:hAnsi="TH SarabunPSK" w:cs="TH SarabunPSK"/>
        </w:rPr>
        <w:t>262</w:t>
      </w:r>
      <w:r w:rsidR="0066566F">
        <w:rPr>
          <w:rFonts w:ascii="TH SarabunPSK" w:hAnsi="TH SarabunPSK" w:cs="TH SarabunPSK"/>
        </w:rPr>
        <w:t xml:space="preserve"> </w:t>
      </w:r>
      <w:r w:rsidR="00F104C9" w:rsidRPr="00791733">
        <w:rPr>
          <w:rFonts w:ascii="TH SarabunPSK" w:hAnsi="TH SarabunPSK" w:cs="TH SarabunPSK"/>
        </w:rPr>
        <w:t>-</w:t>
      </w:r>
      <w:r w:rsidR="0066566F">
        <w:rPr>
          <w:rFonts w:ascii="TH SarabunPSK" w:hAnsi="TH SarabunPSK" w:cs="TH SarabunPSK"/>
        </w:rPr>
        <w:t xml:space="preserve"> </w:t>
      </w:r>
      <w:r w:rsidR="00F104C9" w:rsidRPr="00791733">
        <w:rPr>
          <w:rFonts w:ascii="TH SarabunPSK" w:hAnsi="TH SarabunPSK" w:cs="TH SarabunPSK"/>
        </w:rPr>
        <w:t>263</w:t>
      </w:r>
      <w:r w:rsidRPr="00791733">
        <w:rPr>
          <w:rFonts w:ascii="TH SarabunPSK" w:hAnsi="TH SarabunPSK" w:cs="TH SarabunPSK" w:hint="cs"/>
          <w:cs/>
        </w:rPr>
        <w:t>)</w:t>
      </w:r>
      <w:r w:rsidRPr="00791733">
        <w:rPr>
          <w:rFonts w:ascii="TH SarabunPSK" w:eastAsia="Times New Roman" w:hAnsi="TH SarabunPSK" w:cs="TH SarabunPSK"/>
          <w:cs/>
        </w:rPr>
        <w:t xml:space="preserve"> </w:t>
      </w:r>
    </w:p>
    <w:p w14:paraId="3C9591E4" w14:textId="77777777" w:rsidR="004F0EE4" w:rsidRDefault="005A7A0D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b/>
          <w:bCs/>
          <w:cs/>
        </w:rPr>
        <w:lastRenderedPageBreak/>
        <w:tab/>
      </w:r>
      <w:r w:rsidR="00E208A9" w:rsidRPr="00791733">
        <w:rPr>
          <w:rFonts w:ascii="TH SarabunPSK" w:eastAsia="Times New Roman" w:hAnsi="TH SarabunPSK" w:cs="TH SarabunPSK"/>
          <w:cs/>
        </w:rPr>
        <w:t xml:space="preserve">การออกแบบขั้นตอน หรือวิธีการนำเสนอข้อมูลแก่นักเรียนในกิจกรรมการเรียนการสอนควรจะสอดคล้องกับหน่วยความจำปฏิบัติการ </w:t>
      </w:r>
      <w:r w:rsidR="002D3820" w:rsidRPr="00791733">
        <w:rPr>
          <w:rFonts w:ascii="TH SarabunPSK" w:eastAsia="Times New Roman" w:hAnsi="TH SarabunPSK" w:cs="TH SarabunPSK"/>
        </w:rPr>
        <w:t>(</w:t>
      </w:r>
      <w:r w:rsidR="00E208A9" w:rsidRPr="00791733">
        <w:rPr>
          <w:rFonts w:ascii="TH SarabunPSK" w:eastAsia="Times New Roman" w:hAnsi="TH SarabunPSK" w:cs="TH SarabunPSK"/>
        </w:rPr>
        <w:t xml:space="preserve">Working </w:t>
      </w:r>
      <w:r w:rsidR="002D3820" w:rsidRPr="00791733">
        <w:rPr>
          <w:rFonts w:ascii="TH SarabunPSK" w:eastAsia="Times New Roman" w:hAnsi="TH SarabunPSK" w:cs="TH SarabunPSK"/>
        </w:rPr>
        <w:t xml:space="preserve">Memory Capacity) </w:t>
      </w:r>
      <w:r w:rsidR="00E208A9" w:rsidRPr="00791733">
        <w:rPr>
          <w:rFonts w:ascii="TH SarabunPSK" w:eastAsia="Times New Roman" w:hAnsi="TH SarabunPSK" w:cs="TH SarabunPSK" w:hint="cs"/>
          <w:cs/>
        </w:rPr>
        <w:t>หรือ</w:t>
      </w:r>
      <w:r w:rsidR="00ED77D8" w:rsidRPr="00791733">
        <w:rPr>
          <w:rFonts w:ascii="TH SarabunPSK" w:eastAsia="Times New Roman" w:hAnsi="TH SarabunPSK" w:cs="TH SarabunPSK" w:hint="cs"/>
          <w:cs/>
        </w:rPr>
        <w:t xml:space="preserve"> </w:t>
      </w:r>
      <w:proofErr w:type="spellStart"/>
      <w:r w:rsidR="00E208A9" w:rsidRPr="00791733">
        <w:rPr>
          <w:rFonts w:ascii="TH SarabunPSK" w:eastAsia="Times New Roman" w:hAnsi="TH SarabunPSK" w:cs="TH SarabunPSK"/>
        </w:rPr>
        <w:t>M</w:t>
      </w:r>
      <w:r w:rsidR="00E208A9" w:rsidRPr="00791733">
        <w:rPr>
          <w:rFonts w:ascii="TH SarabunPSK" w:eastAsia="Times New Roman" w:hAnsi="TH SarabunPSK" w:cs="TH SarabunPSK"/>
          <w:vertAlign w:val="subscript"/>
        </w:rPr>
        <w:t>f</w:t>
      </w:r>
      <w:proofErr w:type="spellEnd"/>
      <w:r w:rsidR="00E208A9" w:rsidRPr="00791733">
        <w:rPr>
          <w:rFonts w:ascii="TH SarabunPSK" w:eastAsia="Times New Roman" w:hAnsi="TH SarabunPSK" w:cs="TH SarabunPSK"/>
          <w:vertAlign w:val="subscript"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ตามแนวคิด</w:t>
      </w:r>
      <w:r w:rsidR="002D3820" w:rsidRPr="00791733">
        <w:rPr>
          <w:rFonts w:ascii="TH SarabunPSK" w:eastAsia="Times New Roman" w:hAnsi="TH SarabunPSK" w:cs="TH SarabunPSK" w:hint="cs"/>
          <w:cs/>
        </w:rPr>
        <w:t>ของ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</w:rPr>
        <w:t>Pascual</w:t>
      </w:r>
      <w:r w:rsidR="002D3820" w:rsidRPr="00791733">
        <w:rPr>
          <w:rFonts w:ascii="TH SarabunPSK" w:eastAsia="Times New Roman" w:hAnsi="TH SarabunPSK" w:cs="TH SarabunPSK"/>
        </w:rPr>
        <w:t>-</w:t>
      </w:r>
      <w:r w:rsidR="005C4A58" w:rsidRPr="00791733">
        <w:rPr>
          <w:rFonts w:ascii="TH SarabunPSK" w:eastAsia="Times New Roman" w:hAnsi="TH SarabunPSK" w:cs="TH SarabunPSK"/>
        </w:rPr>
        <w:t>L</w:t>
      </w:r>
      <w:r w:rsidR="00E208A9" w:rsidRPr="00791733">
        <w:rPr>
          <w:rFonts w:ascii="TH SarabunPSK" w:eastAsia="Times New Roman" w:hAnsi="TH SarabunPSK" w:cs="TH SarabunPSK"/>
        </w:rPr>
        <w:t xml:space="preserve">eone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กิจกรรมการเรียนรู้ควรมีจุดมุ่งหมายที่จะลดการใช้หน่วยความจำปฏิบัติการ </w:t>
      </w:r>
      <w:r w:rsidR="002D3820" w:rsidRPr="00791733">
        <w:rPr>
          <w:rFonts w:ascii="TH SarabunPSK" w:eastAsia="Times New Roman" w:hAnsi="TH SarabunPSK" w:cs="TH SarabunPSK"/>
        </w:rPr>
        <w:t>(</w:t>
      </w:r>
      <w:r w:rsidR="00E208A9" w:rsidRPr="00791733">
        <w:rPr>
          <w:rFonts w:ascii="TH SarabunPSK" w:eastAsia="Times New Roman" w:hAnsi="TH SarabunPSK" w:cs="TH SarabunPSK"/>
        </w:rPr>
        <w:t xml:space="preserve">Working </w:t>
      </w:r>
      <w:r w:rsidR="002D3820" w:rsidRPr="00791733">
        <w:rPr>
          <w:rFonts w:ascii="TH SarabunPSK" w:eastAsia="Times New Roman" w:hAnsi="TH SarabunPSK" w:cs="TH SarabunPSK"/>
        </w:rPr>
        <w:t xml:space="preserve">Memory Demand) </w:t>
      </w:r>
      <w:r w:rsidR="00E208A9" w:rsidRPr="00791733">
        <w:rPr>
          <w:rFonts w:ascii="TH SarabunPSK" w:eastAsia="Times New Roman" w:hAnsi="TH SarabunPSK" w:cs="TH SarabunPSK" w:hint="cs"/>
          <w:cs/>
        </w:rPr>
        <w:t>ในการประมวลผลการเรียนรู้ โดยการเปลี่ยนวิธีการนำเสนอมโนมติ</w:t>
      </w:r>
    </w:p>
    <w:p w14:paraId="1F0034EB" w14:textId="6A08A326" w:rsidR="004F0EE4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ที่ซับซ้อนและเป็นนามธรรม มานำเสนอในรูปแบบใหม่ที่เข้าใจง่ายขึ้น เช่น นำเสนอแนวคิดด้วยรูปภาพ แบบจำลอง ของจริงมาประกอบกับคำถามเพื่อกระตุ้นความรู้เดิมก่อนเพื่อให้ผู้เรียนเกิด</w:t>
      </w:r>
    </w:p>
    <w:p w14:paraId="74D8C99A" w14:textId="77777777" w:rsidR="00327316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การเรียนรู้แล</w:t>
      </w:r>
      <w:r w:rsidR="005A7A0D" w:rsidRPr="00791733">
        <w:rPr>
          <w:rFonts w:ascii="TH SarabunPSK" w:eastAsia="Times New Roman" w:hAnsi="TH SarabunPSK" w:cs="TH SarabunPSK" w:hint="cs"/>
          <w:cs/>
        </w:rPr>
        <w:t>ะ</w:t>
      </w:r>
      <w:r w:rsidRPr="00791733">
        <w:rPr>
          <w:rFonts w:ascii="TH SarabunPSK" w:eastAsia="Times New Roman" w:hAnsi="TH SarabunPSK" w:cs="TH SarabunPSK" w:hint="cs"/>
          <w:cs/>
        </w:rPr>
        <w:t>เข้าถึงความรู้ที่เป็นนามธรรมได้ง่ายขึ้น ช่วยลดลำดับขั้นในการคิดและเพื่อให้เหลือหน่วยความจำปฏิบัติการที่ใช้สำหรับประมวลผลต่อไป ดังนั้นในขั้นตอนของการออกแบบการจัด</w:t>
      </w:r>
    </w:p>
    <w:p w14:paraId="7077F9F6" w14:textId="6867E569" w:rsidR="00910A7C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การเรียนรู้ควรจะสอดคล้องกับ</w:t>
      </w:r>
      <w:r w:rsidRPr="00791733">
        <w:rPr>
          <w:rFonts w:ascii="TH SarabunPSK" w:hAnsi="TH SarabunPSK" w:cs="TH SarabunPSK"/>
          <w:cs/>
        </w:rPr>
        <w:t>ทฤษฎีกระบวนการทางสมองในการประมวลข้อมูลที่</w:t>
      </w:r>
      <w:r w:rsidRPr="00791733">
        <w:rPr>
          <w:rFonts w:ascii="TH SarabunPSK" w:eastAsia="Times New Roman" w:hAnsi="TH SarabunPSK" w:cs="TH SarabunPSK"/>
          <w:cs/>
        </w:rPr>
        <w:t>ผ่านการตรวจสอบด้วยงานวิจัยว่าเป็นวิธีการสอนที่ช่วยลดลดการใช้หน่วยความจำปฏิบัติการและทำให้นักเรียน</w:t>
      </w:r>
    </w:p>
    <w:p w14:paraId="7E43AD32" w14:textId="45BD3845" w:rsidR="005A7A0D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เกิดการเรียนรู้ได้ดีขึ้น</w:t>
      </w:r>
    </w:p>
    <w:p w14:paraId="25B869F4" w14:textId="77777777" w:rsidR="005A7A0D" w:rsidRPr="00791733" w:rsidRDefault="005A7A0D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46CBC6A4" w14:textId="055840BE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ทฤษฎีพหุปัญญา </w:t>
      </w:r>
    </w:p>
    <w:p w14:paraId="625D3BA0" w14:textId="58DC0775" w:rsidR="00886CBA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 xml:space="preserve"> </w:t>
      </w:r>
      <w:r w:rsidR="0033621D"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>ทฤษฎีพหุปัญญา (</w:t>
      </w:r>
      <w:r w:rsidRPr="00791733">
        <w:rPr>
          <w:rFonts w:ascii="TH SarabunPSK" w:eastAsia="Times New Roman" w:hAnsi="TH SarabunPSK" w:cs="TH SarabunPSK"/>
        </w:rPr>
        <w:t xml:space="preserve">Theory </w:t>
      </w:r>
      <w:r w:rsidR="00DE5832" w:rsidRPr="00791733">
        <w:rPr>
          <w:rFonts w:ascii="TH SarabunPSK" w:eastAsia="Times New Roman" w:hAnsi="TH SarabunPSK" w:cs="TH SarabunPSK"/>
        </w:rPr>
        <w:t xml:space="preserve">of Multiple Intelligences) </w:t>
      </w:r>
      <w:r w:rsidRPr="00791733">
        <w:rPr>
          <w:rFonts w:ascii="TH SarabunPSK" w:eastAsia="Times New Roman" w:hAnsi="TH SarabunPSK" w:cs="TH SarabunPSK" w:hint="cs"/>
          <w:cs/>
        </w:rPr>
        <w:t>ได้ถูกคิดค้นขึ้น</w:t>
      </w:r>
      <w:r w:rsidR="00F500CB" w:rsidRPr="00791733">
        <w:rPr>
          <w:rFonts w:ascii="TH SarabunPSK" w:eastAsia="Times New Roman" w:hAnsi="TH SarabunPSK" w:cs="TH SarabunPSK" w:hint="cs"/>
          <w:cs/>
        </w:rPr>
        <w:t>และเสนอ</w:t>
      </w:r>
      <w:r w:rsidRPr="00791733">
        <w:rPr>
          <w:rFonts w:ascii="TH SarabunPSK" w:eastAsia="Times New Roman" w:hAnsi="TH SarabunPSK" w:cs="TH SarabunPSK" w:hint="cs"/>
          <w:cs/>
        </w:rPr>
        <w:t>โดยศาสตราจารย์โฮวาร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์ด</w:t>
      </w:r>
      <w:proofErr w:type="spellEnd"/>
      <w:r w:rsidR="00F9150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การ์ดเนอร์ </w:t>
      </w:r>
      <w:r w:rsidR="00F500CB" w:rsidRPr="00791733">
        <w:rPr>
          <w:rFonts w:ascii="TH SarabunPSK" w:eastAsia="Times New Roman" w:hAnsi="TH SarabunPSK" w:cs="TH SarabunPSK" w:hint="cs"/>
          <w:cs/>
        </w:rPr>
        <w:t>(</w:t>
      </w:r>
      <w:r w:rsidR="00F500CB" w:rsidRPr="00791733">
        <w:rPr>
          <w:rFonts w:ascii="TH SarabunPSK" w:eastAsia="Times New Roman" w:hAnsi="TH SarabunPSK" w:cs="TH SarabunPSK"/>
        </w:rPr>
        <w:t>Howard Gardner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) </w:t>
      </w:r>
      <w:r w:rsidRPr="00791733">
        <w:rPr>
          <w:rFonts w:ascii="TH SarabunPSK" w:eastAsia="Times New Roman" w:hAnsi="TH SarabunPSK" w:cs="TH SarabunPSK" w:hint="cs"/>
          <w:cs/>
        </w:rPr>
        <w:t>นักจิตวิทยา</w:t>
      </w:r>
      <w:r w:rsidR="00F500CB" w:rsidRPr="00791733">
        <w:rPr>
          <w:rFonts w:ascii="TH SarabunPSK" w:eastAsia="Times New Roman" w:hAnsi="TH SarabunPSK" w:cs="TH SarabunPSK" w:hint="cs"/>
          <w:cs/>
        </w:rPr>
        <w:t>จาก</w:t>
      </w:r>
      <w:r w:rsidRPr="00791733">
        <w:rPr>
          <w:rFonts w:ascii="TH SarabunPSK" w:eastAsia="Times New Roman" w:hAnsi="TH SarabunPSK" w:cs="TH SarabunPSK" w:hint="cs"/>
          <w:cs/>
        </w:rPr>
        <w:t>มหาวิทยาลัยฮา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ร์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>วาร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์ด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  </w:t>
      </w:r>
      <w:r w:rsidRPr="00791733">
        <w:rPr>
          <w:rFonts w:ascii="TH SarabunPSK" w:eastAsia="Times New Roman" w:hAnsi="TH SarabunPSK" w:cs="TH SarabunPSK" w:hint="cs"/>
          <w:cs/>
        </w:rPr>
        <w:t>ด้วยหลักแนวคิดที่ว่า</w:t>
      </w:r>
      <w:r w:rsidR="00886CBA">
        <w:rPr>
          <w:rFonts w:ascii="TH SarabunPSK" w:eastAsia="Times New Roman" w:hAnsi="TH SarabunPSK" w:cs="TH SarabunPSK" w:hint="cs"/>
          <w:cs/>
        </w:rPr>
        <w:t xml:space="preserve"> </w:t>
      </w:r>
      <w:r w:rsidR="00886CBA">
        <w:rPr>
          <w:rFonts w:ascii="TH SarabunPSK" w:eastAsia="Times New Roman" w:hAnsi="TH SarabunPSK" w:cs="TH SarabunPSK"/>
        </w:rPr>
        <w:t>“</w:t>
      </w:r>
      <w:r w:rsidRPr="00791733">
        <w:rPr>
          <w:rFonts w:ascii="TH SarabunPSK" w:eastAsia="Times New Roman" w:hAnsi="TH SarabunPSK" w:cs="TH SarabunPSK" w:hint="cs"/>
          <w:cs/>
        </w:rPr>
        <w:t>สติปัญญาและความเฉลียวฉลาดของคนมีหลายด้าน ซึ่งแต่ละคนอาจมี</w:t>
      </w:r>
    </w:p>
    <w:p w14:paraId="145691B0" w14:textId="77777777" w:rsidR="00886CBA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ความโดดเด่นในแต่ละด้านแตกต่างกันออกไป</w:t>
      </w:r>
      <w:r w:rsidR="00886CBA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แต่ไม่ว่าด้านใดก็สามารถเรียนรู้และพัฒนาได้</w:t>
      </w:r>
      <w:r w:rsidR="00886CBA">
        <w:rPr>
          <w:rFonts w:ascii="TH SarabunPSK" w:eastAsia="Times New Roman" w:hAnsi="TH SarabunPSK" w:cs="TH SarabunPSK"/>
        </w:rPr>
        <w:t xml:space="preserve">” </w:t>
      </w:r>
    </w:p>
    <w:p w14:paraId="1FD2FBE3" w14:textId="77777777" w:rsidR="00910A7C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ในการจะบอกว่าเด็กคนหนึ่งฉลาด</w:t>
      </w:r>
      <w:r w:rsidR="00F9150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หรือมีความสามารถมากน้อยเพียงใด ถ้าเรานำระดับสติปัญญา (</w:t>
      </w:r>
      <w:r w:rsidRPr="00791733">
        <w:rPr>
          <w:rFonts w:ascii="TH SarabunPSK" w:eastAsia="Times New Roman" w:hAnsi="TH SarabunPSK" w:cs="TH SarabunPSK"/>
        </w:rPr>
        <w:t xml:space="preserve">Intelligence </w:t>
      </w:r>
      <w:r w:rsidR="00DE5832" w:rsidRPr="00791733">
        <w:rPr>
          <w:rFonts w:ascii="TH SarabunPSK" w:eastAsia="Times New Roman" w:hAnsi="TH SarabunPSK" w:cs="TH SarabunPSK"/>
        </w:rPr>
        <w:t>Quotient</w:t>
      </w:r>
      <w:r w:rsidRPr="00791733">
        <w:rPr>
          <w:rFonts w:ascii="TH SarabunPSK" w:eastAsia="Times New Roman" w:hAnsi="TH SarabunPSK" w:cs="TH SarabunPSK" w:hint="cs"/>
          <w:cs/>
        </w:rPr>
        <w:t>)</w:t>
      </w:r>
      <w:r w:rsidR="00F9150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ที่ใช้กันอยู่ในปัจจุบันมาเป็นมาตรวัด ก็อาจได้ผลเพียงส่วนหนึ่งเท่านั้น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  </w:t>
      </w:r>
      <w:r w:rsidRPr="00791733">
        <w:rPr>
          <w:rFonts w:ascii="TH SarabunPSK" w:eastAsia="Times New Roman" w:hAnsi="TH SarabunPSK" w:cs="TH SarabunPSK" w:hint="cs"/>
          <w:cs/>
        </w:rPr>
        <w:t>ไม่ครอบคลุมปัญญาทุก</w:t>
      </w:r>
      <w:r w:rsidR="00DE583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 ด้าน เครื่องมือวัด เช่น แบบทดสอบจะใช้วัดผลและประเมินผลได้เพียงความสามารถทางภาษา ตรรกศาสตร์ คณิตศาสตร์ และมิติสัมพันธ์เพียงบางส่วน นอกจากความสามารถเหล่านี้แล้ว ผู้เรียนยังมีความสามารถอีกหลายด้านที่แบบทดสอบในปัจจุบันไม่สามารถวัดได้ครอบคลุม</w:t>
      </w:r>
      <w:r w:rsidR="00F9150F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เช่น</w:t>
      </w:r>
      <w:r w:rsidR="00DE583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ของความสามารถทางดนตรี ความสามารถทางกีฬา ความสามารถทางศิลปะ เป็นต้น ศาสตราจารย์โฮวาร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์ด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 xml:space="preserve"> การ์ดเนอร์ </w:t>
      </w:r>
      <w:r w:rsidR="00ED77D8" w:rsidRPr="00791733">
        <w:rPr>
          <w:rFonts w:ascii="TH SarabunPSK" w:eastAsia="Times New Roman" w:hAnsi="TH SarabunPSK" w:cs="TH SarabunPSK"/>
          <w:cs/>
        </w:rPr>
        <w:t>นักจิตวิทยาและผู้เชี่ยวชาญทางด้านสติปัญญาแห่งมหาวิทยาลัยฮาวาร</w:t>
      </w:r>
      <w:proofErr w:type="spellStart"/>
      <w:r w:rsidR="00ED77D8" w:rsidRPr="00791733">
        <w:rPr>
          <w:rFonts w:ascii="TH SarabunPSK" w:eastAsia="Times New Roman" w:hAnsi="TH SarabunPSK" w:cs="TH SarabunPSK"/>
          <w:cs/>
        </w:rPr>
        <w:t>์ด</w:t>
      </w:r>
      <w:proofErr w:type="spellEnd"/>
      <w:r w:rsidR="00ED77D8" w:rsidRPr="00791733">
        <w:rPr>
          <w:rFonts w:ascii="TH SarabunPSK" w:eastAsia="Times New Roman" w:hAnsi="TH SarabunPSK" w:cs="TH SarabunPSK"/>
          <w:cs/>
        </w:rPr>
        <w:t>ได้ศึกษาเกี่ยวกับความหลากหลายของสติปัญญา</w:t>
      </w:r>
      <w:r w:rsidR="0039472D" w:rsidRPr="00791733">
        <w:rPr>
          <w:rFonts w:ascii="TH SarabunPSK" w:eastAsia="Times New Roman" w:hAnsi="TH SarabunPSK" w:cs="TH SarabunPSK" w:hint="cs"/>
          <w:cs/>
        </w:rPr>
        <w:t>และ</w:t>
      </w:r>
      <w:r w:rsidR="0039472D" w:rsidRPr="00791733">
        <w:rPr>
          <w:rFonts w:ascii="TH SarabunPSK" w:eastAsia="Times New Roman" w:hAnsi="TH SarabunPSK" w:cs="TH SarabunPSK"/>
          <w:cs/>
        </w:rPr>
        <w:t>ทฤษฎีพหุปัญญา</w:t>
      </w:r>
      <w:r w:rsidR="0039472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D77D8" w:rsidRPr="00791733">
        <w:rPr>
          <w:rFonts w:ascii="TH SarabunPSK" w:eastAsia="Times New Roman" w:hAnsi="TH SarabunPSK" w:cs="TH SarabunPSK"/>
          <w:cs/>
        </w:rPr>
        <w:t>โดยใช้หลักการวิวัฒนาการทางชีววิทยา (</w:t>
      </w:r>
      <w:r w:rsidR="00ED77D8" w:rsidRPr="00791733">
        <w:rPr>
          <w:rFonts w:ascii="TH SarabunPSK" w:eastAsia="Times New Roman" w:hAnsi="TH SarabunPSK" w:cs="TH SarabunPSK"/>
        </w:rPr>
        <w:t>Biological Evolution)</w:t>
      </w:r>
      <w:r w:rsidR="0039472D" w:rsidRPr="00791733">
        <w:rPr>
          <w:rFonts w:ascii="TH SarabunPSK" w:eastAsia="Times New Roman" w:hAnsi="TH SarabunPSK" w:cs="TH SarabunPSK"/>
        </w:rPr>
        <w:t xml:space="preserve"> </w:t>
      </w:r>
      <w:r w:rsidR="0039472D" w:rsidRPr="00791733">
        <w:rPr>
          <w:rFonts w:ascii="TH SarabunPSK" w:eastAsia="Times New Roman" w:hAnsi="TH SarabunPSK" w:cs="TH SarabunPSK" w:hint="cs"/>
          <w:cs/>
        </w:rPr>
        <w:t>ในการ</w:t>
      </w:r>
      <w:r w:rsidR="00ED77D8" w:rsidRPr="00791733">
        <w:rPr>
          <w:rFonts w:ascii="TH SarabunPSK" w:eastAsia="Times New Roman" w:hAnsi="TH SarabunPSK" w:cs="TH SarabunPSK"/>
          <w:cs/>
        </w:rPr>
        <w:t>จำแนกความสามารถหรือสติปัญญาของคน</w:t>
      </w:r>
      <w:r w:rsidR="00ED77D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39472D" w:rsidRPr="00791733">
        <w:rPr>
          <w:rFonts w:ascii="TH SarabunPSK" w:eastAsia="Times New Roman" w:hAnsi="TH SarabunPSK" w:cs="TH SarabunPSK" w:hint="cs"/>
          <w:cs/>
        </w:rPr>
        <w:t>โฮวาร</w:t>
      </w:r>
      <w:proofErr w:type="spellStart"/>
      <w:r w:rsidR="0039472D" w:rsidRPr="00791733">
        <w:rPr>
          <w:rFonts w:ascii="TH SarabunPSK" w:eastAsia="Times New Roman" w:hAnsi="TH SarabunPSK" w:cs="TH SarabunPSK" w:hint="cs"/>
          <w:cs/>
        </w:rPr>
        <w:t>์ด</w:t>
      </w:r>
      <w:proofErr w:type="spellEnd"/>
      <w:r w:rsidR="0039472D" w:rsidRPr="00791733">
        <w:rPr>
          <w:rFonts w:ascii="TH SarabunPSK" w:eastAsia="Times New Roman" w:hAnsi="TH SarabunPSK" w:cs="TH SarabunPSK" w:hint="cs"/>
          <w:cs/>
        </w:rPr>
        <w:t xml:space="preserve"> การ์ดเนอร์</w:t>
      </w:r>
      <w:r w:rsidRPr="00791733">
        <w:rPr>
          <w:rFonts w:ascii="TH SarabunPSK" w:eastAsia="Times New Roman" w:hAnsi="TH SarabunPSK" w:cs="TH SarabunPSK" w:hint="cs"/>
          <w:cs/>
        </w:rPr>
        <w:t xml:space="preserve">พยายามอธิบายให้เห็นถึงความสามารถที่หลากหลาย โดยคนทุกคนมีสติปัญญาทั้ง </w:t>
      </w:r>
      <w:r w:rsidRPr="00791733">
        <w:rPr>
          <w:rFonts w:ascii="TH SarabunPSK" w:eastAsia="Times New Roman" w:hAnsi="TH SarabunPSK" w:cs="TH SarabunPSK"/>
        </w:rPr>
        <w:t>8</w:t>
      </w:r>
      <w:r w:rsidRPr="00791733">
        <w:rPr>
          <w:rFonts w:ascii="TH SarabunPSK" w:eastAsia="Times New Roman" w:hAnsi="TH SarabunPSK" w:cs="TH SarabunPSK" w:hint="cs"/>
          <w:cs/>
        </w:rPr>
        <w:t xml:space="preserve"> ด้าน</w:t>
      </w:r>
      <w:r w:rsidR="0039472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อาจจะมากน้อยแตกต่างกันไป บางคนอาจจะสูงทุกด้านบางคนอาจจะสูง</w:t>
      </w:r>
    </w:p>
    <w:p w14:paraId="33B8D55F" w14:textId="23A1B2E2" w:rsidR="0039472D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เพียงด้าน หรือสองด้าน ส่วนด้านอื่น</w:t>
      </w:r>
      <w:r w:rsidR="00DE583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</w:t>
      </w:r>
      <w:r w:rsidR="00DE583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ปานกลาง ทุกคนสามารถพัฒนาปัญญาแต่ละด้านให้สูงขึ้น</w:t>
      </w:r>
      <w:r w:rsidR="00910A7C">
        <w:rPr>
          <w:rFonts w:ascii="TH SarabunPSK" w:eastAsia="Times New Roman" w:hAnsi="TH SarabunPSK" w:cs="TH SarabunPSK" w:hint="cs"/>
          <w:cs/>
        </w:rPr>
        <w:t xml:space="preserve">   </w:t>
      </w:r>
      <w:r w:rsidRPr="00791733">
        <w:rPr>
          <w:rFonts w:ascii="TH SarabunPSK" w:eastAsia="Times New Roman" w:hAnsi="TH SarabunPSK" w:cs="TH SarabunPSK" w:hint="cs"/>
          <w:cs/>
        </w:rPr>
        <w:t>ถึงระดับใช้การได้ถ้ามีการฝึกฝนที่ดี มีการ</w:t>
      </w:r>
      <w:r w:rsidR="00910A7C">
        <w:rPr>
          <w:rFonts w:ascii="TH SarabunPSK" w:eastAsia="Times New Roman" w:hAnsi="TH SarabunPSK" w:cs="TH SarabunPSK" w:hint="cs"/>
          <w:cs/>
        </w:rPr>
        <w:t>เสริมแรง</w:t>
      </w:r>
      <w:r w:rsidRPr="00791733">
        <w:rPr>
          <w:rFonts w:ascii="TH SarabunPSK" w:eastAsia="Times New Roman" w:hAnsi="TH SarabunPSK" w:cs="TH SarabunPSK" w:hint="cs"/>
          <w:cs/>
        </w:rPr>
        <w:t>ที่เหมาะสม ในสภาพแวดล้อมที่เอื้อต่อการเรียนรู้ ปัญญาด้านต่าง ๆ</w:t>
      </w:r>
      <w:r w:rsidR="00DE583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สามารถทำงานร่วมกันได้ </w:t>
      </w:r>
      <w:r w:rsidR="0039472D" w:rsidRPr="00791733">
        <w:rPr>
          <w:rFonts w:ascii="TH SarabunPSK" w:eastAsia="Times New Roman" w:hAnsi="TH SarabunPSK" w:cs="TH SarabunPSK" w:hint="cs"/>
          <w:cs/>
        </w:rPr>
        <w:t>(ทิศนา แขมมณี</w:t>
      </w:r>
      <w:r w:rsidR="0039472D" w:rsidRPr="00791733">
        <w:rPr>
          <w:rFonts w:ascii="TH SarabunPSK" w:eastAsia="Times New Roman" w:hAnsi="TH SarabunPSK" w:cs="TH SarabunPSK"/>
        </w:rPr>
        <w:t>, 2559 : 85 - 86</w:t>
      </w:r>
      <w:r w:rsidR="0039472D" w:rsidRPr="00791733">
        <w:rPr>
          <w:rFonts w:ascii="TH SarabunPSK" w:eastAsia="Times New Roman" w:hAnsi="TH SarabunPSK" w:cs="TH SarabunPSK" w:hint="cs"/>
          <w:cs/>
        </w:rPr>
        <w:t xml:space="preserve">) </w:t>
      </w:r>
      <w:r w:rsidRPr="00791733">
        <w:rPr>
          <w:rFonts w:ascii="TH SarabunPSK" w:eastAsia="Times New Roman" w:hAnsi="TH SarabunPSK" w:cs="TH SarabunPSK" w:hint="cs"/>
          <w:cs/>
        </w:rPr>
        <w:t>เช่น ในการดำรงชีวิตประจำวันเราอาจต้องใช้ปัญญาในด้านภาษาสำหรับพูด อ่าน เขียน ปัญญาด้านคิดคำนวณ ปัญญา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ด้านมนุษย์สัมพันธ์ในการพบปะเข้าสังคมทำให้ตนเองมีความสุขด้วยการใช้ปัญญาด้านการเข้าใจตนเอง นอกจากนี้แล้วปัญญาแต่ละด้านของบุคคลจะมีความสามารถในหลาย</w:t>
      </w:r>
      <w:r w:rsidR="005613E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 ทาง เช่น คนที่อ่านหนังสือไม่ออกก็ไม่ได้หมายความว่าไม่มีปัญญาทางภาษา แต่</w:t>
      </w:r>
      <w:r w:rsidR="00910A7C">
        <w:rPr>
          <w:rFonts w:ascii="TH SarabunPSK" w:eastAsia="Times New Roman" w:hAnsi="TH SarabunPSK" w:cs="TH SarabunPSK" w:hint="cs"/>
          <w:cs/>
        </w:rPr>
        <w:t>บางครั้ง</w:t>
      </w:r>
      <w:r w:rsidRPr="00791733">
        <w:rPr>
          <w:rFonts w:ascii="TH SarabunPSK" w:eastAsia="Times New Roman" w:hAnsi="TH SarabunPSK" w:cs="TH SarabunPSK" w:hint="cs"/>
          <w:cs/>
        </w:rPr>
        <w:t>อาจจะเป็นคนเล่าเรื่องที่เก่งหรือพูดได้น่าฟังก็ได้</w:t>
      </w:r>
    </w:p>
    <w:p w14:paraId="449D45BC" w14:textId="75669559" w:rsidR="00E208A9" w:rsidRPr="00791733" w:rsidRDefault="0033621D" w:rsidP="00DE5832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b/>
          <w:bCs/>
          <w:cs/>
        </w:rPr>
      </w:pPr>
      <w:r w:rsidRPr="00791733">
        <w:rPr>
          <w:rFonts w:ascii="TH SarabunPSK" w:eastAsia="Times New Roman" w:hAnsi="TH SarabunPSK" w:cs="TH SarabunPSK"/>
          <w:b/>
          <w:bCs/>
          <w:cs/>
        </w:rPr>
        <w:lastRenderedPageBreak/>
        <w:tab/>
      </w:r>
      <w:r w:rsidRPr="00791733">
        <w:rPr>
          <w:rFonts w:ascii="TH SarabunPSK" w:eastAsia="Times New Roman" w:hAnsi="TH SarabunPSK" w:cs="TH SarabunPSK" w:hint="cs"/>
          <w:b/>
          <w:bCs/>
          <w:cs/>
        </w:rPr>
        <w:t xml:space="preserve">1.  </w:t>
      </w:r>
      <w:r w:rsidR="00E208A9" w:rsidRPr="00791733">
        <w:rPr>
          <w:rFonts w:ascii="TH SarabunPSK" w:eastAsia="Times New Roman" w:hAnsi="TH SarabunPSK" w:cs="TH SarabunPSK"/>
          <w:b/>
          <w:bCs/>
          <w:cs/>
        </w:rPr>
        <w:t>ทฤษฎีพหุปัญญาตามแนวคิดของการ์ดเนอร์</w:t>
      </w:r>
    </w:p>
    <w:p w14:paraId="608926B8" w14:textId="61359BE8" w:rsidR="00E208A9" w:rsidRPr="00791733" w:rsidRDefault="00A20AC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cs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ในปี พ.ศ. 2526 การ์ดเนอร์ </w:t>
      </w:r>
      <w:r w:rsidR="00D17205" w:rsidRPr="00791733">
        <w:rPr>
          <w:rFonts w:ascii="TH SarabunPSK" w:eastAsia="Times New Roman" w:hAnsi="TH SarabunPSK" w:cs="TH SarabunPSK" w:hint="cs"/>
          <w:cs/>
        </w:rPr>
        <w:t>(</w:t>
      </w:r>
      <w:r w:rsidR="00D17205" w:rsidRPr="00791733">
        <w:rPr>
          <w:rFonts w:ascii="TH SarabunPSK" w:eastAsia="Times New Roman" w:hAnsi="TH SarabunPSK" w:cs="TH SarabunPSK"/>
        </w:rPr>
        <w:t xml:space="preserve">Davis, Christodoulou, </w:t>
      </w:r>
      <w:proofErr w:type="spellStart"/>
      <w:r w:rsidR="00D17205" w:rsidRPr="00791733">
        <w:rPr>
          <w:rFonts w:ascii="TH SarabunPSK" w:eastAsia="Times New Roman" w:hAnsi="TH SarabunPSK" w:cs="TH SarabunPSK"/>
        </w:rPr>
        <w:t>Seider</w:t>
      </w:r>
      <w:proofErr w:type="spellEnd"/>
      <w:r w:rsidR="00D17205" w:rsidRPr="00791733">
        <w:rPr>
          <w:rFonts w:ascii="TH SarabunPSK" w:eastAsia="Times New Roman" w:hAnsi="TH SarabunPSK" w:cs="TH SarabunPSK"/>
        </w:rPr>
        <w:t xml:space="preserve">, </w:t>
      </w:r>
      <w:r w:rsidR="003B3E30" w:rsidRPr="00791733">
        <w:rPr>
          <w:rFonts w:ascii="TH SarabunPSK" w:eastAsia="Times New Roman" w:hAnsi="TH SarabunPSK" w:cs="TH SarabunPSK"/>
        </w:rPr>
        <w:t>and</w:t>
      </w:r>
      <w:r w:rsidR="00D17205" w:rsidRPr="00791733">
        <w:rPr>
          <w:rFonts w:ascii="TH SarabunPSK" w:eastAsia="Times New Roman" w:hAnsi="TH SarabunPSK" w:cs="TH SarabunPSK"/>
        </w:rPr>
        <w:t xml:space="preserve"> Gardner, </w:t>
      </w:r>
      <w:r w:rsidR="00D17205" w:rsidRPr="00791733">
        <w:rPr>
          <w:rFonts w:ascii="TH SarabunPSK" w:eastAsia="Times New Roman" w:hAnsi="TH SarabunPSK" w:cs="TH SarabunPSK"/>
          <w:cs/>
        </w:rPr>
        <w:t>2011 : 48</w:t>
      </w:r>
      <w:r w:rsidR="00D17205" w:rsidRPr="00791733">
        <w:rPr>
          <w:rFonts w:ascii="TH SarabunPSK" w:eastAsia="Times New Roman" w:hAnsi="TH SarabunPSK" w:cs="TH SarabunPSK" w:hint="cs"/>
          <w:cs/>
        </w:rPr>
        <w:t>7</w:t>
      </w:r>
      <w:r w:rsidR="006816D2">
        <w:rPr>
          <w:rFonts w:ascii="TH SarabunPSK" w:eastAsia="Times New Roman" w:hAnsi="TH SarabunPSK" w:cs="TH SarabunPSK" w:hint="cs"/>
          <w:cs/>
        </w:rPr>
        <w:t xml:space="preserve"> </w:t>
      </w:r>
      <w:r w:rsidR="00D17205" w:rsidRPr="00791733">
        <w:rPr>
          <w:rFonts w:ascii="TH SarabunPSK" w:eastAsia="Times New Roman" w:hAnsi="TH SarabunPSK" w:cs="TH SarabunPSK" w:hint="cs"/>
          <w:cs/>
        </w:rPr>
        <w:t>-</w:t>
      </w:r>
      <w:r w:rsidR="006816D2">
        <w:rPr>
          <w:rFonts w:ascii="TH SarabunPSK" w:eastAsia="Times New Roman" w:hAnsi="TH SarabunPSK" w:cs="TH SarabunPSK" w:hint="cs"/>
          <w:cs/>
        </w:rPr>
        <w:t xml:space="preserve"> </w:t>
      </w:r>
      <w:r w:rsidR="00D17205" w:rsidRPr="00791733">
        <w:rPr>
          <w:rFonts w:ascii="TH SarabunPSK" w:eastAsia="Times New Roman" w:hAnsi="TH SarabunPSK" w:cs="TH SarabunPSK" w:hint="cs"/>
          <w:cs/>
        </w:rPr>
        <w:t>489</w:t>
      </w:r>
      <w:r w:rsidR="00D17205" w:rsidRPr="00791733">
        <w:rPr>
          <w:rFonts w:ascii="TH SarabunPSK" w:eastAsia="Times New Roman" w:hAnsi="TH SarabunPSK" w:cs="TH SarabunPSK"/>
          <w:cs/>
        </w:rPr>
        <w:t>)</w:t>
      </w:r>
      <w:r w:rsidR="00D17205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ได้เสนอว่าปัญญาของมนุษย์มีอยู่อย่างน้อย 7 ด้าน คือ ด้านภาษา ด้านตรรกศาสตร์และคณิตศาสตร์ ด้านมิติสัมพันธ์ ด้านร่างกายและการเคลื่อนไหว ด้านดนตรี ด้านมนุ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ษย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>สัมพันธ์และ</w:t>
      </w:r>
      <w:r w:rsidR="00910A7C">
        <w:rPr>
          <w:rFonts w:ascii="TH SarabunPSK" w:eastAsia="Times New Roman" w:hAnsi="TH SarabunPSK" w:cs="TH SarabunPSK" w:hint="cs"/>
          <w:cs/>
        </w:rPr>
        <w:t xml:space="preserve">   </w:t>
      </w:r>
      <w:r w:rsidR="00E208A9" w:rsidRPr="00791733">
        <w:rPr>
          <w:rFonts w:ascii="TH SarabunPSK" w:eastAsia="Times New Roman" w:hAnsi="TH SarabunPSK" w:cs="TH SarabunPSK" w:hint="cs"/>
          <w:cs/>
        </w:rPr>
        <w:t>ด</w:t>
      </w:r>
      <w:r w:rsidR="00910A7C">
        <w:rPr>
          <w:rFonts w:ascii="TH SarabunPSK" w:eastAsia="Times New Roman" w:hAnsi="TH SarabunPSK" w:cs="TH SarabunPSK" w:hint="cs"/>
          <w:cs/>
        </w:rPr>
        <w:t>้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านการเข้าใจตนเอง ต่อมาในปี พ.ศ. 2540 ได้เพิ่มเติมเข้ามาอีก 1 ด้าน คือ ด้านธรรมชาติวิทยา เพื่อให้สามารถอธิบายได้ครอบคลุมมากขึ้น จึงสรุปได้ว่า พหุปัญญา ตามแนวคิดของการ์ดเนอร์ </w:t>
      </w:r>
      <w:r w:rsidR="00910A7C">
        <w:rPr>
          <w:rFonts w:ascii="TH SarabunPSK" w:eastAsia="Times New Roman" w:hAnsi="TH SarabunPSK" w:cs="TH SarabunPSK" w:hint="cs"/>
          <w:cs/>
        </w:rPr>
        <w:t xml:space="preserve">     </w:t>
      </w:r>
      <w:r w:rsidR="00E208A9" w:rsidRPr="00791733">
        <w:rPr>
          <w:rFonts w:ascii="TH SarabunPSK" w:eastAsia="Times New Roman" w:hAnsi="TH SarabunPSK" w:cs="TH SarabunPSK" w:hint="cs"/>
          <w:cs/>
        </w:rPr>
        <w:t>ในปัจจุบันมีปัญญาอยู่อย่างน้อย 8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ด้าน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ดังนี้</w:t>
      </w:r>
      <w:r w:rsidR="00DE5832" w:rsidRPr="00791733">
        <w:rPr>
          <w:rFonts w:ascii="TH SarabunPSK" w:eastAsia="Times New Roman" w:hAnsi="TH SarabunPSK" w:cs="TH SarabunPSK"/>
        </w:rPr>
        <w:t xml:space="preserve"> </w:t>
      </w:r>
      <w:r w:rsidR="00D17205" w:rsidRPr="00791733">
        <w:rPr>
          <w:rFonts w:ascii="TH SarabunPSK" w:eastAsia="Times New Roman" w:hAnsi="TH SarabunPSK" w:cs="TH SarabunPSK" w:hint="cs"/>
          <w:cs/>
        </w:rPr>
        <w:t>(</w:t>
      </w:r>
      <w:r w:rsidR="00D17205" w:rsidRPr="00791733">
        <w:rPr>
          <w:rFonts w:ascii="TH SarabunPSK" w:eastAsia="Times New Roman" w:hAnsi="TH SarabunPSK" w:cs="TH SarabunPSK"/>
        </w:rPr>
        <w:t xml:space="preserve">Davis, Christodoulou, </w:t>
      </w:r>
      <w:proofErr w:type="spellStart"/>
      <w:r w:rsidR="00D17205" w:rsidRPr="00791733">
        <w:rPr>
          <w:rFonts w:ascii="TH SarabunPSK" w:eastAsia="Times New Roman" w:hAnsi="TH SarabunPSK" w:cs="TH SarabunPSK"/>
        </w:rPr>
        <w:t>Seider</w:t>
      </w:r>
      <w:proofErr w:type="spellEnd"/>
      <w:r w:rsidR="00D17205" w:rsidRPr="00791733">
        <w:rPr>
          <w:rFonts w:ascii="TH SarabunPSK" w:eastAsia="Times New Roman" w:hAnsi="TH SarabunPSK" w:cs="TH SarabunPSK"/>
        </w:rPr>
        <w:t xml:space="preserve">, </w:t>
      </w:r>
      <w:r w:rsidR="00C301D7" w:rsidRPr="00791733">
        <w:rPr>
          <w:rFonts w:ascii="TH SarabunPSK" w:eastAsia="Times New Roman" w:hAnsi="TH SarabunPSK" w:cs="TH SarabunPSK"/>
        </w:rPr>
        <w:t>and</w:t>
      </w:r>
      <w:r w:rsidR="00D17205" w:rsidRPr="00791733">
        <w:rPr>
          <w:rFonts w:ascii="TH SarabunPSK" w:eastAsia="Times New Roman" w:hAnsi="TH SarabunPSK" w:cs="TH SarabunPSK"/>
        </w:rPr>
        <w:t xml:space="preserve"> Gardner, </w:t>
      </w:r>
      <w:r w:rsidR="00D17205" w:rsidRPr="00791733">
        <w:rPr>
          <w:rFonts w:ascii="TH SarabunPSK" w:eastAsia="Times New Roman" w:hAnsi="TH SarabunPSK" w:cs="TH SarabunPSK"/>
          <w:cs/>
        </w:rPr>
        <w:t xml:space="preserve">2011 : </w:t>
      </w:r>
      <w:r w:rsidR="00D17205" w:rsidRPr="00791733">
        <w:rPr>
          <w:rFonts w:ascii="TH SarabunPSK" w:eastAsia="Times New Roman" w:hAnsi="TH SarabunPSK" w:cs="TH SarabunPSK" w:hint="cs"/>
          <w:cs/>
        </w:rPr>
        <w:t>488</w:t>
      </w:r>
      <w:r w:rsidR="00D17205" w:rsidRPr="00791733">
        <w:rPr>
          <w:rFonts w:ascii="TH SarabunPSK" w:eastAsia="Times New Roman" w:hAnsi="TH SarabunPSK" w:cs="TH SarabunPSK"/>
          <w:cs/>
        </w:rPr>
        <w:t>)</w:t>
      </w:r>
      <w:r w:rsidR="0039472D" w:rsidRPr="00791733">
        <w:rPr>
          <w:rFonts w:ascii="TH SarabunPSK" w:eastAsia="Times New Roman" w:hAnsi="TH SarabunPSK" w:cs="TH SarabunPSK"/>
        </w:rPr>
        <w:t xml:space="preserve"> </w:t>
      </w:r>
      <w:r w:rsidR="0039472D" w:rsidRPr="00791733">
        <w:rPr>
          <w:rFonts w:ascii="TH SarabunPSK" w:eastAsia="Times New Roman" w:hAnsi="TH SarabunPSK" w:cs="TH SarabunPSK" w:hint="cs"/>
          <w:cs/>
        </w:rPr>
        <w:t>ดังนี้</w:t>
      </w:r>
    </w:p>
    <w:p w14:paraId="7C49A081" w14:textId="77777777" w:rsidR="00910A7C" w:rsidRDefault="0018783A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1.</w:t>
      </w:r>
      <w:r w:rsidR="005613E1" w:rsidRPr="00791733">
        <w:rPr>
          <w:rFonts w:ascii="TH SarabunPSK" w:eastAsia="Times New Roman" w:hAnsi="TH SarabunPSK" w:cs="TH SarabunPSK" w:hint="cs"/>
          <w:cs/>
        </w:rPr>
        <w:t xml:space="preserve">1 </w:t>
      </w:r>
      <w:r w:rsidR="00E208A9" w:rsidRPr="00791733">
        <w:rPr>
          <w:rFonts w:ascii="TH SarabunPSK" w:eastAsia="Times New Roman" w:hAnsi="TH SarabunPSK" w:cs="TH SarabunPSK" w:hint="cs"/>
          <w:cs/>
        </w:rPr>
        <w:t>ปัญญาด้านภาษา (</w:t>
      </w:r>
      <w:r w:rsidR="00E208A9" w:rsidRPr="00791733">
        <w:rPr>
          <w:rFonts w:ascii="TH SarabunPSK" w:eastAsia="Times New Roman" w:hAnsi="TH SarabunPSK" w:cs="TH SarabunPSK"/>
        </w:rPr>
        <w:t>Linguistic Intelligence)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คือ ความสามารถในการใช้ภาษารูปแบบต่าง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ตั้งแต่ภาษาพื้นเมือง จนถึงภาษาอื่น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ด้วย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สามารถรับรู้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เข้าใจภาษา</w:t>
      </w:r>
      <w:r w:rsidR="0033621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และสามารถ</w:t>
      </w:r>
    </w:p>
    <w:p w14:paraId="089F507E" w14:textId="395A1A75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สื่อภาษาให้ผู้อื่นเข้าใจได้ตามที่ต้องการ ผู้ที่มีปัญญาด้านนี้โดดเด่น</w:t>
      </w:r>
      <w:r w:rsidR="00910A7C">
        <w:rPr>
          <w:rFonts w:ascii="TH SarabunPSK" w:eastAsia="Times New Roman" w:hAnsi="TH SarabunPSK" w:cs="TH SarabunPSK" w:hint="cs"/>
          <w:cs/>
        </w:rPr>
        <w:t>ด้านนี้</w:t>
      </w:r>
      <w:r w:rsidRPr="00791733">
        <w:rPr>
          <w:rFonts w:ascii="TH SarabunPSK" w:eastAsia="Times New Roman" w:hAnsi="TH SarabunPSK" w:cs="TH SarabunPSK" w:hint="cs"/>
          <w:cs/>
        </w:rPr>
        <w:t>มัก</w:t>
      </w:r>
      <w:r w:rsidR="00910A7C">
        <w:rPr>
          <w:rFonts w:ascii="TH SarabunPSK" w:eastAsia="Times New Roman" w:hAnsi="TH SarabunPSK" w:cs="TH SarabunPSK" w:hint="cs"/>
          <w:cs/>
        </w:rPr>
        <w:t>ประกอบอาชีพเป็น</w:t>
      </w:r>
      <w:r w:rsidRPr="00791733">
        <w:rPr>
          <w:rFonts w:ascii="TH SarabunPSK" w:eastAsia="Times New Roman" w:hAnsi="TH SarabunPSK" w:cs="TH SarabunPSK" w:hint="cs"/>
          <w:cs/>
        </w:rPr>
        <w:t>นักเขียน นักพูด นักหนังสือพิมพ์ ครู ทนายความ หรือนักการเมือง</w:t>
      </w:r>
      <w:r w:rsidR="00910A7C">
        <w:rPr>
          <w:rFonts w:ascii="TH SarabunPSK" w:eastAsia="Times New Roman" w:hAnsi="TH SarabunPSK" w:cs="TH SarabunPSK"/>
        </w:rPr>
        <w:t xml:space="preserve"> </w:t>
      </w:r>
    </w:p>
    <w:p w14:paraId="62DF979C" w14:textId="0FB19273" w:rsidR="00E208A9" w:rsidRPr="00791733" w:rsidRDefault="005613E1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 w:hint="cs"/>
          <w:cs/>
        </w:rPr>
        <w:t>1.</w:t>
      </w:r>
      <w:r w:rsidR="00E208A9" w:rsidRPr="00791733">
        <w:rPr>
          <w:rFonts w:ascii="TH SarabunPSK" w:eastAsia="Times New Roman" w:hAnsi="TH SarabunPSK" w:cs="TH SarabunPSK" w:hint="cs"/>
          <w:cs/>
        </w:rPr>
        <w:t>2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ปัญญาด้านตรรกศาสตร์และคณิตศาสตร์ (</w:t>
      </w:r>
      <w:r w:rsidR="00E208A9" w:rsidRPr="00791733">
        <w:rPr>
          <w:rFonts w:ascii="TH SarabunPSK" w:eastAsia="Times New Roman" w:hAnsi="TH SarabunPSK" w:cs="TH SarabunPSK"/>
        </w:rPr>
        <w:t>Logical</w:t>
      </w:r>
      <w:r w:rsidR="0033621D" w:rsidRPr="00791733">
        <w:rPr>
          <w:rFonts w:ascii="TH SarabunPSK" w:eastAsia="Times New Roman" w:hAnsi="TH SarabunPSK" w:cs="TH SarabunPSK"/>
        </w:rPr>
        <w:t>-</w:t>
      </w:r>
      <w:r w:rsidR="00D30073" w:rsidRPr="00791733">
        <w:rPr>
          <w:rFonts w:ascii="TH SarabunPSK" w:eastAsia="Times New Roman" w:hAnsi="TH SarabunPSK" w:cs="TH SarabunPSK"/>
        </w:rPr>
        <w:t>m</w:t>
      </w:r>
      <w:r w:rsidR="0033621D" w:rsidRPr="00791733">
        <w:rPr>
          <w:rFonts w:ascii="TH SarabunPSK" w:eastAsia="Times New Roman" w:hAnsi="TH SarabunPSK" w:cs="TH SarabunPSK"/>
        </w:rPr>
        <w:t>athematical Intelligence</w:t>
      </w:r>
      <w:r w:rsidR="00E208A9" w:rsidRPr="00791733">
        <w:rPr>
          <w:rFonts w:ascii="TH SarabunPSK" w:eastAsia="Times New Roman" w:hAnsi="TH SarabunPSK" w:cs="TH SarabunPSK"/>
        </w:rPr>
        <w:t>)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คือ ความสามารถในการคิดแบบมีเหตุและผล การคิดเชิงนามธรรม การคิดคาดการณ์            และการคิดคำนวณทางคณิตศาสตร์ ผู้ที่มีปัญญาด้านนี้โดดเด่น ก็มักเป็น นักบัญชี นักสถิติ</w:t>
      </w:r>
      <w:r w:rsidR="0071784D" w:rsidRPr="00791733">
        <w:rPr>
          <w:rFonts w:ascii="TH SarabunPSK" w:eastAsia="Times New Roman" w:hAnsi="TH SarabunPSK" w:cs="TH SarabunPSK" w:hint="cs"/>
          <w:cs/>
        </w:rPr>
        <w:t xml:space="preserve"> นักวิจัย        </w:t>
      </w:r>
      <w:r w:rsidR="00E208A9" w:rsidRPr="00791733">
        <w:rPr>
          <w:rFonts w:ascii="TH SarabunPSK" w:eastAsia="Times New Roman" w:hAnsi="TH SarabunPSK" w:cs="TH SarabunPSK" w:hint="cs"/>
          <w:cs/>
        </w:rPr>
        <w:t>นักคณิตศาสตร์</w:t>
      </w:r>
      <w:r w:rsidR="0071784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นักวิทยาศาสตร์ นักเขียนโปรแกรม หรือวิศวกร</w:t>
      </w:r>
    </w:p>
    <w:p w14:paraId="36C83176" w14:textId="562DE848" w:rsidR="00E208A9" w:rsidRPr="00791733" w:rsidRDefault="005613E1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 w:hint="cs"/>
          <w:cs/>
        </w:rPr>
        <w:t>1.</w:t>
      </w:r>
      <w:r w:rsidR="00E208A9" w:rsidRPr="00791733">
        <w:rPr>
          <w:rFonts w:ascii="TH SarabunPSK" w:eastAsia="Times New Roman" w:hAnsi="TH SarabunPSK" w:cs="TH SarabunPSK" w:hint="cs"/>
          <w:cs/>
        </w:rPr>
        <w:t>3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ปัญญาด้านมิติสัมพันธ์ (</w:t>
      </w:r>
      <w:r w:rsidR="00E208A9" w:rsidRPr="00791733">
        <w:rPr>
          <w:rFonts w:ascii="TH SarabunPSK" w:eastAsia="Times New Roman" w:hAnsi="TH SarabunPSK" w:cs="TH SarabunPSK"/>
        </w:rPr>
        <w:t>Visual-spatial Intelligence)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คือ ความสามารถใน</w:t>
      </w:r>
      <w:r w:rsidR="00327600">
        <w:rPr>
          <w:rFonts w:ascii="TH SarabunPSK" w:eastAsia="Times New Roman" w:hAnsi="TH SarabunPSK" w:cs="TH SarabunPSK" w:hint="cs"/>
          <w:cs/>
        </w:rPr>
        <w:t xml:space="preserve">    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การรับรู้ทางสายตาได้ดี สามารถมองเห็นพื้นที่ รูปทรง ระยะทาง และตำแหน่ง อย่างสัมพันธ์เชื่อมโยงกัน แล้วถ่ายทอดแสดงออกอย่างกลมกลืน มีความไวต่อการรับรู้ในเรื่องทิศทาง สำหรับผู้ที่มีปัญญาด้านนี้โดดเด่น จะมีทั้งสายวิทย์ และสายศิลป์ สายวิทย์ ก็มักเป็น นักประดิษฐ์ วิศวกร ส่วนสายศิลป์ </w:t>
      </w:r>
      <w:r w:rsidR="00886CBA">
        <w:rPr>
          <w:rFonts w:ascii="TH SarabunPSK" w:eastAsia="Times New Roman" w:hAnsi="TH SarabunPSK" w:cs="TH SarabunPSK" w:hint="cs"/>
          <w:cs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ก็มักเป็นศิลปินในแขนงต่าง</w:t>
      </w:r>
      <w:r w:rsidR="0018783A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เช่น จิตรกร</w:t>
      </w:r>
      <w:r w:rsidR="00A20AC7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วาดรูป ระบายสี เขียนการ์ตูน นักปั้น นักออกแบบ ช่างภาพ หรือสถาปนิก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เป็นต้น</w:t>
      </w:r>
    </w:p>
    <w:p w14:paraId="3ACF05E9" w14:textId="77777777" w:rsidR="004F0EE4" w:rsidRDefault="0018783A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5613E1" w:rsidRPr="00791733">
        <w:rPr>
          <w:rFonts w:ascii="TH SarabunPSK" w:eastAsia="Times New Roman" w:hAnsi="TH SarabunPSK" w:cs="TH SarabunPSK" w:hint="cs"/>
          <w:cs/>
        </w:rPr>
        <w:t>1.</w:t>
      </w:r>
      <w:r w:rsidR="00E208A9" w:rsidRPr="00791733">
        <w:rPr>
          <w:rFonts w:ascii="TH SarabunPSK" w:eastAsia="Times New Roman" w:hAnsi="TH SarabunPSK" w:cs="TH SarabunPSK" w:hint="cs"/>
          <w:cs/>
        </w:rPr>
        <w:t>4</w:t>
      </w:r>
      <w:r w:rsidR="005613E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ปัญญาด้านร่างกายและการเคลื่อนไหว (</w:t>
      </w:r>
      <w:r w:rsidR="00E208A9" w:rsidRPr="00791733">
        <w:rPr>
          <w:rFonts w:ascii="TH SarabunPSK" w:eastAsia="Times New Roman" w:hAnsi="TH SarabunPSK" w:cs="TH SarabunPSK"/>
        </w:rPr>
        <w:t xml:space="preserve">Bodily </w:t>
      </w:r>
      <w:r w:rsidR="005613E1" w:rsidRPr="00791733">
        <w:rPr>
          <w:rFonts w:ascii="TH SarabunPSK" w:eastAsia="Times New Roman" w:hAnsi="TH SarabunPSK" w:cs="TH SarabunPSK"/>
        </w:rPr>
        <w:t>Kinesthetic Intelligence</w:t>
      </w:r>
      <w:r w:rsidR="00E208A9" w:rsidRPr="00791733">
        <w:rPr>
          <w:rFonts w:ascii="TH SarabunPSK" w:eastAsia="Times New Roman" w:hAnsi="TH SarabunPSK" w:cs="TH SarabunPSK"/>
        </w:rPr>
        <w:t>)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</w:t>
      </w:r>
    </w:p>
    <w:p w14:paraId="4F43B970" w14:textId="77777777" w:rsidR="004F0EE4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คือ ความสามารถในการควบคุมและแสดงออกซึ่งความคิด ความรู้สึก โดยใช้อวัยวะส่วนต่าง</w:t>
      </w:r>
      <w:r w:rsidR="0018783A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</w:t>
      </w:r>
      <w:r w:rsidR="00A20AC7" w:rsidRPr="00791733">
        <w:rPr>
          <w:rFonts w:ascii="TH SarabunPSK" w:eastAsia="Times New Roman" w:hAnsi="TH SarabunPSK" w:cs="TH SarabunPSK" w:hint="cs"/>
          <w:cs/>
        </w:rPr>
        <w:t xml:space="preserve"> </w:t>
      </w:r>
    </w:p>
    <w:p w14:paraId="1C001B3F" w14:textId="77777777" w:rsidR="004F0EE4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ของร่างกาย รวมถึงความสามารถในการใช้มือประดิษฐ์ ความคล่องแคล่ว ความแข็งแรง ความรวดเร็ว ความยืดหยุ่น ความประณีต และความไวทางประสาทสัมผัส สำหรับผู้ที่มีปัญญาด้านนี้โดดเด่น </w:t>
      </w:r>
    </w:p>
    <w:p w14:paraId="391E4406" w14:textId="71B87A7D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มักจะเป็นนักกีฬา หรือไม่ก็ศิลปินในแขนง นักแสดง นักฟ้อน นักเต้น นัก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บัลเล่ย์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 xml:space="preserve"> หรือนักแสดงกายกรรม</w:t>
      </w:r>
    </w:p>
    <w:p w14:paraId="33589221" w14:textId="62C1A8BD" w:rsidR="0039472D" w:rsidRPr="00791733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 w:hint="cs"/>
          <w:cs/>
        </w:rPr>
        <w:t>1.</w:t>
      </w:r>
      <w:r w:rsidRPr="00791733">
        <w:rPr>
          <w:rFonts w:ascii="TH SarabunPSK" w:eastAsia="Times New Roman" w:hAnsi="TH SarabunPSK" w:cs="TH SarabunPSK"/>
          <w:cs/>
        </w:rPr>
        <w:t>5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ปัญญาด้านดนตรี (</w:t>
      </w:r>
      <w:r w:rsidRPr="00791733">
        <w:rPr>
          <w:rFonts w:ascii="TH SarabunPSK" w:eastAsia="Times New Roman" w:hAnsi="TH SarabunPSK" w:cs="TH SarabunPSK"/>
        </w:rPr>
        <w:t>Musical Intelligence)</w:t>
      </w:r>
      <w:r w:rsidRPr="00791733">
        <w:rPr>
          <w:rFonts w:ascii="TH SarabunPSK" w:eastAsia="Times New Roman" w:hAnsi="TH SarabunPSK" w:cs="TH SarabunPSK" w:hint="cs"/>
          <w:cs/>
        </w:rPr>
        <w:t xml:space="preserve"> คือ ความสามารถในการซึมซับและเข้าถึงสุนทรียะทางดนตรี ทั้งการได้ยิน การรับรู้ การจดจำ และการแต่งเพลง สามารถจดจำจังหวะ ทำนอง และโครงสร้างทางดนตรีได้ดี และถ่ายทอดออกมาโดยการฮัมเพลง เคาะจังหวะ เล่นดนตรี และร้องเพลง สำหรับผู้ที่มีปัญญาด้านนี้โดดเด่น มักจะเป็นนักดนตรี นักประพันธ์เพลง หรือนักร้อง</w:t>
      </w:r>
    </w:p>
    <w:p w14:paraId="29D07A64" w14:textId="77777777" w:rsidR="004F0EE4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 w:hint="cs"/>
          <w:cs/>
        </w:rPr>
        <w:t>1.</w:t>
      </w:r>
      <w:r w:rsidRPr="00791733">
        <w:rPr>
          <w:rFonts w:ascii="TH SarabunPSK" w:eastAsia="Times New Roman" w:hAnsi="TH SarabunPSK" w:cs="TH SarabunPSK"/>
          <w:cs/>
        </w:rPr>
        <w:t>6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ปัญญาด้านมนุ</w:t>
      </w:r>
      <w:proofErr w:type="spellStart"/>
      <w:r w:rsidRPr="00791733">
        <w:rPr>
          <w:rFonts w:ascii="TH SarabunPSK" w:eastAsia="Times New Roman" w:hAnsi="TH SarabunPSK" w:cs="TH SarabunPSK"/>
          <w:cs/>
        </w:rPr>
        <w:t>ษย</w:t>
      </w:r>
      <w:proofErr w:type="spellEnd"/>
      <w:r w:rsidRPr="00791733">
        <w:rPr>
          <w:rFonts w:ascii="TH SarabunPSK" w:eastAsia="Times New Roman" w:hAnsi="TH SarabunPSK" w:cs="TH SarabunPSK"/>
          <w:cs/>
        </w:rPr>
        <w:t>สัมพันธ์ (</w:t>
      </w:r>
      <w:r w:rsidRPr="00791733">
        <w:rPr>
          <w:rFonts w:ascii="TH SarabunPSK" w:eastAsia="Times New Roman" w:hAnsi="TH SarabunPSK" w:cs="TH SarabunPSK"/>
        </w:rPr>
        <w:t>Interpersonal Intelligence)</w:t>
      </w:r>
      <w:r w:rsidRPr="00791733">
        <w:rPr>
          <w:rFonts w:ascii="TH SarabunPSK" w:eastAsia="Times New Roman" w:hAnsi="TH SarabunPSK" w:cs="TH SarabunPSK" w:hint="cs"/>
          <w:cs/>
        </w:rPr>
        <w:t xml:space="preserve"> คือ ความสามารถ</w:t>
      </w:r>
    </w:p>
    <w:p w14:paraId="6059D654" w14:textId="77777777" w:rsidR="00405BF4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ในการเข้าใจผู้อื่น ทั้งด้านความรู้สึกนึกคิด อารมณ์ และเจตนาที่ซ่อนเร้นอยู่ภายใน มีความไว</w:t>
      </w:r>
      <w:r w:rsidR="00405BF4">
        <w:rPr>
          <w:rFonts w:ascii="TH SarabunPSK" w:eastAsia="Times New Roman" w:hAnsi="TH SarabunPSK" w:cs="TH SarabunPSK" w:hint="cs"/>
          <w:cs/>
        </w:rPr>
        <w:t xml:space="preserve">         </w:t>
      </w:r>
      <w:r w:rsidRPr="00791733">
        <w:rPr>
          <w:rFonts w:ascii="TH SarabunPSK" w:eastAsia="Times New Roman" w:hAnsi="TH SarabunPSK" w:cs="TH SarabunPSK" w:hint="cs"/>
          <w:cs/>
        </w:rPr>
        <w:t xml:space="preserve">ในการสังเกต สีหน้า ท่าทาง น้ำเสียง สามารถตอบสนองได้อย่างเหมาะสม สร้างมิตรภาพได้ง่าย เจรจาต่อรอง ลดความขัดแย้ง สามารถจูงใจผู้อื่นได้ดี เป็นปัญญาด้านที่จำเป็นต้องมีอยู่ในทุกคน </w:t>
      </w:r>
    </w:p>
    <w:p w14:paraId="660DDACA" w14:textId="71804FB2" w:rsidR="00E208A9" w:rsidRPr="00791733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lastRenderedPageBreak/>
        <w:t>แต่สำหรับผู้ที่มีปัญญาด้านนี้โดดเด่น มักจะ</w:t>
      </w:r>
      <w:r w:rsidR="00327600">
        <w:rPr>
          <w:rFonts w:ascii="TH SarabunPSK" w:eastAsia="Times New Roman" w:hAnsi="TH SarabunPSK" w:cs="TH SarabunPSK" w:hint="cs"/>
          <w:cs/>
        </w:rPr>
        <w:t>ประกอบอาชีพ</w:t>
      </w:r>
      <w:r w:rsidRPr="00791733">
        <w:rPr>
          <w:rFonts w:ascii="TH SarabunPSK" w:eastAsia="Times New Roman" w:hAnsi="TH SarabunPSK" w:cs="TH SarabunPSK" w:hint="cs"/>
          <w:cs/>
        </w:rPr>
        <w:t>ครู</w:t>
      </w:r>
      <w:r w:rsidR="00327600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อาจารย์ ผู้ให้คำปรึกษา นักการ</w:t>
      </w:r>
      <w:r w:rsidR="00327600">
        <w:rPr>
          <w:rFonts w:ascii="TH SarabunPSK" w:eastAsia="Times New Roman" w:hAnsi="TH SarabunPSK" w:cs="TH SarabunPSK" w:hint="cs"/>
          <w:cs/>
        </w:rPr>
        <w:t>ทู</w:t>
      </w:r>
      <w:r w:rsidRPr="00791733">
        <w:rPr>
          <w:rFonts w:ascii="TH SarabunPSK" w:eastAsia="Times New Roman" w:hAnsi="TH SarabunPSK" w:cs="TH SarabunPSK" w:hint="cs"/>
          <w:cs/>
        </w:rPr>
        <w:t>ต พนักงานขาย พนักงานต้อนรับ ประชาสัมพันธ์ นักการเมือง หรือนักธุรกิจ</w:t>
      </w:r>
    </w:p>
    <w:p w14:paraId="14C2507C" w14:textId="77777777" w:rsidR="007C6A20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 w:hint="cs"/>
          <w:cs/>
        </w:rPr>
        <w:t>1.</w:t>
      </w:r>
      <w:r w:rsidRPr="00791733">
        <w:rPr>
          <w:rFonts w:ascii="TH SarabunPSK" w:eastAsia="Times New Roman" w:hAnsi="TH SarabunPSK" w:cs="TH SarabunPSK"/>
          <w:cs/>
        </w:rPr>
        <w:t>7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ปัญญาด้านการเข้าใจตนเอง (</w:t>
      </w:r>
      <w:r w:rsidRPr="00791733">
        <w:rPr>
          <w:rFonts w:ascii="TH SarabunPSK" w:eastAsia="Times New Roman" w:hAnsi="TH SarabunPSK" w:cs="TH SarabunPSK"/>
        </w:rPr>
        <w:t>Intrapersonal Intelligence)</w:t>
      </w:r>
      <w:r w:rsidRPr="00791733">
        <w:rPr>
          <w:rFonts w:ascii="TH SarabunPSK" w:eastAsia="Times New Roman" w:hAnsi="TH SarabunPSK" w:cs="TH SarabunPSK" w:hint="cs"/>
          <w:cs/>
        </w:rPr>
        <w:t xml:space="preserve"> คือ ความสามารถ</w:t>
      </w:r>
    </w:p>
    <w:p w14:paraId="0B2DE599" w14:textId="77777777" w:rsidR="007C6A20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ในการรู้จัก ตระหนักรู้ในตนเอง สามารถเท่าทันตนเอง ควบคุมการแสดงออกอย่างเหมาะสม</w:t>
      </w:r>
    </w:p>
    <w:p w14:paraId="38A4C3E6" w14:textId="77777777" w:rsidR="00910A7C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ตามกาลเทศะและสถานการณ์ รู้ว่าเมื่อ</w:t>
      </w:r>
      <w:r w:rsidR="00327600">
        <w:rPr>
          <w:rFonts w:ascii="TH SarabunPSK" w:eastAsia="Times New Roman" w:hAnsi="TH SarabunPSK" w:cs="TH SarabunPSK" w:hint="cs"/>
          <w:cs/>
        </w:rPr>
        <w:t>ใด</w:t>
      </w:r>
      <w:r w:rsidRPr="00791733">
        <w:rPr>
          <w:rFonts w:ascii="TH SarabunPSK" w:eastAsia="Times New Roman" w:hAnsi="TH SarabunPSK" w:cs="TH SarabunPSK" w:hint="cs"/>
          <w:cs/>
        </w:rPr>
        <w:t>ควรเผชิญหน้า เมื่อ</w:t>
      </w:r>
      <w:r w:rsidR="00327600">
        <w:rPr>
          <w:rFonts w:ascii="TH SarabunPSK" w:eastAsia="Times New Roman" w:hAnsi="TH SarabunPSK" w:cs="TH SarabunPSK" w:hint="cs"/>
          <w:cs/>
        </w:rPr>
        <w:t>ใด</w:t>
      </w:r>
      <w:r w:rsidRPr="00791733">
        <w:rPr>
          <w:rFonts w:ascii="TH SarabunPSK" w:eastAsia="Times New Roman" w:hAnsi="TH SarabunPSK" w:cs="TH SarabunPSK" w:hint="cs"/>
          <w:cs/>
        </w:rPr>
        <w:t>ควรหลีกเลี่ยง เมื่อ</w:t>
      </w:r>
      <w:r w:rsidR="00327600">
        <w:rPr>
          <w:rFonts w:ascii="TH SarabunPSK" w:eastAsia="Times New Roman" w:hAnsi="TH SarabunPSK" w:cs="TH SarabunPSK" w:hint="cs"/>
          <w:cs/>
        </w:rPr>
        <w:t>ใด</w:t>
      </w:r>
      <w:r w:rsidRPr="00791733">
        <w:rPr>
          <w:rFonts w:ascii="TH SarabunPSK" w:eastAsia="Times New Roman" w:hAnsi="TH SarabunPSK" w:cs="TH SarabunPSK" w:hint="cs"/>
          <w:cs/>
        </w:rPr>
        <w:t>ต้อง</w:t>
      </w:r>
      <w:r w:rsidR="00910A7C">
        <w:rPr>
          <w:rFonts w:ascii="TH SarabunPSK" w:eastAsia="Times New Roman" w:hAnsi="TH SarabunPSK" w:cs="TH SarabunPSK" w:hint="cs"/>
          <w:cs/>
        </w:rPr>
        <w:t>การ</w:t>
      </w:r>
    </w:p>
    <w:p w14:paraId="7ADAFA87" w14:textId="23FC1810" w:rsidR="00886CBA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ขอความช่วยเหลือ มองภาพตนเองตามความเป็นจริง รู้ถึงจุดอ่อน หรือข้อบกพร่องของตนเอง </w:t>
      </w:r>
    </w:p>
    <w:p w14:paraId="099390D9" w14:textId="0C7500E1" w:rsidR="00886CBA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ในขณะเดียวกันก็รู้ว่าตนมีจุดแข็ง หรือความสามารถในเรื่องใด มีความรู้เท่าทันอารมณ์ ความรู้สึก ความคิด</w:t>
      </w:r>
      <w:r w:rsidR="00910A7C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ความคาดหวัง ความปรารถนา และตัวตนของตนเองอย่างแท้จริง เป็นปัญญาด้าน</w:t>
      </w:r>
    </w:p>
    <w:p w14:paraId="68D41A55" w14:textId="1933D88F" w:rsidR="00910A7C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ที่จำเป็นต้องมีอยู่ในทุกคนเช่นกัน เพื่อให้สามารถดำรงชีวิตอย่างมีคุณค่าและมีความสุข สำหรับ</w:t>
      </w:r>
    </w:p>
    <w:p w14:paraId="2325D519" w14:textId="50B5C85B" w:rsidR="0039472D" w:rsidRPr="00791733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ผู้ที่มีปัญญาด้านนี้โดดเด่น มักจะเป็นนักคิด นักปรัชญา หรือนักวิจัย</w:t>
      </w:r>
    </w:p>
    <w:p w14:paraId="03AD5049" w14:textId="77777777" w:rsidR="0039472D" w:rsidRPr="00791733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52F44702" w14:textId="77777777" w:rsidR="0039472D" w:rsidRPr="00791733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3C8F6048" w14:textId="0C7B274D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noProof/>
        </w:rPr>
        <w:drawing>
          <wp:inline distT="0" distB="0" distL="0" distR="0" wp14:anchorId="3C61A38B" wp14:editId="3C67ADF2">
            <wp:extent cx="4196080" cy="3860800"/>
            <wp:effectExtent l="0" t="0" r="0" b="6350"/>
            <wp:docPr id="256" name="รูปภาพ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5" r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EDA2" w14:textId="6AC44970" w:rsidR="00344ED9" w:rsidRPr="00791733" w:rsidRDefault="00344ED9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07423D09" w14:textId="77777777" w:rsidR="0039472D" w:rsidRPr="00791733" w:rsidRDefault="0039472D" w:rsidP="0039472D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636D8F62" w14:textId="66F3DBBD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both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b/>
          <w:bCs/>
          <w:cs/>
        </w:rPr>
        <w:t>ภาพประกอบ</w:t>
      </w:r>
      <w:r w:rsidR="00A20AC7" w:rsidRPr="00791733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Pr="00791733">
        <w:rPr>
          <w:rFonts w:ascii="TH SarabunPSK" w:eastAsia="Times New Roman" w:hAnsi="TH SarabunPSK" w:cs="TH SarabunPSK"/>
          <w:b/>
          <w:bCs/>
        </w:rPr>
        <w:t>3.3</w:t>
      </w:r>
      <w:r w:rsidR="00A20AC7" w:rsidRPr="00791733">
        <w:rPr>
          <w:rFonts w:ascii="TH SarabunPSK" w:eastAsia="Times New Roman" w:hAnsi="TH SarabunPSK" w:cs="TH SarabunPSK"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 xml:space="preserve">ปัญญาทั้ง </w:t>
      </w:r>
      <w:r w:rsidRPr="00791733">
        <w:rPr>
          <w:rFonts w:ascii="TH SarabunPSK" w:eastAsia="Times New Roman" w:hAnsi="TH SarabunPSK" w:cs="TH SarabunPSK"/>
        </w:rPr>
        <w:t xml:space="preserve">8 </w:t>
      </w:r>
      <w:r w:rsidRPr="00791733">
        <w:rPr>
          <w:rFonts w:ascii="TH SarabunPSK" w:eastAsia="Times New Roman" w:hAnsi="TH SarabunPSK" w:cs="TH SarabunPSK" w:hint="cs"/>
          <w:cs/>
        </w:rPr>
        <w:t xml:space="preserve">ด้าน ตามทฤษฎีพหุปัญญาของการ์ดเนอร์ </w:t>
      </w:r>
    </w:p>
    <w:p w14:paraId="7D228BA6" w14:textId="439261C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ที่มา </w:t>
      </w:r>
      <w:r w:rsidRPr="00791733">
        <w:rPr>
          <w:rFonts w:ascii="TH SarabunPSK" w:eastAsia="Times New Roman" w:hAnsi="TH SarabunPSK" w:cs="TH SarabunPSK"/>
        </w:rPr>
        <w:t xml:space="preserve">: </w:t>
      </w:r>
      <w:r w:rsidR="004E49C4" w:rsidRPr="00791733">
        <w:rPr>
          <w:rFonts w:ascii="TH SarabunPSK" w:eastAsia="Times New Roman" w:hAnsi="TH SarabunPSK" w:cs="TH SarabunPSK" w:hint="cs"/>
          <w:cs/>
        </w:rPr>
        <w:t>ดัดแปลงจาก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3B3E30" w:rsidRPr="00791733">
        <w:rPr>
          <w:rFonts w:ascii="TH SarabunPSK" w:eastAsia="Times New Roman" w:hAnsi="TH SarabunPSK" w:cs="TH SarabunPSK"/>
        </w:rPr>
        <w:t xml:space="preserve">Davis, Christodoulou, </w:t>
      </w:r>
      <w:proofErr w:type="spellStart"/>
      <w:r w:rsidR="003B3E30" w:rsidRPr="00791733">
        <w:rPr>
          <w:rFonts w:ascii="TH SarabunPSK" w:eastAsia="Times New Roman" w:hAnsi="TH SarabunPSK" w:cs="TH SarabunPSK"/>
        </w:rPr>
        <w:t>Seider</w:t>
      </w:r>
      <w:proofErr w:type="spellEnd"/>
      <w:r w:rsidR="003B3E30" w:rsidRPr="00791733">
        <w:rPr>
          <w:rFonts w:ascii="TH SarabunPSK" w:eastAsia="Times New Roman" w:hAnsi="TH SarabunPSK" w:cs="TH SarabunPSK"/>
        </w:rPr>
        <w:t xml:space="preserve">, and Gardner </w:t>
      </w:r>
      <w:r w:rsidR="00DF61E1" w:rsidRPr="00791733">
        <w:rPr>
          <w:rFonts w:ascii="TH SarabunPSK" w:eastAsia="Times New Roman" w:hAnsi="TH SarabunPSK" w:cs="TH SarabunPSK" w:hint="cs"/>
          <w:cs/>
        </w:rPr>
        <w:t>(</w:t>
      </w:r>
      <w:r w:rsidR="00D17205" w:rsidRPr="00791733">
        <w:rPr>
          <w:rFonts w:ascii="TH SarabunPSK" w:eastAsia="Times New Roman" w:hAnsi="TH SarabunPSK" w:cs="TH SarabunPSK"/>
          <w:cs/>
        </w:rPr>
        <w:t>2011</w:t>
      </w:r>
      <w:r w:rsidR="00D17205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D17205" w:rsidRPr="00791733">
        <w:rPr>
          <w:rFonts w:ascii="TH SarabunPSK" w:eastAsia="Times New Roman" w:hAnsi="TH SarabunPSK" w:cs="TH SarabunPSK"/>
        </w:rPr>
        <w:t>: 488</w:t>
      </w:r>
      <w:r w:rsidRPr="00791733">
        <w:rPr>
          <w:rFonts w:ascii="TH SarabunPSK" w:eastAsia="Times New Roman" w:hAnsi="TH SarabunPSK" w:cs="TH SarabunPSK"/>
        </w:rPr>
        <w:t>)</w:t>
      </w:r>
    </w:p>
    <w:p w14:paraId="5B8A3835" w14:textId="77777777" w:rsidR="0018783A" w:rsidRPr="00791733" w:rsidRDefault="0018783A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3C173601" w14:textId="49113D88" w:rsidR="00E208A9" w:rsidRPr="00791733" w:rsidRDefault="001B644A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 w:hint="cs"/>
          <w:cs/>
        </w:rPr>
        <w:t>1.</w:t>
      </w:r>
      <w:r w:rsidR="00E208A9" w:rsidRPr="00791733">
        <w:rPr>
          <w:rFonts w:ascii="TH SarabunPSK" w:eastAsia="Times New Roman" w:hAnsi="TH SarabunPSK" w:cs="TH SarabunPSK"/>
          <w:cs/>
        </w:rPr>
        <w:t>8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ปัญญาด้านธรรมชาติวิทยา (</w:t>
      </w:r>
      <w:r w:rsidR="00E208A9" w:rsidRPr="00791733">
        <w:rPr>
          <w:rFonts w:ascii="TH SarabunPSK" w:eastAsia="Times New Roman" w:hAnsi="TH SarabunPSK" w:cs="TH SarabunPSK"/>
        </w:rPr>
        <w:t xml:space="preserve">Naturalist </w:t>
      </w:r>
      <w:r w:rsidRPr="00791733">
        <w:rPr>
          <w:rFonts w:ascii="TH SarabunPSK" w:eastAsia="Times New Roman" w:hAnsi="TH SarabunPSK" w:cs="TH SarabunPSK"/>
        </w:rPr>
        <w:t>Intelligence</w:t>
      </w:r>
      <w:r w:rsidR="00E208A9" w:rsidRPr="00791733">
        <w:rPr>
          <w:rFonts w:ascii="TH SarabunPSK" w:eastAsia="Times New Roman" w:hAnsi="TH SarabunPSK" w:cs="TH SarabunPSK"/>
        </w:rPr>
        <w:t>)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คือ ความสามารถ</w:t>
      </w:r>
      <w:r w:rsidR="007C6A20">
        <w:rPr>
          <w:rFonts w:ascii="TH SarabunPSK" w:eastAsia="Times New Roman" w:hAnsi="TH SarabunPSK" w:cs="TH SarabunPSK" w:hint="cs"/>
          <w:cs/>
        </w:rPr>
        <w:t xml:space="preserve">         </w:t>
      </w:r>
      <w:r w:rsidR="00E208A9" w:rsidRPr="00791733">
        <w:rPr>
          <w:rFonts w:ascii="TH SarabunPSK" w:eastAsia="Times New Roman" w:hAnsi="TH SarabunPSK" w:cs="TH SarabunPSK" w:hint="cs"/>
          <w:cs/>
        </w:rPr>
        <w:t>ในการรู้จัก และเข้าใจธรรมชาติอย่างลึกซึ้ง เข้าใจกฎเกณฑ์ ปรากฏการณ์ และการรังสรรค์ต่าง</w:t>
      </w:r>
      <w:r w:rsidR="003F025A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4F0EE4">
        <w:rPr>
          <w:rFonts w:ascii="TH SarabunPSK" w:eastAsia="Times New Roman" w:hAnsi="TH SarabunPSK" w:cs="TH SarabunPSK" w:hint="cs"/>
          <w:cs/>
        </w:rPr>
        <w:t xml:space="preserve">    </w:t>
      </w:r>
      <w:r w:rsidR="00E208A9" w:rsidRPr="00791733">
        <w:rPr>
          <w:rFonts w:ascii="TH SarabunPSK" w:eastAsia="Times New Roman" w:hAnsi="TH SarabunPSK" w:cs="TH SarabunPSK" w:hint="cs"/>
          <w:cs/>
        </w:rPr>
        <w:lastRenderedPageBreak/>
        <w:t>ของธรรมชาติ มีความไวในการสังเกต เพื่อคาดการณ์ความเป็นไปของธรรมชาติ มีความสามารถ</w:t>
      </w:r>
      <w:r w:rsidR="004F0EE4">
        <w:rPr>
          <w:rFonts w:ascii="TH SarabunPSK" w:eastAsia="Times New Roman" w:hAnsi="TH SarabunPSK" w:cs="TH SarabunPSK" w:hint="cs"/>
          <w:cs/>
        </w:rPr>
        <w:t xml:space="preserve">     </w:t>
      </w:r>
      <w:r w:rsidR="00E208A9" w:rsidRPr="00791733">
        <w:rPr>
          <w:rFonts w:ascii="TH SarabunPSK" w:eastAsia="Times New Roman" w:hAnsi="TH SarabunPSK" w:cs="TH SarabunPSK" w:hint="cs"/>
          <w:cs/>
        </w:rPr>
        <w:t>ในการจัดจำแนก แยกแยะประเภทของสิ่งมีชีวิต ทั้งพืชและสัตว์ สำหรับผู้ที่มีปัญญาด้านนี้โดดเด่น มักจะเป็นนักธรณีวิทยา นักวิทยาศาสตร์ นักวิจัย หรือนักสำรวจธรรมชาติ</w:t>
      </w:r>
    </w:p>
    <w:p w14:paraId="617FA3F8" w14:textId="5910561D" w:rsidR="00E208A9" w:rsidRPr="00791733" w:rsidRDefault="003F025A" w:rsidP="003F025A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b/>
          <w:bCs/>
          <w:cs/>
        </w:rPr>
        <w:tab/>
      </w:r>
      <w:r w:rsidRPr="00791733">
        <w:rPr>
          <w:rFonts w:ascii="TH SarabunPSK" w:eastAsia="Times New Roman" w:hAnsi="TH SarabunPSK" w:cs="TH SarabunPSK" w:hint="cs"/>
          <w:b/>
          <w:bCs/>
          <w:cs/>
        </w:rPr>
        <w:t xml:space="preserve">2.  </w:t>
      </w:r>
      <w:r w:rsidR="00E208A9" w:rsidRPr="00791733">
        <w:rPr>
          <w:rFonts w:ascii="TH SarabunPSK" w:eastAsia="Times New Roman" w:hAnsi="TH SarabunPSK" w:cs="TH SarabunPSK"/>
          <w:b/>
          <w:bCs/>
          <w:cs/>
        </w:rPr>
        <w:t>การประยุกต์ใช้ทฤษฎีพหุปัญญาในการจัดการเรียนการสอน</w:t>
      </w:r>
    </w:p>
    <w:p w14:paraId="78C2589A" w14:textId="60A59C58" w:rsidR="00E208A9" w:rsidRPr="00791733" w:rsidRDefault="003F025A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ทฤษฎีนี้ได้ถูกนำไปประยุกต์ใช้อย่างแพร่หลายในกระบวนการส่งเสริมการเรียนรู้ต่าง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 xml:space="preserve">ๆ  เพื่อให้มีประสิทธิภาพสูงสุด โดยเน้นความสำคัญใน 3 เรื่องหลัก </w:t>
      </w:r>
      <w:r w:rsidR="00F22839" w:rsidRPr="00791733">
        <w:rPr>
          <w:rFonts w:ascii="TH SarabunPSK" w:eastAsia="Times New Roman" w:hAnsi="TH SarabunPSK" w:cs="TH SarabunPSK" w:hint="cs"/>
          <w:cs/>
        </w:rPr>
        <w:t>(ทิศนา แขมมณี</w:t>
      </w:r>
      <w:r w:rsidR="00F22839" w:rsidRPr="00791733">
        <w:rPr>
          <w:rFonts w:ascii="TH SarabunPSK" w:eastAsia="Times New Roman" w:hAnsi="TH SarabunPSK" w:cs="TH SarabunPSK"/>
        </w:rPr>
        <w:t>, 2559 : 89 - 90</w:t>
      </w:r>
      <w:r w:rsidR="00F22839" w:rsidRPr="00791733">
        <w:rPr>
          <w:rFonts w:ascii="TH SarabunPSK" w:eastAsia="Times New Roman" w:hAnsi="TH SarabunPSK" w:cs="TH SarabunPSK" w:hint="cs"/>
          <w:cs/>
        </w:rPr>
        <w:t xml:space="preserve">) </w:t>
      </w:r>
      <w:r w:rsidR="00E208A9" w:rsidRPr="00791733">
        <w:rPr>
          <w:rFonts w:ascii="TH SarabunPSK" w:eastAsia="Times New Roman" w:hAnsi="TH SarabunPSK" w:cs="TH SarabunPSK"/>
          <w:cs/>
        </w:rPr>
        <w:t>ดังนี้</w:t>
      </w:r>
    </w:p>
    <w:p w14:paraId="52CE0148" w14:textId="1D7AE24D" w:rsidR="00E208A9" w:rsidRPr="00791733" w:rsidRDefault="003F025A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 w:hint="cs"/>
          <w:cs/>
        </w:rPr>
        <w:t>2.</w:t>
      </w:r>
      <w:r w:rsidR="00E208A9" w:rsidRPr="00791733">
        <w:rPr>
          <w:rFonts w:ascii="TH SarabunPSK" w:eastAsia="Times New Roman" w:hAnsi="TH SarabunPSK" w:cs="TH SarabunPSK"/>
          <w:cs/>
        </w:rPr>
        <w:t>1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แต่ละคน ควรได้รับการส่งเสริมให้ใช้ปัญญาด้านที่ถนัด เป็นเครื่องมือสำคัญใน</w:t>
      </w:r>
      <w:r w:rsidR="004F0EE4">
        <w:rPr>
          <w:rFonts w:ascii="TH SarabunPSK" w:eastAsia="Times New Roman" w:hAnsi="TH SarabunPSK" w:cs="TH SarabunPSK" w:hint="cs"/>
          <w:cs/>
        </w:rPr>
        <w:t xml:space="preserve">   </w:t>
      </w:r>
      <w:r w:rsidR="00E208A9" w:rsidRPr="00791733">
        <w:rPr>
          <w:rFonts w:ascii="TH SarabunPSK" w:eastAsia="Times New Roman" w:hAnsi="TH SarabunPSK" w:cs="TH SarabunPSK"/>
          <w:cs/>
        </w:rPr>
        <w:t>การเรียนรู้</w:t>
      </w:r>
    </w:p>
    <w:p w14:paraId="41EBA15F" w14:textId="77777777" w:rsidR="00910A7C" w:rsidRDefault="003F025A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2.</w:t>
      </w:r>
      <w:r w:rsidRPr="00791733">
        <w:rPr>
          <w:rFonts w:ascii="TH SarabunPSK" w:eastAsia="Times New Roman" w:hAnsi="TH SarabunPSK" w:cs="TH SarabunPSK" w:hint="cs"/>
          <w:cs/>
        </w:rPr>
        <w:t xml:space="preserve">2 </w:t>
      </w:r>
      <w:r w:rsidR="00E208A9" w:rsidRPr="00791733">
        <w:rPr>
          <w:rFonts w:ascii="TH SarabunPSK" w:eastAsia="Times New Roman" w:hAnsi="TH SarabunPSK" w:cs="TH SarabunPSK"/>
          <w:cs/>
        </w:rPr>
        <w:t>ในการจัดกิจกรรมส่งเสริมการเรียนรู้ ควรมีรูปแบบที่หลากหลาย เพื่อให้สอดรับ</w:t>
      </w:r>
    </w:p>
    <w:p w14:paraId="44141261" w14:textId="7507A902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กับปัญญาที่มีอยู่หลายด้าน</w:t>
      </w:r>
    </w:p>
    <w:p w14:paraId="5111EA4E" w14:textId="1ABC0C60" w:rsidR="00E208A9" w:rsidRPr="00791733" w:rsidRDefault="00093256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3F025A" w:rsidRPr="00791733">
        <w:rPr>
          <w:rFonts w:ascii="TH SarabunPSK" w:eastAsia="Times New Roman" w:hAnsi="TH SarabunPSK" w:cs="TH SarabunPSK" w:hint="cs"/>
          <w:cs/>
        </w:rPr>
        <w:t>2.</w:t>
      </w:r>
      <w:r w:rsidR="00E208A9" w:rsidRPr="00791733">
        <w:rPr>
          <w:rFonts w:ascii="TH SarabunPSK" w:eastAsia="Times New Roman" w:hAnsi="TH SarabunPSK" w:cs="TH SarabunPSK"/>
          <w:cs/>
        </w:rPr>
        <w:t>3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ในการประเมินการเรียนรู้ ควรวัดจากเครื่องมือที่หลากหลาย เพื่อให้สามารถครอบคลุมปัญญาในแต่ละด้าน</w:t>
      </w:r>
    </w:p>
    <w:p w14:paraId="37568EB9" w14:textId="1A52BF1D" w:rsidR="00E208A9" w:rsidRPr="00791733" w:rsidRDefault="00093256" w:rsidP="00093256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สำหรับเด็กอัจฉริยะหรือเด็กที่มีสติปัญญาในด้านใดด้านหนึ่งสูงเป็นพิเศษ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เจ้าตัวมักจะ</w:t>
      </w:r>
    </w:p>
    <w:p w14:paraId="4E0E4CA5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 xml:space="preserve">เป็นผู้ค้นพบความสามารถของตนจาก การตกผลึกประสบการณ์ </w:t>
      </w:r>
      <w:r w:rsidRPr="00791733">
        <w:rPr>
          <w:rFonts w:ascii="TH SarabunPSK" w:eastAsia="Times New Roman" w:hAnsi="TH SarabunPSK" w:cs="TH SarabunPSK"/>
        </w:rPr>
        <w:t xml:space="preserve">(Crystallizing </w:t>
      </w:r>
      <w:r w:rsidR="00093256" w:rsidRPr="00791733">
        <w:rPr>
          <w:rFonts w:ascii="TH SarabunPSK" w:eastAsia="Times New Roman" w:hAnsi="TH SarabunPSK" w:cs="TH SarabunPSK"/>
        </w:rPr>
        <w:t>Experiences</w:t>
      </w:r>
      <w:r w:rsidRPr="00791733">
        <w:rPr>
          <w:rFonts w:ascii="TH SarabunPSK" w:eastAsia="Times New Roman" w:hAnsi="TH SarabunPSK" w:cs="TH SarabunPSK"/>
        </w:rPr>
        <w:t xml:space="preserve">) </w:t>
      </w:r>
    </w:p>
    <w:p w14:paraId="22FD32BF" w14:textId="079A85DE" w:rsidR="00405BF4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โดยอัตโนมัติ อาทิ เด็กที่มีปัญญาด้านดนตรี (</w:t>
      </w:r>
      <w:r w:rsidRPr="00791733">
        <w:rPr>
          <w:rFonts w:ascii="TH SarabunPSK" w:eastAsia="Times New Roman" w:hAnsi="TH SarabunPSK" w:cs="TH SarabunPSK"/>
        </w:rPr>
        <w:t xml:space="preserve">Musical </w:t>
      </w:r>
      <w:r w:rsidR="00093256" w:rsidRPr="00791733">
        <w:rPr>
          <w:rFonts w:ascii="TH SarabunPSK" w:eastAsia="Times New Roman" w:hAnsi="TH SarabunPSK" w:cs="TH SarabunPSK"/>
        </w:rPr>
        <w:t>Intelligence</w:t>
      </w:r>
      <w:r w:rsidRPr="00791733">
        <w:rPr>
          <w:rFonts w:ascii="TH SarabunPSK" w:eastAsia="Times New Roman" w:hAnsi="TH SarabunPSK" w:cs="TH SarabunPSK"/>
        </w:rPr>
        <w:t>)</w:t>
      </w:r>
      <w:r w:rsidRPr="00791733">
        <w:rPr>
          <w:rFonts w:ascii="TH SarabunPSK" w:eastAsia="Times New Roman" w:hAnsi="TH SarabunPSK" w:cs="TH SarabunPSK" w:hint="cs"/>
          <w:cs/>
        </w:rPr>
        <w:t xml:space="preserve"> ในวัยเด็กจะมีความสามารถ</w:t>
      </w:r>
    </w:p>
    <w:p w14:paraId="0EAE27A0" w14:textId="7D1173A0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ในการซึมซับและเข้าถึงสุนทรี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ย์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>ทางดนตรี ทั้งการได้ยิน การรับรู้ การจดจำ และการแต่งเพลง สามารถจดจำจังหวะ ทำนองและโครงสร้างทางดนตรีได้อย่างรวดเร็ว และถ่ายทอดออกมาโดยการแสดงออก เช่น เล่นดนตรี ร้องเพลง หรือมีความสามารถในการเรียนรู้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โน๊ต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>ดนตรีที่สลับซับซ้อนได้ สำหรับผู้ที่มีปัญญาด้านนี้โดดเด่นเขาก็จะพากเพียรในสิ่งที่เขาถนัดและรัก และในที่สุดก็สามารถนำศักยภาพและความสามารถทางดนตรีออกมาใช้ได้อย่างโดดเด่น</w:t>
      </w:r>
    </w:p>
    <w:p w14:paraId="57E7F21F" w14:textId="77777777" w:rsidR="00910A7C" w:rsidRDefault="00093256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955DE2" w:rsidRPr="00791733">
        <w:rPr>
          <w:rFonts w:ascii="TH SarabunPSK" w:eastAsia="Times New Roman" w:hAnsi="TH SarabunPSK" w:cs="TH SarabunPSK" w:hint="cs"/>
          <w:cs/>
        </w:rPr>
        <w:t xml:space="preserve">กล่าวโดยสรุป </w:t>
      </w:r>
      <w:r w:rsidR="00E208A9" w:rsidRPr="00791733">
        <w:rPr>
          <w:rFonts w:ascii="TH SarabunPSK" w:eastAsia="Times New Roman" w:hAnsi="TH SarabunPSK" w:cs="TH SarabunPSK"/>
          <w:cs/>
        </w:rPr>
        <w:t>ทฤษฎีพหุปัญญาของการ์ดเนอร์ ชี้ให้เห็นถึงความหลากหลายทางปัญญาของมนุษย์ซึ่งมีหลายด้านหลายมุม แต่ละด้านก็มีความอิสระในการพัฒนาตัวของมันเอง</w:t>
      </w:r>
    </w:p>
    <w:p w14:paraId="5B9C6A24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ให้เจริญงอกงาม</w:t>
      </w:r>
      <w:r w:rsidR="00955DE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ในขณะเดียวกันก็มีการบูรณาการเข้าด้วยกัน เติมเต็มซึ่งกันและกัน แสดงออก</w:t>
      </w:r>
    </w:p>
    <w:p w14:paraId="246C052A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 xml:space="preserve">เป็นเอกลักษณ์ทางปัญญาของมนุษย์แต่ละคนคนหนึ่งอาจเก่งเพียงด้านเดียว หรือเก่งหลายด้าน </w:t>
      </w:r>
    </w:p>
    <w:p w14:paraId="4A32E57D" w14:textId="1AA0C32B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แต่ที่ชัดเจนคือแต่ละคนมักมีปัญญาด้านใดด้านหนึ่งโดดเด่นกว่าเสมอ</w:t>
      </w:r>
      <w:r w:rsidR="00955DE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ไม่มีใครที่มีปัญญาทุกด้านเท่ากันหมด หรือไม่มีเลยสักด้านเดียว นับเป็นทฤษฎีที่ช่วยจุดประกายความหวังเปิดกระบวนทัศน์ใหม่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    </w:t>
      </w:r>
      <w:r w:rsidRPr="00791733">
        <w:rPr>
          <w:rFonts w:ascii="TH SarabunPSK" w:eastAsia="Times New Roman" w:hAnsi="TH SarabunPSK" w:cs="TH SarabunPSK"/>
          <w:cs/>
        </w:rPr>
        <w:t>ในการศึกษาด้านสติปัญญาของมนุษย์ สามารถนำมาประยุกต์ใช้ได้ทั้งในกลุ่มเด็กปกติ เด็กที่มี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   </w:t>
      </w:r>
      <w:r w:rsidRPr="00791733">
        <w:rPr>
          <w:rFonts w:ascii="TH SarabunPSK" w:eastAsia="Times New Roman" w:hAnsi="TH SarabunPSK" w:cs="TH SarabunPSK"/>
          <w:cs/>
        </w:rPr>
        <w:t xml:space="preserve">ความบกพร่องและเด็กที่มีความสามารถพิเศษ  </w:t>
      </w:r>
    </w:p>
    <w:p w14:paraId="1D9AC760" w14:textId="093696BD" w:rsidR="00E208A9" w:rsidRPr="00791733" w:rsidRDefault="00093256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 w:hint="cs"/>
          <w:cs/>
        </w:rPr>
        <w:t>การพัฒนาปัญญาหลายด้านเพื่อการเรียนรู้ มีความสำคัญสำหรับนักเรียน หากมี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 </w:t>
      </w:r>
      <w:r w:rsidR="00E208A9" w:rsidRPr="00791733">
        <w:rPr>
          <w:rFonts w:ascii="TH SarabunPSK" w:eastAsia="Times New Roman" w:hAnsi="TH SarabunPSK" w:cs="TH SarabunPSK" w:hint="cs"/>
          <w:cs/>
        </w:rPr>
        <w:t>ความเชื่อในเรื่องของทฤษฎีพหุปัญญา ศักยภาพของมนุษย์ และการจัดการเรียนการสอนที่เน้นผู้เรียนเป็นศูนย์กลางแล้ว ครูผู้สอนควรตระหนักถึงการพัฒนาคนของชาติให้มีพัฒนาการเต็มตามศักยภาพ ทั้งทางร่างกาย สติปัญญา จิตใจ และสังคม เพื่อที่จะได้เป็นพื้นฐานในการสร้างครอบครัว ชุมชน สังคมและประเทศชาติ ครูผู้ปก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ิบั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>ติการสอนควรสำรวจความสามารถทางปัญญาตามทฤษฎีพหุปัญญาของนักเรียนเพื่อค้นหาจุดเด่น จุดที่ควรปรับปรุงและศักยภาพในตัวของนักเรียนเพื่อนำข้อมูล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       </w:t>
      </w:r>
      <w:r w:rsidR="00E208A9" w:rsidRPr="00791733">
        <w:rPr>
          <w:rFonts w:ascii="TH SarabunPSK" w:eastAsia="Times New Roman" w:hAnsi="TH SarabunPSK" w:cs="TH SarabunPSK" w:hint="cs"/>
          <w:cs/>
        </w:rPr>
        <w:t>ไปพัฒนาการจัดกิจกรรมการเรียนการสอนให้สอดคล้องกับการเรียนรู้ของผู้เรียน ครู พ่อแม่และ</w:t>
      </w:r>
      <w:r w:rsidR="00E208A9" w:rsidRPr="00791733">
        <w:rPr>
          <w:rFonts w:ascii="TH SarabunPSK" w:eastAsia="Times New Roman" w:hAnsi="TH SarabunPSK" w:cs="TH SarabunPSK" w:hint="cs"/>
          <w:cs/>
        </w:rPr>
        <w:lastRenderedPageBreak/>
        <w:t>ผู้ปกครองต้องตระหนักและมองเห็นคุณค่าของความแตกต่างเพื่อการค้นหาให้พบว่า เด็กมีลักษณะการเรียนรู้หรือความสามารถที่จะเรียนรู้ในทางใด เพื่อจะได้ดำเนินกิจกรรมการพัฒนาเด็กให้</w:t>
      </w:r>
      <w:r w:rsidR="00910A7C">
        <w:rPr>
          <w:rFonts w:ascii="TH SarabunPSK" w:eastAsia="Times New Roman" w:hAnsi="TH SarabunPSK" w:cs="TH SarabunPSK" w:hint="cs"/>
          <w:cs/>
        </w:rPr>
        <w:t>เป็นไป</w:t>
      </w:r>
      <w:r w:rsidR="00E208A9" w:rsidRPr="00791733">
        <w:rPr>
          <w:rFonts w:ascii="TH SarabunPSK" w:eastAsia="Times New Roman" w:hAnsi="TH SarabunPSK" w:cs="TH SarabunPSK" w:hint="cs"/>
          <w:cs/>
        </w:rPr>
        <w:t>ตามศักยภาพและได้ใช้ความสามารถได้สูงสุด</w:t>
      </w:r>
    </w:p>
    <w:p w14:paraId="55DF74FB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</w:p>
    <w:p w14:paraId="7897A97B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-Bold" w:hAnsi="TH SarabunPSK" w:cs="TH SarabunPSK"/>
          <w:b/>
          <w:bCs/>
          <w:sz w:val="36"/>
          <w:szCs w:val="36"/>
          <w:cs/>
        </w:rPr>
      </w:pPr>
      <w:r w:rsidRPr="00791733">
        <w:rPr>
          <w:rFonts w:ascii="TH SarabunPSK" w:eastAsia="CordiaNew-Bold" w:hAnsi="TH SarabunPSK" w:cs="TH SarabunPSK"/>
          <w:b/>
          <w:bCs/>
          <w:sz w:val="36"/>
          <w:szCs w:val="36"/>
          <w:cs/>
        </w:rPr>
        <w:t xml:space="preserve">ทฤษฎีสรรคนิยม </w:t>
      </w:r>
    </w:p>
    <w:p w14:paraId="701D25B5" w14:textId="77777777" w:rsidR="00910A7C" w:rsidRDefault="00525EC5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/>
          <w:cs/>
        </w:rPr>
        <w:tab/>
      </w:r>
      <w:r w:rsidR="00E208A9" w:rsidRPr="00791733">
        <w:rPr>
          <w:rFonts w:ascii="TH SarabunPSK" w:eastAsia="CordiaNew" w:hAnsi="TH SarabunPSK" w:cs="TH SarabunPSK"/>
          <w:cs/>
        </w:rPr>
        <w:t>ทฤษฎีสรรคนิยม หรือทฤษฎีคอนสต</w:t>
      </w:r>
      <w:proofErr w:type="spellStart"/>
      <w:r w:rsidR="00E208A9" w:rsidRPr="00791733">
        <w:rPr>
          <w:rFonts w:ascii="TH SarabunPSK" w:eastAsia="CordiaNew" w:hAnsi="TH SarabunPSK" w:cs="TH SarabunPSK"/>
          <w:cs/>
        </w:rPr>
        <w:t>รัค</w:t>
      </w:r>
      <w:proofErr w:type="spellEnd"/>
      <w:r w:rsidR="00E208A9" w:rsidRPr="00791733">
        <w:rPr>
          <w:rFonts w:ascii="TH SarabunPSK" w:eastAsia="CordiaNew" w:hAnsi="TH SarabunPSK" w:cs="TH SarabunPSK"/>
          <w:cs/>
        </w:rPr>
        <w:t>ติวิสต์ (</w:t>
      </w:r>
      <w:r w:rsidR="00E208A9" w:rsidRPr="00791733">
        <w:rPr>
          <w:rFonts w:ascii="TH SarabunPSK" w:eastAsia="CordiaNew" w:hAnsi="TH SarabunPSK" w:cs="TH SarabunPSK"/>
        </w:rPr>
        <w:t xml:space="preserve">Constructivist </w:t>
      </w:r>
      <w:r w:rsidRPr="00791733">
        <w:rPr>
          <w:rFonts w:ascii="TH SarabunPSK" w:eastAsia="CordiaNew" w:hAnsi="TH SarabunPSK" w:cs="TH SarabunPSK"/>
        </w:rPr>
        <w:t>Theory</w:t>
      </w:r>
      <w:r w:rsidR="00E208A9" w:rsidRPr="00791733">
        <w:rPr>
          <w:rFonts w:ascii="TH SarabunPSK" w:eastAsia="CordiaNew" w:hAnsi="TH SarabunPSK" w:cs="TH SarabunPSK"/>
        </w:rPr>
        <w:t xml:space="preserve">) </w:t>
      </w:r>
      <w:r w:rsidR="00E208A9" w:rsidRPr="00791733">
        <w:rPr>
          <w:rFonts w:ascii="TH SarabunPSK" w:eastAsia="CordiaNew" w:hAnsi="TH SarabunPSK" w:cs="TH SarabunPSK" w:hint="cs"/>
          <w:cs/>
        </w:rPr>
        <w:t>เป็นทฤษฎี</w:t>
      </w:r>
    </w:p>
    <w:p w14:paraId="12B1A2D7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 w:hint="cs"/>
          <w:cs/>
        </w:rPr>
        <w:t>ที่นำทฤษฎีจิตวิทยาและปรัชญาการศึกษาที่หลากหลายมาประยุกต์ โดยมีเป้าหมายที่จะอธิบายและค้นหาว่า มนุษย์เกิดการเรียนรู้และสร้างความรู้ได้อย่างไร ทฤษฎีนี้จึงมีอิทธิพลต่อการจัดการเรียน</w:t>
      </w:r>
    </w:p>
    <w:p w14:paraId="37E0887D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 w:hint="cs"/>
          <w:cs/>
        </w:rPr>
        <w:t>การสอนที่เน้นนักเรียนเป็นศูนย์กลาง ผู้เรียนเป็นผู้สร้างความรู้ โดยอาศัยประสบการณ์แห่งชีวิต</w:t>
      </w:r>
    </w:p>
    <w:p w14:paraId="665F4F32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 w:hint="cs"/>
          <w:cs/>
        </w:rPr>
        <w:t xml:space="preserve">ที่ได้รับเพื่อค้นหาความจริง ทฤษฎีที่นำมาเป็นรากฐานสำคัญในการสร้างความรู้ของผู้เรียน คือ </w:t>
      </w:r>
      <w:r w:rsidR="007C6A20" w:rsidRPr="00791733">
        <w:rPr>
          <w:rFonts w:ascii="TH SarabunPSK" w:eastAsia="CordiaNew" w:hAnsi="TH SarabunPSK" w:cs="TH SarabunPSK"/>
          <w:cs/>
        </w:rPr>
        <w:t xml:space="preserve">ทฤษฎีสรรคนิยม </w:t>
      </w:r>
      <w:r w:rsidR="007C6A20">
        <w:rPr>
          <w:rFonts w:ascii="TH SarabunPSK" w:eastAsia="CordiaNew" w:hAnsi="TH SarabunPSK" w:cs="TH SarabunPSK" w:hint="cs"/>
          <w:cs/>
        </w:rPr>
        <w:t>หรือ</w:t>
      </w:r>
      <w:r w:rsidRPr="00791733">
        <w:rPr>
          <w:rFonts w:ascii="TH SarabunPSK" w:eastAsia="CordiaNew" w:hAnsi="TH SarabunPSK" w:cs="TH SarabunPSK" w:hint="cs"/>
          <w:cs/>
        </w:rPr>
        <w:t>ทฤษฎีคอนสต</w:t>
      </w:r>
      <w:proofErr w:type="spellStart"/>
      <w:r w:rsidRPr="00791733">
        <w:rPr>
          <w:rFonts w:ascii="TH SarabunPSK" w:eastAsia="CordiaNew" w:hAnsi="TH SarabunPSK" w:cs="TH SarabunPSK" w:hint="cs"/>
          <w:cs/>
        </w:rPr>
        <w:t>รัค</w:t>
      </w:r>
      <w:proofErr w:type="spellEnd"/>
      <w:r w:rsidRPr="00791733">
        <w:rPr>
          <w:rFonts w:ascii="TH SarabunPSK" w:eastAsia="CordiaNew" w:hAnsi="TH SarabunPSK" w:cs="TH SarabunPSK" w:hint="cs"/>
          <w:cs/>
        </w:rPr>
        <w:t>ติวิสต์</w:t>
      </w:r>
      <w:r w:rsidR="007C6A20">
        <w:rPr>
          <w:rFonts w:ascii="TH SarabunPSK" w:eastAsia="CordiaNew" w:hAnsi="TH SarabunPSK" w:cs="TH SarabunPSK" w:hint="cs"/>
          <w:cs/>
        </w:rPr>
        <w:t xml:space="preserve"> ซึ่ง</w:t>
      </w:r>
      <w:r w:rsidRPr="00791733">
        <w:rPr>
          <w:rFonts w:ascii="TH SarabunPSK" w:eastAsia="CordiaNew" w:hAnsi="TH SarabunPSK" w:cs="TH SarabunPSK" w:hint="cs"/>
          <w:cs/>
        </w:rPr>
        <w:t>เป็นทฤษฎีที่ว่าด้วยการสร้างความรู้ของผู้เรียน ซึ่งถ้าพิจารณาจากรากศัพท์</w:t>
      </w:r>
      <w:r w:rsidR="00525EC5" w:rsidRPr="00791733">
        <w:rPr>
          <w:rFonts w:ascii="TH SarabunPSK" w:eastAsia="CordiaNew" w:hAnsi="TH SarabunPSK" w:cs="TH SarabunPSK" w:hint="cs"/>
          <w:cs/>
        </w:rPr>
        <w:t xml:space="preserve"> </w:t>
      </w:r>
      <w:r w:rsidRPr="00791733">
        <w:rPr>
          <w:rFonts w:ascii="TH SarabunPSK" w:eastAsia="CordiaNew" w:hAnsi="TH SarabunPSK" w:cs="TH SarabunPSK" w:hint="cs"/>
          <w:cs/>
        </w:rPr>
        <w:t>“</w:t>
      </w:r>
      <w:r w:rsidRPr="00791733">
        <w:rPr>
          <w:rFonts w:ascii="TH SarabunPSK" w:eastAsia="CordiaNew" w:hAnsi="TH SarabunPSK" w:cs="TH SarabunPSK"/>
        </w:rPr>
        <w:t xml:space="preserve">Construct” </w:t>
      </w:r>
      <w:r w:rsidRPr="00791733">
        <w:rPr>
          <w:rFonts w:ascii="TH SarabunPSK" w:eastAsia="CordiaNew" w:hAnsi="TH SarabunPSK" w:cs="TH SarabunPSK" w:hint="cs"/>
          <w:cs/>
        </w:rPr>
        <w:t>แปลว่า “สร้าง” โดยใน</w:t>
      </w:r>
      <w:proofErr w:type="spellStart"/>
      <w:r w:rsidRPr="00791733">
        <w:rPr>
          <w:rFonts w:ascii="TH SarabunPSK" w:eastAsia="CordiaNew" w:hAnsi="TH SarabunPSK" w:cs="TH SarabunPSK" w:hint="cs"/>
          <w:cs/>
        </w:rPr>
        <w:t>ที่นี้</w:t>
      </w:r>
      <w:proofErr w:type="spellEnd"/>
      <w:r w:rsidRPr="00791733">
        <w:rPr>
          <w:rFonts w:ascii="TH SarabunPSK" w:eastAsia="CordiaNew" w:hAnsi="TH SarabunPSK" w:cs="TH SarabunPSK" w:hint="cs"/>
          <w:cs/>
        </w:rPr>
        <w:t>หมายถึงการสร้างความรู้โดยผู้เรียนนั่นเอง โดย</w:t>
      </w:r>
      <w:r w:rsidR="00A974E8" w:rsidRPr="00791733">
        <w:rPr>
          <w:rFonts w:ascii="TH SarabunPSK" w:eastAsia="CordiaNew" w:hAnsi="TH SarabunPSK" w:cs="TH SarabunPSK"/>
          <w:cs/>
        </w:rPr>
        <w:t>ทฤษฎีสรรคนิยมหรือ ทฤษฎีคอนสต</w:t>
      </w:r>
      <w:proofErr w:type="spellStart"/>
      <w:r w:rsidR="00A974E8" w:rsidRPr="00791733">
        <w:rPr>
          <w:rFonts w:ascii="TH SarabunPSK" w:eastAsia="CordiaNew" w:hAnsi="TH SarabunPSK" w:cs="TH SarabunPSK"/>
          <w:cs/>
        </w:rPr>
        <w:t>รัค</w:t>
      </w:r>
      <w:proofErr w:type="spellEnd"/>
      <w:r w:rsidR="00A974E8" w:rsidRPr="00791733">
        <w:rPr>
          <w:rFonts w:ascii="TH SarabunPSK" w:eastAsia="CordiaNew" w:hAnsi="TH SarabunPSK" w:cs="TH SarabunPSK"/>
          <w:cs/>
        </w:rPr>
        <w:t>ติวิสต์</w:t>
      </w:r>
      <w:r w:rsidRPr="00791733">
        <w:rPr>
          <w:rFonts w:ascii="TH SarabunPSK" w:eastAsia="CordiaNew" w:hAnsi="TH SarabunPSK" w:cs="TH SarabunPSK" w:hint="cs"/>
          <w:cs/>
        </w:rPr>
        <w:t>เชื่อว่าการเรียนรู้หรือการสร้างความรู้</w:t>
      </w:r>
    </w:p>
    <w:p w14:paraId="515F4845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 w:hint="cs"/>
          <w:cs/>
        </w:rPr>
        <w:t>เป็นกระบวนการที่เกิดขึ้นภายในของผู้เรียน โดยที่ผู้เรียนเป็นผู้สร้างความรู้โดยการนำประสบการณ์หรือสิ่งที่พบเห็นในสิ่งแวดล้อมหรือสารสนเทศใหม่ที่ได้รับมาเชื่อมโยงกับ ความรู้ความเข้าใจที่มี</w:t>
      </w:r>
    </w:p>
    <w:p w14:paraId="09674930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 w:hint="cs"/>
          <w:cs/>
        </w:rPr>
        <w:t>อยู่เดิมมาสร้างเป็นความเข้าใจของตนเอง หรือ เรียกว่าโครงสร้างทางปัญญา (</w:t>
      </w:r>
      <w:r w:rsidRPr="00791733">
        <w:rPr>
          <w:rFonts w:ascii="TH SarabunPSK" w:eastAsia="CordiaNew" w:hAnsi="TH SarabunPSK" w:cs="TH SarabunPSK"/>
        </w:rPr>
        <w:t xml:space="preserve">Cognitive </w:t>
      </w:r>
      <w:r w:rsidR="00525EC5" w:rsidRPr="00791733">
        <w:rPr>
          <w:rFonts w:ascii="TH SarabunPSK" w:eastAsia="CordiaNew" w:hAnsi="TH SarabunPSK" w:cs="TH SarabunPSK"/>
        </w:rPr>
        <w:t>Structure</w:t>
      </w:r>
      <w:r w:rsidRPr="00791733">
        <w:rPr>
          <w:rFonts w:ascii="TH SarabunPSK" w:eastAsia="CordiaNew" w:hAnsi="TH SarabunPSK" w:cs="TH SarabunPSK"/>
        </w:rPr>
        <w:t xml:space="preserve">) </w:t>
      </w:r>
      <w:r w:rsidRPr="00791733">
        <w:rPr>
          <w:rFonts w:ascii="TH SarabunPSK" w:eastAsia="CordiaNew" w:hAnsi="TH SarabunPSK" w:cs="TH SarabunPSK" w:hint="cs"/>
          <w:cs/>
        </w:rPr>
        <w:t>หรือที่เรียกว่า สกีมา (</w:t>
      </w:r>
      <w:r w:rsidRPr="00791733">
        <w:rPr>
          <w:rFonts w:ascii="TH SarabunPSK" w:eastAsia="CordiaNew" w:hAnsi="TH SarabunPSK" w:cs="TH SarabunPSK"/>
        </w:rPr>
        <w:t xml:space="preserve">Schema) </w:t>
      </w:r>
      <w:r w:rsidRPr="00791733">
        <w:rPr>
          <w:rFonts w:ascii="TH SarabunPSK" w:eastAsia="CordiaNew" w:hAnsi="TH SarabunPSK" w:cs="TH SarabunPSK" w:hint="cs"/>
          <w:cs/>
        </w:rPr>
        <w:t xml:space="preserve">ซึ่งก็คือ ความรู้นั่นเอง </w:t>
      </w:r>
      <w:r w:rsidR="00A974E8" w:rsidRPr="00791733">
        <w:rPr>
          <w:rFonts w:ascii="TH SarabunPSK" w:eastAsia="CordiaNew" w:hAnsi="TH SarabunPSK" w:cs="TH SarabunPSK" w:hint="cs"/>
          <w:cs/>
        </w:rPr>
        <w:t>(</w:t>
      </w:r>
      <w:r w:rsidR="00A974E8" w:rsidRPr="00791733">
        <w:rPr>
          <w:rFonts w:ascii="TH SarabunPSK" w:eastAsia="CordiaNew" w:hAnsi="TH SarabunPSK" w:cs="TH SarabunPSK"/>
        </w:rPr>
        <w:t>Fo</w:t>
      </w:r>
      <w:r w:rsidR="002240AD" w:rsidRPr="00791733">
        <w:rPr>
          <w:rFonts w:ascii="TH SarabunPSK" w:eastAsia="CordiaNew" w:hAnsi="TH SarabunPSK" w:cs="TH SarabunPSK"/>
        </w:rPr>
        <w:t>s</w:t>
      </w:r>
      <w:r w:rsidR="00A974E8" w:rsidRPr="00791733">
        <w:rPr>
          <w:rFonts w:ascii="TH SarabunPSK" w:eastAsia="CordiaNew" w:hAnsi="TH SarabunPSK" w:cs="TH SarabunPSK"/>
        </w:rPr>
        <w:t>not, 1996 : 18</w:t>
      </w:r>
      <w:r w:rsidR="00A974E8" w:rsidRPr="00791733">
        <w:rPr>
          <w:rFonts w:ascii="TH SarabunPSK" w:eastAsia="CordiaNew" w:hAnsi="TH SarabunPSK" w:cs="TH SarabunPSK" w:hint="cs"/>
          <w:cs/>
        </w:rPr>
        <w:t xml:space="preserve">) </w:t>
      </w:r>
      <w:r w:rsidRPr="00791733">
        <w:rPr>
          <w:rFonts w:ascii="TH SarabunPSK" w:eastAsia="CordiaNew" w:hAnsi="TH SarabunPSK" w:cs="TH SarabunPSK" w:hint="cs"/>
          <w:cs/>
        </w:rPr>
        <w:t>ซึ่งโครงสร้าง</w:t>
      </w:r>
    </w:p>
    <w:p w14:paraId="03D2AF74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 w:hint="cs"/>
          <w:cs/>
        </w:rPr>
        <w:t>ทางปัญญาอาจมิใช่เป็นเพียงการจดจำสารสนเทศมาเท่านั้น แต่จะประกอบด้วยสิ่งที่แต่ละบุคคล</w:t>
      </w:r>
    </w:p>
    <w:p w14:paraId="6D4DCDE4" w14:textId="0AF8BF61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791733">
        <w:rPr>
          <w:rFonts w:ascii="TH SarabunPSK" w:eastAsia="CordiaNew" w:hAnsi="TH SarabunPSK" w:cs="TH SarabunPSK" w:hint="cs"/>
          <w:cs/>
        </w:rPr>
        <w:t>นำประสบการณ์เดิม หรือความรู้ความเข้าใจเดิมที่ตนเองมีมาก่อน มาสร้างเป็นความรู้ความเข้าใจที่มีความหมายของตนเองเกี่ยวกับสิ่งนั้น</w:t>
      </w:r>
      <w:r w:rsidR="00525EC5" w:rsidRPr="00791733">
        <w:rPr>
          <w:rFonts w:ascii="TH SarabunPSK" w:eastAsia="CordiaNew" w:hAnsi="TH SarabunPSK" w:cs="TH SarabunPSK" w:hint="cs"/>
          <w:cs/>
        </w:rPr>
        <w:t xml:space="preserve"> </w:t>
      </w:r>
      <w:r w:rsidRPr="00791733">
        <w:rPr>
          <w:rFonts w:ascii="TH SarabunPSK" w:eastAsia="CordiaNew" w:hAnsi="TH SarabunPSK" w:cs="TH SarabunPSK" w:hint="cs"/>
          <w:cs/>
        </w:rPr>
        <w:t>ๆ ซึ่งแต่บุคคลอาจสร้างความหมายที่เหมือนหรือแตกต่างกันไป เพราะมีประสบการณ์ หรือความรู้ความเข้าใจเดิมที่แตกต่างกันตามแต่ละบุคคล</w:t>
      </w:r>
    </w:p>
    <w:p w14:paraId="6DF7E7FE" w14:textId="77777777" w:rsidR="00405BF4" w:rsidRDefault="00525EC5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/>
          <w:cs/>
        </w:rPr>
        <w:t xml:space="preserve">แนวคิดของนักจิตวิทยาที่เกี่ยวกับการเรียนรู้ที่กล่าวถึงการสร้างองค์ความรู้ มีปรากฏในช่วงประมาณ ค.ศ. 1960 </w:t>
      </w:r>
      <w:r w:rsidR="00E208A9" w:rsidRPr="00791733">
        <w:rPr>
          <w:rFonts w:ascii="TH SarabunPSK" w:eastAsia="Cordia New" w:hAnsi="TH SarabunPSK" w:cs="TH SarabunPSK"/>
        </w:rPr>
        <w:t xml:space="preserve">– </w:t>
      </w:r>
      <w:r w:rsidR="00E208A9" w:rsidRPr="00791733">
        <w:rPr>
          <w:rFonts w:ascii="TH SarabunPSK" w:eastAsia="Cordia New" w:hAnsi="TH SarabunPSK" w:cs="TH SarabunPSK" w:hint="cs"/>
          <w:cs/>
        </w:rPr>
        <w:t>1970 คือแนวคิดของเพ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 xml:space="preserve">เจต์ </w:t>
      </w:r>
      <w:r w:rsidR="0039472D" w:rsidRPr="00791733">
        <w:rPr>
          <w:rFonts w:ascii="TH SarabunPSK" w:eastAsia="CordiaNew" w:hAnsi="TH SarabunPSK" w:cs="TH SarabunPSK" w:hint="cs"/>
          <w:cs/>
        </w:rPr>
        <w:t>(</w:t>
      </w:r>
      <w:r w:rsidR="0039472D" w:rsidRPr="00791733">
        <w:rPr>
          <w:rFonts w:ascii="TH SarabunPSK" w:eastAsia="CordiaNew" w:hAnsi="TH SarabunPSK" w:cs="TH SarabunPSK"/>
        </w:rPr>
        <w:t>Fo</w:t>
      </w:r>
      <w:r w:rsidR="002240AD" w:rsidRPr="00791733">
        <w:rPr>
          <w:rFonts w:ascii="TH SarabunPSK" w:eastAsia="CordiaNew" w:hAnsi="TH SarabunPSK" w:cs="TH SarabunPSK"/>
        </w:rPr>
        <w:t>s</w:t>
      </w:r>
      <w:r w:rsidR="0039472D" w:rsidRPr="00791733">
        <w:rPr>
          <w:rFonts w:ascii="TH SarabunPSK" w:eastAsia="CordiaNew" w:hAnsi="TH SarabunPSK" w:cs="TH SarabunPSK"/>
        </w:rPr>
        <w:t>not, 1996 : 18</w:t>
      </w:r>
      <w:r w:rsidR="001C6505" w:rsidRPr="00791733">
        <w:rPr>
          <w:rFonts w:ascii="TH SarabunPSK" w:eastAsia="CordiaNew" w:hAnsi="TH SarabunPSK" w:cs="TH SarabunPSK"/>
        </w:rPr>
        <w:t xml:space="preserve"> </w:t>
      </w:r>
      <w:r w:rsidR="0039472D" w:rsidRPr="00791733">
        <w:rPr>
          <w:rFonts w:ascii="TH SarabunPSK" w:eastAsia="CordiaNew" w:hAnsi="TH SarabunPSK" w:cs="TH SarabunPSK"/>
        </w:rPr>
        <w:t xml:space="preserve">; </w:t>
      </w:r>
      <w:r w:rsidR="0039472D" w:rsidRPr="00791733">
        <w:rPr>
          <w:rFonts w:ascii="TH SarabunPSK" w:eastAsia="Cordia New" w:hAnsi="TH SarabunPSK" w:cs="TH SarabunPSK"/>
          <w:cs/>
        </w:rPr>
        <w:t>สุมาลี ชัยเจริญ</w:t>
      </w:r>
      <w:r w:rsidR="00DB4002">
        <w:rPr>
          <w:rFonts w:ascii="TH SarabunPSK" w:eastAsia="Cordia New" w:hAnsi="TH SarabunPSK" w:cs="TH SarabunPSK"/>
        </w:rPr>
        <w:t>,</w:t>
      </w:r>
      <w:r w:rsidR="0039472D" w:rsidRPr="00791733">
        <w:rPr>
          <w:rFonts w:ascii="TH SarabunPSK" w:eastAsia="Cordia New" w:hAnsi="TH SarabunPSK" w:cs="TH SarabunPSK"/>
          <w:cs/>
        </w:rPr>
        <w:t xml:space="preserve"> 254</w:t>
      </w:r>
      <w:r w:rsidR="002240AD" w:rsidRPr="00791733">
        <w:rPr>
          <w:rFonts w:ascii="TH SarabunPSK" w:eastAsia="Cordia New" w:hAnsi="TH SarabunPSK" w:cs="TH SarabunPSK" w:hint="cs"/>
          <w:cs/>
        </w:rPr>
        <w:t>6</w:t>
      </w:r>
      <w:r w:rsidR="001C6505" w:rsidRPr="00791733">
        <w:rPr>
          <w:rFonts w:ascii="TH SarabunPSK" w:eastAsia="Cordia New" w:hAnsi="TH SarabunPSK" w:cs="TH SarabunPSK" w:hint="cs"/>
          <w:cs/>
        </w:rPr>
        <w:t xml:space="preserve"> </w:t>
      </w:r>
      <w:r w:rsidR="0039472D" w:rsidRPr="00791733">
        <w:rPr>
          <w:rFonts w:ascii="TH SarabunPSK" w:eastAsia="Cordia New" w:hAnsi="TH SarabunPSK" w:cs="TH SarabunPSK"/>
          <w:cs/>
        </w:rPr>
        <w:t>: 112</w:t>
      </w:r>
      <w:r w:rsidR="0039472D" w:rsidRPr="00791733">
        <w:rPr>
          <w:rFonts w:ascii="TH SarabunPSK" w:eastAsia="Cordia New" w:hAnsi="TH SarabunPSK" w:cs="TH SarabunPSK" w:hint="cs"/>
          <w:cs/>
        </w:rPr>
        <w:t xml:space="preserve"> </w:t>
      </w:r>
      <w:r w:rsidR="0039472D" w:rsidRPr="00791733">
        <w:rPr>
          <w:rFonts w:ascii="TH SarabunPSK" w:eastAsia="Cordia New" w:hAnsi="TH SarabunPSK" w:cs="TH SarabunPSK"/>
        </w:rPr>
        <w:t xml:space="preserve">; </w:t>
      </w:r>
      <w:r w:rsidR="0039472D" w:rsidRPr="00791733">
        <w:rPr>
          <w:rFonts w:ascii="TH SarabunPSK" w:eastAsia="CordiaNew" w:hAnsi="TH SarabunPSK" w:cs="TH SarabunPSK" w:hint="cs"/>
          <w:cs/>
        </w:rPr>
        <w:t>นันท์น</w:t>
      </w:r>
      <w:proofErr w:type="spellStart"/>
      <w:r w:rsidR="0039472D" w:rsidRPr="00791733">
        <w:rPr>
          <w:rFonts w:ascii="TH SarabunPSK" w:eastAsia="CordiaNew" w:hAnsi="TH SarabunPSK" w:cs="TH SarabunPSK" w:hint="cs"/>
          <w:cs/>
        </w:rPr>
        <w:t>ภัส</w:t>
      </w:r>
      <w:proofErr w:type="spellEnd"/>
      <w:r w:rsidR="0039472D" w:rsidRPr="00791733">
        <w:rPr>
          <w:rFonts w:ascii="TH SarabunPSK" w:eastAsia="CordiaNew" w:hAnsi="TH SarabunPSK" w:cs="TH SarabunPSK" w:hint="cs"/>
          <w:cs/>
        </w:rPr>
        <w:t xml:space="preserve"> นิยมทรัพย์</w:t>
      </w:r>
      <w:r w:rsidR="0039472D" w:rsidRPr="00791733">
        <w:rPr>
          <w:rFonts w:ascii="TH SarabunPSK" w:eastAsia="CordiaNew" w:hAnsi="TH SarabunPSK" w:cs="TH SarabunPSK"/>
        </w:rPr>
        <w:t>, 2560 : 6</w:t>
      </w:r>
      <w:r w:rsidR="005344BC" w:rsidRPr="00791733">
        <w:rPr>
          <w:rFonts w:ascii="TH SarabunPSK" w:eastAsia="CordiaNew" w:hAnsi="TH SarabunPSK" w:cs="TH SarabunPSK"/>
        </w:rPr>
        <w:t>2</w:t>
      </w:r>
      <w:r w:rsidR="00DB4002">
        <w:rPr>
          <w:rFonts w:ascii="TH SarabunPSK" w:eastAsia="CordiaNew" w:hAnsi="TH SarabunPSK" w:cs="TH SarabunPSK"/>
        </w:rPr>
        <w:t xml:space="preserve"> </w:t>
      </w:r>
      <w:r w:rsidR="005344BC" w:rsidRPr="00791733">
        <w:rPr>
          <w:rFonts w:ascii="TH SarabunPSK" w:eastAsia="CordiaNew" w:hAnsi="TH SarabunPSK" w:cs="TH SarabunPSK"/>
        </w:rPr>
        <w:t>-</w:t>
      </w:r>
      <w:r w:rsidR="00DB4002">
        <w:rPr>
          <w:rFonts w:ascii="TH SarabunPSK" w:eastAsia="CordiaNew" w:hAnsi="TH SarabunPSK" w:cs="TH SarabunPSK"/>
        </w:rPr>
        <w:t xml:space="preserve"> </w:t>
      </w:r>
      <w:r w:rsidR="005344BC" w:rsidRPr="00791733">
        <w:rPr>
          <w:rFonts w:ascii="TH SarabunPSK" w:eastAsia="CordiaNew" w:hAnsi="TH SarabunPSK" w:cs="TH SarabunPSK"/>
        </w:rPr>
        <w:t>64</w:t>
      </w:r>
      <w:r w:rsidR="0039472D" w:rsidRPr="00791733">
        <w:rPr>
          <w:rFonts w:ascii="TH SarabunPSK" w:eastAsia="Cordia New" w:hAnsi="TH SarabunPSK" w:cs="TH SarabunPSK"/>
          <w:cs/>
        </w:rPr>
        <w:t>)</w:t>
      </w:r>
      <w:r w:rsidR="0039472D"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ที่มีความเห็นว่าคนเราจะเรียนรู้ด้ว</w:t>
      </w:r>
      <w:r w:rsidRPr="00791733">
        <w:rPr>
          <w:rFonts w:ascii="TH SarabunPSK" w:eastAsia="Cordia New" w:hAnsi="TH SarabunPSK" w:cs="TH SarabunPSK" w:hint="cs"/>
          <w:cs/>
        </w:rPr>
        <w:t>ย</w:t>
      </w:r>
      <w:r w:rsidR="00E208A9" w:rsidRPr="00791733">
        <w:rPr>
          <w:rFonts w:ascii="TH SarabunPSK" w:eastAsia="Cordia New" w:hAnsi="TH SarabunPSK" w:cs="TH SarabunPSK" w:hint="cs"/>
          <w:cs/>
        </w:rPr>
        <w:t>กระบวนการ</w:t>
      </w:r>
      <w:r w:rsidR="007C6A20">
        <w:rPr>
          <w:rFonts w:ascii="TH SarabunPSK" w:eastAsia="Cordia New" w:hAnsi="TH SarabunPSK" w:cs="TH SarabunPSK" w:hint="cs"/>
          <w:cs/>
        </w:rPr>
        <w:t xml:space="preserve">    </w:t>
      </w:r>
      <w:r w:rsidR="00E208A9" w:rsidRPr="00791733">
        <w:rPr>
          <w:rFonts w:ascii="TH SarabunPSK" w:eastAsia="Cordia New" w:hAnsi="TH SarabunPSK" w:cs="TH SarabunPSK" w:hint="cs"/>
          <w:cs/>
        </w:rPr>
        <w:t>ของการปรับตัวให้เข้ากับสิ่งแวดล้อม ซึ่งประกอบด้วยกลไกพื้นฐาน</w:t>
      </w:r>
      <w:r w:rsidR="00E208A9" w:rsidRPr="00791733">
        <w:rPr>
          <w:rFonts w:ascii="TH SarabunPSK" w:eastAsia="Cordia New" w:hAnsi="TH SarabunPSK" w:cs="TH SarabunPSK"/>
        </w:rPr>
        <w:t xml:space="preserve"> 2 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ประการ คือ การดูดซึมเข้าสู่โครงสร้าง </w:t>
      </w:r>
      <w:r w:rsidR="00E208A9" w:rsidRPr="00791733">
        <w:rPr>
          <w:rFonts w:ascii="TH SarabunPSK" w:eastAsia="Cordia New" w:hAnsi="TH SarabunPSK" w:cs="TH SarabunPSK"/>
        </w:rPr>
        <w:t>(Assimilation)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 และการปรับโครงสร้าง </w:t>
      </w:r>
      <w:r w:rsidR="00E208A9" w:rsidRPr="00791733">
        <w:rPr>
          <w:rFonts w:ascii="TH SarabunPSK" w:eastAsia="Cordia New" w:hAnsi="TH SarabunPSK" w:cs="TH SarabunPSK"/>
        </w:rPr>
        <w:t>(Accommodation)</w:t>
      </w:r>
      <w:r w:rsidR="00E208A9" w:rsidRPr="00791733">
        <w:rPr>
          <w:rFonts w:ascii="TH SarabunPSK" w:eastAsia="Cordia New" w:hAnsi="TH SarabunPSK" w:cs="TH SarabunPSK"/>
          <w:b/>
          <w:b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 โดยทั้งสองเป็นกลไก</w:t>
      </w:r>
    </w:p>
    <w:p w14:paraId="0869EB9A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ของการทำให้เกิดสภาวะสมดุลกับสิ่งแวดล้อมด้วยกระบวนการปรับสู่ความสมดุล (</w:t>
      </w:r>
      <w:r w:rsidRPr="00791733">
        <w:rPr>
          <w:rFonts w:ascii="TH SarabunPSK" w:eastAsia="Cordia New" w:hAnsi="TH SarabunPSK" w:cs="TH SarabunPSK"/>
        </w:rPr>
        <w:t>Equilibrium</w:t>
      </w:r>
      <w:r w:rsidRPr="00791733">
        <w:rPr>
          <w:rFonts w:ascii="TH SarabunPSK" w:eastAsia="Cordia New" w:hAnsi="TH SarabunPSK" w:cs="TH SarabunPSK" w:hint="cs"/>
          <w:cs/>
        </w:rPr>
        <w:t>) ดังนั้น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</w:t>
      </w:r>
      <w:r w:rsidRPr="00791733">
        <w:rPr>
          <w:rFonts w:ascii="TH SarabunPSK" w:eastAsia="Cordia New" w:hAnsi="TH SarabunPSK" w:cs="TH SarabunPSK" w:hint="cs"/>
          <w:cs/>
        </w:rPr>
        <w:t>ในกรณีที่ประสบกับปัญหา การดูดซึมเข้าสู่โครงสร้างก็คือความสามารถในการตีความของปัญหาหรือการจัดการกับปัญหา ให้อยู่ในรูปแบบที่สามารถแก้ไขได้ ด้วยแนวคิดหรือวิธีการเดิมที่มีอยู่ ดังนั้น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</w:t>
      </w:r>
      <w:r w:rsidRPr="00791733">
        <w:rPr>
          <w:rFonts w:ascii="TH SarabunPSK" w:eastAsia="Cordia New" w:hAnsi="TH SarabunPSK" w:cs="TH SarabunPSK" w:hint="cs"/>
          <w:cs/>
        </w:rPr>
        <w:t>การปรับโครงสร้างก็คือความสามารถในการหาวิธีใหม่หรือคำ อธิบายใหม่มาแก้ไขหรือตีความปัญหา เมื่อวิธีเดิมหรือแนวคิดเดิมที่มีอยู่ไม่สามารถแก้ปัญหาที่ประสบอยู่ได้ และเมื่อแก้ไขปัญหาได้</w:t>
      </w:r>
    </w:p>
    <w:p w14:paraId="5CE0878E" w14:textId="44A1A5FE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จึงจะเกิดสภาวะสมดุลขึ้นใหม่</w:t>
      </w:r>
    </w:p>
    <w:p w14:paraId="67DBFF96" w14:textId="16A5FAB7" w:rsidR="00910A7C" w:rsidRDefault="00525EC5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/>
          <w:cs/>
        </w:rPr>
        <w:t>ด้วยกระบวนการปรับตัวเข้าสู่สภาวะสมดุลดังกล่าว เด็กจะสร้างและปรับขยายโครงสร้างทางปัญญาจากประสบการณ์ของเด็กเองในสภาพแวดล้อมที่ตัวเด็กอยู่ จึงนับว่าเพ</w:t>
      </w:r>
      <w:proofErr w:type="spellStart"/>
      <w:r w:rsidR="00E208A9" w:rsidRPr="00791733">
        <w:rPr>
          <w:rFonts w:ascii="TH SarabunPSK" w:eastAsia="Cordia New" w:hAnsi="TH SarabunPSK" w:cs="TH SarabunPSK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/>
          <w:cs/>
        </w:rPr>
        <w:t>เจต์เป็นผู้บุกเบิกคนหนึ่งของทฤษฎีการสร้างองค์ความรู้ โดยแนวคิดของเพ</w:t>
      </w:r>
      <w:proofErr w:type="spellStart"/>
      <w:r w:rsidR="00E208A9" w:rsidRPr="00791733">
        <w:rPr>
          <w:rFonts w:ascii="TH SarabunPSK" w:eastAsia="Cordia New" w:hAnsi="TH SarabunPSK" w:cs="TH SarabunPSK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/>
          <w:cs/>
        </w:rPr>
        <w:t>เจต์นี้เป็นรากฐานของแนวคิดหลัก</w:t>
      </w:r>
      <w:r w:rsidR="006816D2">
        <w:rPr>
          <w:rFonts w:ascii="TH SarabunPSK" w:eastAsia="Cordia New" w:hAnsi="TH SarabunPSK" w:cs="TH SarabunPSK" w:hint="cs"/>
          <w:cs/>
        </w:rPr>
        <w:t xml:space="preserve">      </w:t>
      </w:r>
      <w:r w:rsidR="00E208A9" w:rsidRPr="00791733">
        <w:rPr>
          <w:rFonts w:ascii="TH SarabunPSK" w:eastAsia="Cordia New" w:hAnsi="TH SarabunPSK" w:cs="TH SarabunPSK"/>
          <w:cs/>
        </w:rPr>
        <w:t>ของทฤษฎีการสร้างความรู้ที่ว่า เด็กสร้างความรู้จากประสบการณ์ของเด็กเองและกระบวนการ</w:t>
      </w:r>
      <w:r w:rsidR="00327600">
        <w:rPr>
          <w:rFonts w:ascii="TH SarabunPSK" w:eastAsia="Cordia New" w:hAnsi="TH SarabunPSK" w:cs="TH SarabunPSK" w:hint="cs"/>
          <w:cs/>
        </w:rPr>
        <w:t xml:space="preserve">          </w:t>
      </w:r>
      <w:r w:rsidR="00E208A9" w:rsidRPr="00791733">
        <w:rPr>
          <w:rFonts w:ascii="TH SarabunPSK" w:eastAsia="Cordia New" w:hAnsi="TH SarabunPSK" w:cs="TH SarabunPSK"/>
          <w:cs/>
        </w:rPr>
        <w:lastRenderedPageBreak/>
        <w:t>ในการสร้างความรู้เป็นการกระทำของเด็กเอง ในช่วงทศวรรษเดียวกันนั้นเอง ได้มีแนวคิดของนักจิตวิทยาการศึกษาอีกท่านหนึ่งคือ แนวคิดของออซูเบล มีความเห็นว่าโครงสร้างส่วนบุคคล (</w:t>
      </w:r>
      <w:r w:rsidR="00E208A9" w:rsidRPr="00791733">
        <w:rPr>
          <w:rFonts w:ascii="TH SarabunPSK" w:eastAsia="Cordia New" w:hAnsi="TH SarabunPSK" w:cs="TH SarabunPSK"/>
        </w:rPr>
        <w:t xml:space="preserve">Personal </w:t>
      </w:r>
      <w:r w:rsidRPr="00791733">
        <w:rPr>
          <w:rFonts w:ascii="TH SarabunPSK" w:eastAsia="Cordia New" w:hAnsi="TH SarabunPSK" w:cs="TH SarabunPSK"/>
        </w:rPr>
        <w:t>Constructs</w:t>
      </w:r>
      <w:r w:rsidR="00E208A9" w:rsidRPr="00791733">
        <w:rPr>
          <w:rFonts w:ascii="TH SarabunPSK" w:eastAsia="Cordia New" w:hAnsi="TH SarabunPSK" w:cs="TH SarabunPSK"/>
        </w:rPr>
        <w:t xml:space="preserve">) 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เป็นองค์ประกอบที่สำคัญที่สุดของการศึกษา กล่าวคือสิ่งที่ครูต้องรู้ 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       </w:t>
      </w:r>
      <w:r w:rsidR="00E208A9" w:rsidRPr="00791733">
        <w:rPr>
          <w:rFonts w:ascii="TH SarabunPSK" w:eastAsia="Cordia New" w:hAnsi="TH SarabunPSK" w:cs="TH SarabunPSK" w:hint="cs"/>
          <w:cs/>
        </w:rPr>
        <w:t>ในจุดเริ่มแรกของการสอนคือสิ่งที่เด็กรู้ เพื่อที่ครูจะได้วางแผนการสอนโดยใช้ความรู้เดิมและกลวิธี</w:t>
      </w:r>
    </w:p>
    <w:p w14:paraId="7241F18D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การเรียนรู้เดิมของเด็กเป็นจุดเริ่มต้น ออซูเบลยังเสนอให้มีการจัดโครงสร้างทางความคิด (</w:t>
      </w:r>
      <w:r w:rsidRPr="00791733">
        <w:rPr>
          <w:rFonts w:ascii="TH SarabunPSK" w:eastAsia="Cordia New" w:hAnsi="TH SarabunPSK" w:cs="TH SarabunPSK"/>
        </w:rPr>
        <w:t xml:space="preserve">Advance </w:t>
      </w:r>
      <w:r w:rsidR="00525EC5" w:rsidRPr="00791733">
        <w:rPr>
          <w:rFonts w:ascii="TH SarabunPSK" w:eastAsia="Cordia New" w:hAnsi="TH SarabunPSK" w:cs="TH SarabunPSK"/>
        </w:rPr>
        <w:t>Organizer</w:t>
      </w:r>
      <w:r w:rsidRPr="00791733">
        <w:rPr>
          <w:rFonts w:ascii="TH SarabunPSK" w:eastAsia="Cordia New" w:hAnsi="TH SarabunPSK" w:cs="TH SarabunPSK"/>
        </w:rPr>
        <w:t xml:space="preserve">) </w:t>
      </w:r>
      <w:r w:rsidRPr="00791733">
        <w:rPr>
          <w:rFonts w:ascii="TH SarabunPSK" w:eastAsia="Cordia New" w:hAnsi="TH SarabunPSK" w:cs="TH SarabunPSK" w:hint="cs"/>
          <w:cs/>
        </w:rPr>
        <w:t>ให้แก่เด็กก่อนที่จะให้เด็กได้รับประสบการณ์ เฉพาะในเชิงรูปธรรมของโครงสร้างนั้น สำหรับแนวคิดเกี่ยว</w:t>
      </w:r>
      <w:r w:rsidR="00525EC5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 xml:space="preserve">กับโครงสร้างส่วนบุคคล 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ซุสเ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ทอแลนด์</w:t>
      </w:r>
      <w:r w:rsidRPr="00791733">
        <w:rPr>
          <w:rFonts w:ascii="TH SarabunPSK" w:eastAsia="Cordia New" w:hAnsi="TH SarabunPSK" w:cs="TH SarabunPSK"/>
        </w:rPr>
        <w:t xml:space="preserve"> (Sutherland, </w:t>
      </w:r>
      <w:r w:rsidRPr="00791733">
        <w:rPr>
          <w:rFonts w:ascii="TH SarabunPSK" w:eastAsia="Cordia New" w:hAnsi="TH SarabunPSK" w:cs="TH SarabunPSK" w:hint="cs"/>
          <w:cs/>
        </w:rPr>
        <w:t>1992) เสนอว่าบุคคล</w:t>
      </w:r>
    </w:p>
    <w:p w14:paraId="2CBD49CC" w14:textId="7DE917C6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จะสร้างความหมายต่อสิ่งต่าง</w:t>
      </w:r>
      <w:r w:rsidR="00525EC5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ๆ ตามประสบการณ์เดิมของตน ดังนั้นประสบการณ์และบุคลิกภาพส่วนตัวของบุคคลจะเป็นตัวกำหนดว่า เขาสร้างความหมายต่อสิ่งต่าง</w:t>
      </w:r>
      <w:r w:rsidR="00525EC5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ๆ</w:t>
      </w:r>
      <w:r w:rsidR="00525EC5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นั้นอย่างไร ความรู้เกิดจากความสามารถของบุคคลในการปรับประสบการณ์เก่าหรือความเชื่อเดิมที่มีอยู่ ให้เข้ากับประสบการณ์ใหม่ได้ ด้วยกระบวนการพิสูจน์ให้เห็นจริงได้และความสมเหตุสมผล (</w:t>
      </w:r>
      <w:r w:rsidRPr="00791733">
        <w:rPr>
          <w:rFonts w:ascii="TH SarabunPSK" w:eastAsia="Cordia New" w:hAnsi="TH SarabunPSK" w:cs="TH SarabunPSK"/>
        </w:rPr>
        <w:t xml:space="preserve">Process </w:t>
      </w:r>
      <w:r w:rsidR="00525EC5" w:rsidRPr="00791733">
        <w:rPr>
          <w:rFonts w:ascii="TH SarabunPSK" w:eastAsia="Cordia New" w:hAnsi="TH SarabunPSK" w:cs="TH SarabunPSK"/>
        </w:rPr>
        <w:t xml:space="preserve">of Verification and </w:t>
      </w:r>
      <w:r w:rsidRPr="00791733">
        <w:rPr>
          <w:rFonts w:ascii="TH SarabunPSK" w:eastAsia="Cordia New" w:hAnsi="TH SarabunPSK" w:cs="TH SarabunPSK"/>
        </w:rPr>
        <w:t xml:space="preserve">Validation) </w:t>
      </w:r>
      <w:r w:rsidRPr="00791733">
        <w:rPr>
          <w:rFonts w:ascii="TH SarabunPSK" w:eastAsia="Cordia New" w:hAnsi="TH SarabunPSK" w:cs="TH SarabunPSK" w:hint="cs"/>
          <w:cs/>
        </w:rPr>
        <w:t>ที่ก่อให้เกิดประโยชน์ในทางปฏิบัติ และการนำความคิดที่ผ่านกระบวนการพิสูจน์ให้เห็นจริง และมีความสมเหตุสมผลแล้วไปสู่ความคิดอื่น</w:t>
      </w:r>
      <w:r w:rsidR="00525EC5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ๆ ในประสบการณ์อื่น ๆ ที่ประสบในการดำเนินชีวิตและสามารถขจัดความขัดแย้งระหว่างความคิดในประสบการณ์เก่ากับประสบการณ์ใหม่ได้</w:t>
      </w:r>
    </w:p>
    <w:p w14:paraId="381A0001" w14:textId="77777777" w:rsidR="00910A7C" w:rsidRDefault="00525EC5" w:rsidP="00532555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/>
          <w:cs/>
        </w:rPr>
        <w:t>อย่างไรก็ดีการศึกษาเกี่ยวกับทฤษฎีสรรคนิยมนี้ เริ่มแพร่หลายในวงการศึกษาในช่วงปลายทศวรรษ 1980 เป็นต้นมา เนื่องจากการศึกษาพบว่าปัจจัยภายในมีส่วนช่วยทำให้เกิดการเรียนรู้</w:t>
      </w:r>
    </w:p>
    <w:p w14:paraId="1AFB3F48" w14:textId="77777777" w:rsidR="00910A7C" w:rsidRDefault="00E208A9" w:rsidP="00532555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>อย่างมีความหมาย อีกทั้งความรู้เดิมยังมีส่วนเกี่ยวข้องและเสริมสร้างความเข้าใจของนักเรียน ซึ่งข้อค้นพบนี้เป็นแนวคิด ซึ่งเป็น</w:t>
      </w:r>
      <w:proofErr w:type="spellStart"/>
      <w:r w:rsidRPr="00791733">
        <w:rPr>
          <w:rFonts w:ascii="TH SarabunPSK" w:eastAsia="Cordia New" w:hAnsi="TH SarabunPSK" w:cs="TH SarabunPSK"/>
          <w:cs/>
        </w:rPr>
        <w:t>ทฤษฏี</w:t>
      </w:r>
      <w:proofErr w:type="spellEnd"/>
      <w:r w:rsidRPr="00791733">
        <w:rPr>
          <w:rFonts w:ascii="TH SarabunPSK" w:eastAsia="Cordia New" w:hAnsi="TH SarabunPSK" w:cs="TH SarabunPSK"/>
          <w:cs/>
        </w:rPr>
        <w:t>การเรียนรู้ที่สอดคล้องกับยุคปฏิรูปการศึกษาที่เน้นให้นักเรียน</w:t>
      </w:r>
    </w:p>
    <w:p w14:paraId="74C4F092" w14:textId="587EFEA1" w:rsidR="00E208A9" w:rsidRPr="00791733" w:rsidRDefault="00E208A9" w:rsidP="00532555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 w:rsidRPr="00791733">
        <w:rPr>
          <w:rFonts w:ascii="TH SarabunPSK" w:eastAsia="Cordia New" w:hAnsi="TH SarabunPSK" w:cs="TH SarabunPSK"/>
          <w:cs/>
        </w:rPr>
        <w:t xml:space="preserve">เป็นผู้สร้างความรู้ด้วยตนเองโดยผ่านทางการจัดกิจกรรมการเรียนรู้ที่มีรากฐานสำคัญมาจากทฤษฎีพัฒนาการทางสติปัญญา </w:t>
      </w:r>
      <w:r w:rsidRPr="00791733">
        <w:rPr>
          <w:rFonts w:ascii="TH SarabunPSK" w:eastAsia="Cordia New" w:hAnsi="TH SarabunPSK" w:cs="TH SarabunPSK"/>
        </w:rPr>
        <w:t xml:space="preserve">(Cognitive </w:t>
      </w:r>
      <w:r w:rsidR="00525EC5" w:rsidRPr="00791733">
        <w:rPr>
          <w:rFonts w:ascii="TH SarabunPSK" w:eastAsia="Cordia New" w:hAnsi="TH SarabunPSK" w:cs="TH SarabunPSK"/>
        </w:rPr>
        <w:t>Developmental Theory</w:t>
      </w:r>
      <w:r w:rsidRPr="00791733">
        <w:rPr>
          <w:rFonts w:ascii="TH SarabunPSK" w:eastAsia="Cordia New" w:hAnsi="TH SarabunPSK" w:cs="TH SarabunPSK"/>
        </w:rPr>
        <w:t>)</w:t>
      </w:r>
      <w:r w:rsidRPr="00791733">
        <w:rPr>
          <w:rFonts w:ascii="TH SarabunPSK" w:eastAsia="Cordia New" w:hAnsi="TH SarabunPSK" w:cs="TH SarabunPSK" w:hint="cs"/>
          <w:cs/>
        </w:rPr>
        <w:t xml:space="preserve"> ของเพ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เจต์</w:t>
      </w:r>
      <w:r w:rsidRPr="00791733">
        <w:rPr>
          <w:rFonts w:ascii="TH SarabunPSK" w:eastAsia="Cordia New" w:hAnsi="TH SarabunPSK" w:cs="TH SarabunPSK"/>
        </w:rPr>
        <w:t xml:space="preserve"> (Piaget)</w:t>
      </w:r>
      <w:r w:rsidRPr="00791733">
        <w:rPr>
          <w:rFonts w:ascii="TH SarabunPSK" w:eastAsia="Cordia New" w:hAnsi="TH SarabunPSK" w:cs="TH SarabunPSK" w:hint="cs"/>
          <w:cs/>
        </w:rPr>
        <w:t xml:space="preserve"> และทฤษฎีสรรคนิยมเชิงสังคม </w:t>
      </w:r>
      <w:r w:rsidRPr="00791733">
        <w:rPr>
          <w:rFonts w:ascii="TH SarabunPSK" w:eastAsia="Cordia New" w:hAnsi="TH SarabunPSK" w:cs="TH SarabunPSK"/>
        </w:rPr>
        <w:t xml:space="preserve">(Social </w:t>
      </w:r>
      <w:r w:rsidR="00CF1D82" w:rsidRPr="00791733">
        <w:rPr>
          <w:rFonts w:ascii="TH SarabunPSK" w:eastAsia="Cordia New" w:hAnsi="TH SarabunPSK" w:cs="TH SarabunPSK"/>
        </w:rPr>
        <w:t>Constructivism Theory)</w:t>
      </w:r>
      <w:r w:rsidRPr="00791733">
        <w:rPr>
          <w:rFonts w:ascii="TH SarabunPSK" w:eastAsia="Cordia New" w:hAnsi="TH SarabunPSK" w:cs="TH SarabunPSK" w:hint="cs"/>
          <w:cs/>
        </w:rPr>
        <w:t xml:space="preserve"> ของไวกอ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กี้</w:t>
      </w:r>
      <w:r w:rsidRPr="00791733">
        <w:rPr>
          <w:rFonts w:ascii="TH SarabunPSK" w:eastAsia="Cordia New" w:hAnsi="TH SarabunPSK" w:cs="TH SarabunPSK"/>
        </w:rPr>
        <w:t xml:space="preserve"> </w:t>
      </w:r>
      <w:r w:rsidR="00CF1D82" w:rsidRPr="00791733">
        <w:rPr>
          <w:rFonts w:ascii="TH SarabunPSK" w:eastAsia="Cordia New" w:hAnsi="TH SarabunPSK" w:cs="TH SarabunPSK"/>
        </w:rPr>
        <w:t>(</w:t>
      </w:r>
      <w:r w:rsidRPr="00791733">
        <w:rPr>
          <w:rFonts w:ascii="TH SarabunPSK" w:eastAsia="Cordia New" w:hAnsi="TH SarabunPSK" w:cs="TH SarabunPSK"/>
        </w:rPr>
        <w:t>Vygotsky</w:t>
      </w:r>
      <w:r w:rsidR="00CF1D82" w:rsidRPr="00791733">
        <w:rPr>
          <w:rFonts w:ascii="TH SarabunPSK" w:eastAsia="Cordia New" w:hAnsi="TH SarabunPSK" w:cs="TH SarabunPSK"/>
        </w:rPr>
        <w:t>)</w:t>
      </w:r>
      <w:r w:rsidR="00532555" w:rsidRPr="00791733">
        <w:rPr>
          <w:rFonts w:ascii="TH SarabunPSK" w:eastAsia="Cordia New" w:hAnsi="TH SarabunPSK" w:cs="TH SarabunPSK" w:hint="cs"/>
          <w:cs/>
        </w:rPr>
        <w:t xml:space="preserve"> </w:t>
      </w:r>
      <w:r w:rsidR="00532555" w:rsidRPr="00791733">
        <w:rPr>
          <w:rFonts w:ascii="TH SarabunPSK" w:eastAsia="Cordia New" w:hAnsi="TH SarabunPSK" w:cs="TH SarabunPSK"/>
          <w:cs/>
        </w:rPr>
        <w:t>จากหลักการและทฤษฎีสรรคนิยม</w:t>
      </w:r>
      <w:r w:rsidR="00532555" w:rsidRPr="00791733">
        <w:rPr>
          <w:rFonts w:ascii="TH SarabunPSK" w:eastAsia="Cordia New" w:hAnsi="TH SarabunPSK" w:cs="TH SarabunPSK" w:hint="cs"/>
          <w:cs/>
        </w:rPr>
        <w:t xml:space="preserve"> </w:t>
      </w:r>
      <w:r w:rsidR="00532555" w:rsidRPr="00791733">
        <w:rPr>
          <w:rFonts w:ascii="TH SarabunPSK" w:eastAsia="Cordia New" w:hAnsi="TH SarabunPSK" w:cs="TH SarabunPSK"/>
          <w:cs/>
        </w:rPr>
        <w:t>ได้มีการนำหลักการดังกล่าวมาประยุกต์ในการจัดการเรียนรู้สองกลุ่ม คือ ทฤษฎีพัฒนาการทางสติปัญญา</w:t>
      </w:r>
      <w:r w:rsidR="00532555" w:rsidRPr="00791733">
        <w:rPr>
          <w:rFonts w:ascii="TH SarabunPSK" w:eastAsia="Cordia New" w:hAnsi="TH SarabunPSK" w:cs="TH SarabunPSK"/>
        </w:rPr>
        <w:t xml:space="preserve"> (Cognitive Constructivist) </w:t>
      </w:r>
      <w:r w:rsidR="00532555" w:rsidRPr="00791733">
        <w:rPr>
          <w:rFonts w:ascii="TH SarabunPSK" w:eastAsia="Cordia New" w:hAnsi="TH SarabunPSK" w:cs="TH SarabunPSK"/>
          <w:cs/>
        </w:rPr>
        <w:t>และทฤษฎีพัฒนาการทาง</w:t>
      </w:r>
      <w:r w:rsidR="00532555" w:rsidRPr="00791733">
        <w:rPr>
          <w:rFonts w:ascii="TH SarabunPSK" w:eastAsia="Cordia New" w:hAnsi="TH SarabunPSK" w:cs="TH SarabunPSK" w:hint="cs"/>
          <w:cs/>
        </w:rPr>
        <w:t>สังคม (</w:t>
      </w:r>
      <w:r w:rsidR="00532555" w:rsidRPr="00791733">
        <w:rPr>
          <w:rFonts w:ascii="TH SarabunPSK" w:eastAsia="Cordia New" w:hAnsi="TH SarabunPSK" w:cs="TH SarabunPSK"/>
        </w:rPr>
        <w:t xml:space="preserve">Social Constructivist) </w:t>
      </w:r>
      <w:r w:rsidR="00532555" w:rsidRPr="00791733">
        <w:rPr>
          <w:rFonts w:ascii="TH SarabunPSK" w:eastAsia="Cordia New" w:hAnsi="TH SarabunPSK" w:cs="TH SarabunPSK"/>
          <w:cs/>
        </w:rPr>
        <w:t>ดังนี้ (สุมาลี ชัยเจริญ</w:t>
      </w:r>
      <w:r w:rsidR="001C6505" w:rsidRPr="00791733">
        <w:rPr>
          <w:rFonts w:ascii="TH SarabunPSK" w:eastAsia="Cordia New" w:hAnsi="TH SarabunPSK" w:cs="TH SarabunPSK"/>
        </w:rPr>
        <w:t>,</w:t>
      </w:r>
      <w:r w:rsidR="00532555" w:rsidRPr="00791733">
        <w:rPr>
          <w:rFonts w:ascii="TH SarabunPSK" w:eastAsia="Cordia New" w:hAnsi="TH SarabunPSK" w:cs="TH SarabunPSK"/>
          <w:cs/>
        </w:rPr>
        <w:t xml:space="preserve"> 254</w:t>
      </w:r>
      <w:r w:rsidR="002240AD" w:rsidRPr="00791733">
        <w:rPr>
          <w:rFonts w:ascii="TH SarabunPSK" w:eastAsia="Cordia New" w:hAnsi="TH SarabunPSK" w:cs="TH SarabunPSK" w:hint="cs"/>
          <w:cs/>
        </w:rPr>
        <w:t>6</w:t>
      </w:r>
      <w:r w:rsidR="00DB4002">
        <w:rPr>
          <w:rFonts w:ascii="TH SarabunPSK" w:eastAsia="Cordia New" w:hAnsi="TH SarabunPSK" w:cs="TH SarabunPSK" w:hint="cs"/>
          <w:cs/>
        </w:rPr>
        <w:t xml:space="preserve"> </w:t>
      </w:r>
      <w:r w:rsidR="00532555" w:rsidRPr="00791733">
        <w:rPr>
          <w:rFonts w:ascii="TH SarabunPSK" w:eastAsia="Cordia New" w:hAnsi="TH SarabunPSK" w:cs="TH SarabunPSK"/>
          <w:cs/>
        </w:rPr>
        <w:t>: 112)</w:t>
      </w:r>
    </w:p>
    <w:p w14:paraId="424E0C99" w14:textId="4C5248BA" w:rsidR="00E208A9" w:rsidRPr="00791733" w:rsidRDefault="00CF1D82" w:rsidP="00CF1D82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  <w:cs/>
        </w:rPr>
      </w:pPr>
      <w:r w:rsidRPr="00791733">
        <w:rPr>
          <w:rFonts w:ascii="TH SarabunPSK" w:eastAsia="Cordia New" w:hAnsi="TH SarabunPSK" w:cs="TH SarabunPSK"/>
          <w:b/>
          <w:bCs/>
          <w:cs/>
        </w:rPr>
        <w:tab/>
      </w:r>
      <w:r w:rsidRPr="00791733">
        <w:rPr>
          <w:rFonts w:ascii="TH SarabunPSK" w:eastAsia="Cordia New" w:hAnsi="TH SarabunPSK" w:cs="TH SarabunPSK" w:hint="cs"/>
          <w:b/>
          <w:bCs/>
          <w:cs/>
        </w:rPr>
        <w:t xml:space="preserve">1.  </w:t>
      </w:r>
      <w:r w:rsidR="00E208A9" w:rsidRPr="00791733">
        <w:rPr>
          <w:rFonts w:ascii="TH SarabunPSK" w:eastAsia="Cordia New" w:hAnsi="TH SarabunPSK" w:cs="TH SarabunPSK"/>
          <w:b/>
          <w:bCs/>
          <w:cs/>
        </w:rPr>
        <w:t>ทฤษฎีพัฒนาการทางสติปัญญา</w:t>
      </w:r>
    </w:p>
    <w:p w14:paraId="4746114A" w14:textId="40CDE23F" w:rsidR="00E208A9" w:rsidRPr="00791733" w:rsidRDefault="00CF1D82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/>
          <w:cs/>
        </w:rPr>
        <w:t>กลุ่มแนวคิดทฤษฎีพัฒนาการทางสติปัญญา มีรากฐานทางปรัชญาของทฤษฎีมาจากความพยายามที่จะเชื่อมโยงประสบการณ์เดิมกับประสบการณ์ใหม่ ด้วยกระบวนการที่พิสูจน์</w:t>
      </w:r>
      <w:r w:rsidR="00910A7C">
        <w:rPr>
          <w:rFonts w:ascii="TH SarabunPSK" w:eastAsia="Cordia New" w:hAnsi="TH SarabunPSK" w:cs="TH SarabunPSK" w:hint="cs"/>
          <w:cs/>
        </w:rPr>
        <w:t>อย่าง</w:t>
      </w:r>
      <w:r w:rsidR="00E208A9" w:rsidRPr="00791733">
        <w:rPr>
          <w:rFonts w:ascii="TH SarabunPSK" w:eastAsia="Cordia New" w:hAnsi="TH SarabunPSK" w:cs="TH SarabunPSK"/>
          <w:cs/>
        </w:rPr>
        <w:t>มีเหตุผลเป็นความรู้ที่เกิดจากการไตร่ตรอง ซึ่งถือเป็นปรัชญาปฏิบัตินิยม (</w:t>
      </w:r>
      <w:proofErr w:type="spellStart"/>
      <w:r w:rsidR="00E208A9" w:rsidRPr="00791733">
        <w:rPr>
          <w:rFonts w:ascii="TH SarabunPSK" w:eastAsia="Cordia New" w:hAnsi="TH SarabunPSK" w:cs="TH SarabunPSK"/>
        </w:rPr>
        <w:t>Practmatism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) ประกอบกับรากฐานทางจิตวิทยาการเรียนรู้ที่มีอิทธิพลต่อพื้นฐานแนวคิด ทฤษฎีพัฒนาการทางสติปัญญา</w:t>
      </w:r>
      <w:r w:rsidRPr="00791733">
        <w:rPr>
          <w:rFonts w:ascii="TH SarabunPSK" w:eastAsia="Cordia New" w:hAnsi="TH SarabunPSK" w:cs="TH SarabunPSK" w:hint="cs"/>
          <w:cs/>
        </w:rPr>
        <w:t xml:space="preserve">ของ </w:t>
      </w:r>
      <w:r w:rsidR="00E208A9" w:rsidRPr="00791733">
        <w:rPr>
          <w:rFonts w:ascii="TH SarabunPSK" w:eastAsia="Cordia New" w:hAnsi="TH SarabunPSK" w:cs="TH SarabunPSK" w:hint="cs"/>
          <w:cs/>
        </w:rPr>
        <w:t>เพ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 xml:space="preserve">เจต์ จะแบ่งได้เป็น </w:t>
      </w:r>
      <w:r w:rsidR="00E208A9" w:rsidRPr="00791733">
        <w:rPr>
          <w:rFonts w:ascii="TH SarabunPSK" w:eastAsia="Cordia New" w:hAnsi="TH SarabunPSK" w:cs="TH SarabunPSK"/>
        </w:rPr>
        <w:t>2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 ส่วน คือ ช่วงอายุ (</w:t>
      </w:r>
      <w:r w:rsidR="00E208A9" w:rsidRPr="00791733">
        <w:rPr>
          <w:rFonts w:ascii="TH SarabunPSK" w:eastAsia="Cordia New" w:hAnsi="TH SarabunPSK" w:cs="TH SarabunPSK"/>
        </w:rPr>
        <w:t xml:space="preserve">Ages) </w:t>
      </w:r>
      <w:r w:rsidR="00E208A9" w:rsidRPr="00791733">
        <w:rPr>
          <w:rFonts w:ascii="TH SarabunPSK" w:eastAsia="Cordia New" w:hAnsi="TH SarabunPSK" w:cs="TH SarabunPSK" w:hint="cs"/>
          <w:cs/>
        </w:rPr>
        <w:t>และลำดับขั้น (</w:t>
      </w:r>
      <w:r w:rsidR="00E208A9" w:rsidRPr="00791733">
        <w:rPr>
          <w:rFonts w:ascii="TH SarabunPSK" w:eastAsia="Cordia New" w:hAnsi="TH SarabunPSK" w:cs="TH SarabunPSK"/>
        </w:rPr>
        <w:t xml:space="preserve">Stages) </w:t>
      </w:r>
      <w:r w:rsidR="00E208A9" w:rsidRPr="00791733">
        <w:rPr>
          <w:rFonts w:ascii="TH SarabunPSK" w:eastAsia="Cordia New" w:hAnsi="TH SarabunPSK" w:cs="TH SarabunPSK" w:hint="cs"/>
          <w:cs/>
        </w:rPr>
        <w:t>ซึ่งทั้งสององค์ประกอบนี้จะทำนายว่าเด็กจะสามารถหรือไม่สามารถเข้าใจสิ่งหนึ่งสิ่งใดเมื่อมีอายุแตกต่างกัน และ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ทฤษฏี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เกี่ยว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กับด้านพัฒนาการที่จะอธิบายว่าผู้เรียนจะพัฒนาความสามารถทางการรู้คิด (</w:t>
      </w:r>
      <w:r w:rsidR="00E208A9" w:rsidRPr="00791733">
        <w:rPr>
          <w:rFonts w:ascii="TH SarabunPSK" w:eastAsia="Cordia New" w:hAnsi="TH SarabunPSK" w:cs="TH SarabunPSK"/>
        </w:rPr>
        <w:t xml:space="preserve">Cognitive </w:t>
      </w:r>
      <w:r w:rsidRPr="00791733">
        <w:rPr>
          <w:rFonts w:ascii="TH SarabunPSK" w:eastAsia="Cordia New" w:hAnsi="TH SarabunPSK" w:cs="TH SarabunPSK"/>
        </w:rPr>
        <w:t>Abilities</w:t>
      </w:r>
      <w:r w:rsidR="00E208A9" w:rsidRPr="00791733">
        <w:rPr>
          <w:rFonts w:ascii="TH SarabunPSK" w:eastAsia="Cordia New" w:hAnsi="TH SarabunPSK" w:cs="TH SarabunPSK"/>
        </w:rPr>
        <w:t xml:space="preserve">) 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ทฤษฏี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นี้จะเน้นจุดดังกล่าวเพราะว่าเป็นพื้นฐานหลักสำหรับวิธีการของคอนสต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รัค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ติวิสต์เชิงปัญญา (</w:t>
      </w:r>
      <w:r w:rsidR="00E208A9" w:rsidRPr="00791733">
        <w:rPr>
          <w:rFonts w:ascii="TH SarabunPSK" w:eastAsia="Cordia New" w:hAnsi="TH SarabunPSK" w:cs="TH SarabunPSK"/>
        </w:rPr>
        <w:t xml:space="preserve">Cognitive </w:t>
      </w:r>
      <w:r w:rsidRPr="00791733">
        <w:rPr>
          <w:rFonts w:ascii="TH SarabunPSK" w:eastAsia="Cordia New" w:hAnsi="TH SarabunPSK" w:cs="TH SarabunPSK"/>
        </w:rPr>
        <w:t>Constructivism</w:t>
      </w:r>
      <w:r w:rsidR="00E208A9" w:rsidRPr="00791733">
        <w:rPr>
          <w:rFonts w:ascii="TH SarabunPSK" w:eastAsia="Cordia New" w:hAnsi="TH SarabunPSK" w:cs="TH SarabunPSK"/>
        </w:rPr>
        <w:t xml:space="preserve">) </w:t>
      </w:r>
      <w:r w:rsidR="00E208A9" w:rsidRPr="00791733">
        <w:rPr>
          <w:rFonts w:ascii="TH SarabunPSK" w:eastAsia="Cordia New" w:hAnsi="TH SarabunPSK" w:cs="TH SarabunPSK" w:hint="cs"/>
          <w:cs/>
        </w:rPr>
        <w:t>โดยด้านการจัดการเรียนรู้นั้นมีแนวคิดว่า มนุษย์เราต้อง “สร้าง” ความรู้ด้วยตนเองโดยผ่านทางประสบการณ์ ซึ่งประสบการณ์เหล่านี้จะกระตุ้นให้ผู้เรียนสร้าง</w:t>
      </w:r>
      <w:r w:rsidRPr="00791733">
        <w:rPr>
          <w:rFonts w:ascii="TH SarabunPSK" w:eastAsia="Cordia New" w:hAnsi="TH SarabunPSK" w:cs="TH SarabunPSK" w:hint="cs"/>
          <w:cs/>
        </w:rPr>
        <w:t>โครง</w:t>
      </w:r>
      <w:r w:rsidR="00E208A9" w:rsidRPr="00791733">
        <w:rPr>
          <w:rFonts w:ascii="TH SarabunPSK" w:eastAsia="Cordia New" w:hAnsi="TH SarabunPSK" w:cs="TH SarabunPSK" w:hint="cs"/>
          <w:cs/>
        </w:rPr>
        <w:t>สร้างทางปัญญา หรือเรียกว่า สกีมา (</w:t>
      </w:r>
      <w:r w:rsidR="00E208A9" w:rsidRPr="00791733">
        <w:rPr>
          <w:rFonts w:ascii="TH SarabunPSK" w:eastAsia="Cordia New" w:hAnsi="TH SarabunPSK" w:cs="TH SarabunPSK"/>
        </w:rPr>
        <w:t xml:space="preserve">Schemas) </w:t>
      </w:r>
      <w:r w:rsidR="00E208A9" w:rsidRPr="00791733">
        <w:rPr>
          <w:rFonts w:ascii="TH SarabunPSK" w:eastAsia="Cordia New" w:hAnsi="TH SarabunPSK" w:cs="TH SarabunPSK" w:hint="cs"/>
          <w:cs/>
        </w:rPr>
        <w:t>รูปแบบการทำความเข้าใจ (</w:t>
      </w:r>
      <w:r w:rsidR="00E208A9" w:rsidRPr="00791733">
        <w:rPr>
          <w:rFonts w:ascii="TH SarabunPSK" w:eastAsia="Cordia New" w:hAnsi="TH SarabunPSK" w:cs="TH SarabunPSK"/>
        </w:rPr>
        <w:t xml:space="preserve">Mental </w:t>
      </w:r>
      <w:r w:rsidRPr="00791733">
        <w:rPr>
          <w:rFonts w:ascii="TH SarabunPSK" w:eastAsia="Cordia New" w:hAnsi="TH SarabunPSK" w:cs="TH SarabunPSK"/>
        </w:rPr>
        <w:t>Model</w:t>
      </w:r>
      <w:r w:rsidR="00E208A9" w:rsidRPr="00791733">
        <w:rPr>
          <w:rFonts w:ascii="TH SarabunPSK" w:eastAsia="Cordia New" w:hAnsi="TH SarabunPSK" w:cs="TH SarabunPSK"/>
        </w:rPr>
        <w:t xml:space="preserve">) </w:t>
      </w:r>
      <w:r w:rsidR="00E208A9" w:rsidRPr="00791733">
        <w:rPr>
          <w:rFonts w:ascii="TH SarabunPSK" w:eastAsia="Cordia New" w:hAnsi="TH SarabunPSK" w:cs="TH SarabunPSK" w:hint="cs"/>
          <w:cs/>
        </w:rPr>
        <w:lastRenderedPageBreak/>
        <w:t>ในสมอง สกีมาเหล่านี้สามารถเปลี่ยนแปลงได้ (</w:t>
      </w:r>
      <w:r w:rsidR="00E208A9" w:rsidRPr="00791733">
        <w:rPr>
          <w:rFonts w:ascii="TH SarabunPSK" w:eastAsia="Cordia New" w:hAnsi="TH SarabunPSK" w:cs="TH SarabunPSK"/>
        </w:rPr>
        <w:t xml:space="preserve">Change) </w:t>
      </w:r>
      <w:r w:rsidR="00E208A9" w:rsidRPr="00791733">
        <w:rPr>
          <w:rFonts w:ascii="TH SarabunPSK" w:eastAsia="Cordia New" w:hAnsi="TH SarabunPSK" w:cs="TH SarabunPSK" w:hint="cs"/>
          <w:cs/>
        </w:rPr>
        <w:t>ขยาย (</w:t>
      </w:r>
      <w:r w:rsidR="00E208A9" w:rsidRPr="00791733">
        <w:rPr>
          <w:rFonts w:ascii="TH SarabunPSK" w:eastAsia="Cordia New" w:hAnsi="TH SarabunPSK" w:cs="TH SarabunPSK"/>
        </w:rPr>
        <w:t xml:space="preserve">Enlarge) </w:t>
      </w:r>
      <w:r w:rsidR="00E208A9" w:rsidRPr="00791733">
        <w:rPr>
          <w:rFonts w:ascii="TH SarabunPSK" w:eastAsia="Cordia New" w:hAnsi="TH SarabunPSK" w:cs="TH SarabunPSK" w:hint="cs"/>
          <w:cs/>
        </w:rPr>
        <w:t>และ</w:t>
      </w:r>
      <w:r w:rsidR="00E208A9" w:rsidRPr="00791733">
        <w:rPr>
          <w:rFonts w:ascii="TH SarabunPSK" w:eastAsia="Cordia New" w:hAnsi="TH SarabunPSK" w:cs="TH SarabunPSK"/>
          <w:cs/>
        </w:rPr>
        <w:t>ซับซ้อนขึ้นได้</w:t>
      </w:r>
      <w:r w:rsidR="00910A7C">
        <w:rPr>
          <w:rFonts w:ascii="TH SarabunPSK" w:eastAsia="Cordia New" w:hAnsi="TH SarabunPSK" w:cs="TH SarabunPSK" w:hint="cs"/>
          <w:cs/>
        </w:rPr>
        <w:t xml:space="preserve">       </w:t>
      </w:r>
      <w:r w:rsidR="00E208A9" w:rsidRPr="00791733">
        <w:rPr>
          <w:rFonts w:ascii="TH SarabunPSK" w:eastAsia="Cordia New" w:hAnsi="TH SarabunPSK" w:cs="TH SarabunPSK"/>
          <w:cs/>
        </w:rPr>
        <w:t>โดยผ่านทาง</w:t>
      </w:r>
      <w:r w:rsidR="00E208A9" w:rsidRPr="00791733">
        <w:rPr>
          <w:rFonts w:ascii="TH SarabunPSK" w:hAnsi="TH SarabunPSK" w:cs="TH SarabunPSK"/>
          <w:cs/>
        </w:rPr>
        <w:t xml:space="preserve">กระบวนการดูดซับ </w:t>
      </w:r>
      <w:r w:rsidR="00E208A9" w:rsidRPr="00791733">
        <w:rPr>
          <w:rFonts w:ascii="TH SarabunPSK" w:hAnsi="TH SarabunPSK" w:cs="TH SarabunPSK"/>
        </w:rPr>
        <w:t xml:space="preserve">(Assimilation) </w:t>
      </w:r>
      <w:r w:rsidR="00E208A9" w:rsidRPr="00791733">
        <w:rPr>
          <w:rFonts w:ascii="TH SarabunPSK" w:eastAsia="Cordia New" w:hAnsi="TH SarabunPSK" w:cs="TH SarabunPSK"/>
          <w:cs/>
        </w:rPr>
        <w:t>และ</w:t>
      </w:r>
      <w:r w:rsidR="00E208A9" w:rsidRPr="00791733">
        <w:rPr>
          <w:rFonts w:ascii="TH SarabunPSK" w:hAnsi="TH SarabunPSK" w:cs="TH SarabunPSK"/>
          <w:cs/>
        </w:rPr>
        <w:t>การปรับให้เหมาะ (</w:t>
      </w:r>
      <w:r w:rsidR="00E208A9" w:rsidRPr="00791733">
        <w:rPr>
          <w:rFonts w:ascii="TH SarabunPSK" w:hAnsi="TH SarabunPSK" w:cs="TH SarabunPSK"/>
        </w:rPr>
        <w:t>Accommodation)</w:t>
      </w:r>
      <w:r w:rsidR="00F45F6E" w:rsidRPr="00791733">
        <w:rPr>
          <w:rFonts w:ascii="TH SarabunPSK" w:eastAsia="Cordia New" w:hAnsi="TH SarabunPSK" w:cs="TH SarabunPSK" w:hint="cs"/>
          <w:cs/>
        </w:rPr>
        <w:t xml:space="preserve"> (</w:t>
      </w:r>
      <w:r w:rsidR="00F45F6E" w:rsidRPr="00791733">
        <w:rPr>
          <w:rFonts w:ascii="TH SarabunPSK" w:eastAsia="Cordia New" w:hAnsi="TH SarabunPSK" w:cs="TH SarabunPSK"/>
        </w:rPr>
        <w:t xml:space="preserve">Seng, Parsons, Hinson, </w:t>
      </w:r>
      <w:r w:rsidR="002A0E00" w:rsidRPr="00791733">
        <w:rPr>
          <w:rFonts w:ascii="TH SarabunPSK" w:eastAsia="Cordia New" w:hAnsi="TH SarabunPSK" w:cs="TH SarabunPSK"/>
        </w:rPr>
        <w:t xml:space="preserve">and </w:t>
      </w:r>
      <w:proofErr w:type="spellStart"/>
      <w:r w:rsidR="00F45F6E" w:rsidRPr="00791733">
        <w:rPr>
          <w:rFonts w:ascii="TH SarabunPSK" w:eastAsia="Cordia New" w:hAnsi="TH SarabunPSK" w:cs="TH SarabunPSK"/>
        </w:rPr>
        <w:t>Sardo</w:t>
      </w:r>
      <w:proofErr w:type="spellEnd"/>
      <w:r w:rsidR="00F45F6E" w:rsidRPr="00791733">
        <w:rPr>
          <w:rFonts w:ascii="TH SarabunPSK" w:eastAsia="Cordia New" w:hAnsi="TH SarabunPSK" w:cs="TH SarabunPSK"/>
        </w:rPr>
        <w:t xml:space="preserve">-Brown, </w:t>
      </w:r>
      <w:r w:rsidR="00F45F6E" w:rsidRPr="00791733">
        <w:rPr>
          <w:rFonts w:ascii="TH SarabunPSK" w:eastAsia="Cordia New" w:hAnsi="TH SarabunPSK" w:cs="TH SarabunPSK"/>
          <w:cs/>
        </w:rPr>
        <w:t>2003</w:t>
      </w:r>
      <w:r w:rsidR="00F45F6E" w:rsidRPr="00791733">
        <w:rPr>
          <w:rFonts w:ascii="TH SarabunPSK" w:eastAsia="Cordia New" w:hAnsi="TH SarabunPSK" w:cs="TH SarabunPSK" w:hint="cs"/>
          <w:cs/>
        </w:rPr>
        <w:t xml:space="preserve"> </w:t>
      </w:r>
      <w:r w:rsidR="00F45F6E" w:rsidRPr="00791733">
        <w:rPr>
          <w:rFonts w:ascii="TH SarabunPSK" w:eastAsia="Cordia New" w:hAnsi="TH SarabunPSK" w:cs="TH SarabunPSK"/>
        </w:rPr>
        <w:t>: 37</w:t>
      </w:r>
      <w:r w:rsidR="00F45F6E" w:rsidRPr="00791733">
        <w:rPr>
          <w:rFonts w:ascii="TH SarabunPSK" w:eastAsia="Cordia New" w:hAnsi="TH SarabunPSK" w:cs="TH SarabunPSK"/>
          <w:cs/>
        </w:rPr>
        <w:t>)</w:t>
      </w:r>
    </w:p>
    <w:p w14:paraId="3F22F7BC" w14:textId="77777777" w:rsidR="00910A7C" w:rsidRDefault="00CF1D82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/>
          <w:cs/>
        </w:rPr>
        <w:t>เพ</w:t>
      </w:r>
      <w:proofErr w:type="spellStart"/>
      <w:r w:rsidR="00E208A9" w:rsidRPr="00791733">
        <w:rPr>
          <w:rFonts w:ascii="TH SarabunPSK" w:eastAsia="Cordia New" w:hAnsi="TH SarabunPSK" w:cs="TH SarabunPSK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/>
          <w:cs/>
        </w:rPr>
        <w:t>เจต์ เชื่อว่าคนทุกคนจะมีการพัฒนาเชาว์ปัญญาไปตามลำดับขั้น จากการ</w:t>
      </w:r>
    </w:p>
    <w:p w14:paraId="001D61A8" w14:textId="356D5A03" w:rsidR="00147CF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>มีปฏิสัมพันธ์และประสบการณ์กับสิ่งแวดล้อมตามธรรมชาติ และประสบการณ์ที่เกี่ยวกับการคิด</w:t>
      </w:r>
    </w:p>
    <w:p w14:paraId="401B3B85" w14:textId="77777777" w:rsidR="00147CF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>เชิงตรรกะและคณิตศาสตร์ (</w:t>
      </w:r>
      <w:r w:rsidRPr="00791733">
        <w:rPr>
          <w:rFonts w:ascii="TH SarabunPSK" w:eastAsia="Cordia New" w:hAnsi="TH SarabunPSK" w:cs="TH SarabunPSK"/>
        </w:rPr>
        <w:t>Logico</w:t>
      </w:r>
      <w:r w:rsidR="00CF1D82" w:rsidRPr="00791733">
        <w:rPr>
          <w:rFonts w:ascii="TH SarabunPSK" w:eastAsia="Cordia New" w:hAnsi="TH SarabunPSK" w:cs="TH SarabunPSK"/>
        </w:rPr>
        <w:t>-mathematical Experience</w:t>
      </w:r>
      <w:r w:rsidRPr="00791733">
        <w:rPr>
          <w:rFonts w:ascii="TH SarabunPSK" w:eastAsia="Cordia New" w:hAnsi="TH SarabunPSK" w:cs="TH SarabunPSK"/>
        </w:rPr>
        <w:t>)</w:t>
      </w:r>
      <w:r w:rsidR="00CF1D82" w:rsidRPr="00791733">
        <w:rPr>
          <w:rFonts w:ascii="TH SarabunPSK" w:eastAsia="Cordia New" w:hAnsi="TH SarabunPSK" w:cs="TH SarabunPSK"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รวมทั้งการถ่ายทอดความรู้</w:t>
      </w:r>
    </w:p>
    <w:p w14:paraId="3DAEB63D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ทางสังคม (</w:t>
      </w:r>
      <w:r w:rsidRPr="00791733">
        <w:rPr>
          <w:rFonts w:ascii="TH SarabunPSK" w:eastAsia="Cordia New" w:hAnsi="TH SarabunPSK" w:cs="TH SarabunPSK"/>
        </w:rPr>
        <w:t xml:space="preserve">Social </w:t>
      </w:r>
      <w:r w:rsidR="004E561B" w:rsidRPr="00791733">
        <w:rPr>
          <w:rFonts w:ascii="TH SarabunPSK" w:eastAsia="Cordia New" w:hAnsi="TH SarabunPSK" w:cs="TH SarabunPSK"/>
        </w:rPr>
        <w:t>Transmission</w:t>
      </w:r>
      <w:r w:rsidRPr="00791733">
        <w:rPr>
          <w:rFonts w:ascii="TH SarabunPSK" w:eastAsia="Cordia New" w:hAnsi="TH SarabunPSK" w:cs="TH SarabunPSK"/>
        </w:rPr>
        <w:t>)</w:t>
      </w:r>
      <w:r w:rsidR="00CF1D82" w:rsidRPr="00791733">
        <w:rPr>
          <w:rFonts w:ascii="TH SarabunPSK" w:eastAsia="Cordia New" w:hAnsi="TH SarabunPSK" w:cs="TH SarabunPSK"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วุฒิภาวะ (</w:t>
      </w:r>
      <w:r w:rsidRPr="00791733">
        <w:rPr>
          <w:rFonts w:ascii="TH SarabunPSK" w:eastAsia="Cordia New" w:hAnsi="TH SarabunPSK" w:cs="TH SarabunPSK"/>
        </w:rPr>
        <w:t xml:space="preserve">Maturity) </w:t>
      </w:r>
      <w:r w:rsidRPr="00791733">
        <w:rPr>
          <w:rFonts w:ascii="TH SarabunPSK" w:eastAsia="Cordia New" w:hAnsi="TH SarabunPSK" w:cs="TH SarabunPSK" w:hint="cs"/>
          <w:cs/>
        </w:rPr>
        <w:t>และกระบวนการพัฒนาความสมดุล</w:t>
      </w:r>
    </w:p>
    <w:p w14:paraId="68078106" w14:textId="68E76D94" w:rsidR="00F45F6E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ของบุคคลนั้น กล่าวคือ นักเรียนแต่ละคนจะสร้างความรู้ของตนเองจากการมีปฏิสัมพันธ์กับสิ่งแวดล้อมตามช่วงวัย หรือจะกล่าวว่าเด็กเป็นผู้มีความสามารถ</w:t>
      </w:r>
      <w:r w:rsidR="00147CFC">
        <w:rPr>
          <w:rFonts w:ascii="TH SarabunPSK" w:eastAsia="Cordia New" w:hAnsi="TH SarabunPSK" w:cs="TH SarabunPSK" w:hint="cs"/>
          <w:cs/>
        </w:rPr>
        <w:t>และ</w:t>
      </w:r>
      <w:r w:rsidRPr="00791733">
        <w:rPr>
          <w:rFonts w:ascii="TH SarabunPSK" w:eastAsia="Cordia New" w:hAnsi="TH SarabunPSK" w:cs="TH SarabunPSK" w:hint="cs"/>
          <w:cs/>
        </w:rPr>
        <w:t>มีพรสวรรค์ที่จะเรียนรู้ได้ตลอดเวลา เด็กเริ่มเรียนรู้จากประสบการณ์ในโลกนี้ตั้งแต่แรกคลอดและมีสิ่งเหล่านี้ตั้งแต่ก่อนเข้าเรียนในโรงเรียน ซึ่งเรียกวิธีนี้ว่าการเรียนรู้โดยไม่ต้องได้รับการสอน เช่น เด็กพูดได้โดยไม่ต้องจับมานั่งสอนหรือเด็กสามารถเรียนรู้รูปทรงเรขาคณิตต่าง ๆ</w:t>
      </w:r>
      <w:r w:rsidR="004E561B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จากสิ่งแวดล้อม (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วรร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ณ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ทิ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พา รอดแรงค้า</w:t>
      </w:r>
      <w:r w:rsidRPr="00791733">
        <w:rPr>
          <w:rFonts w:ascii="TH SarabunPSK" w:eastAsia="Cordia New" w:hAnsi="TH SarabunPSK" w:cs="TH SarabunPSK"/>
        </w:rPr>
        <w:t>, 2540</w:t>
      </w:r>
      <w:r w:rsidR="00F45F6E" w:rsidRPr="00791733">
        <w:rPr>
          <w:rFonts w:ascii="TH SarabunPSK" w:eastAsia="Cordia New" w:hAnsi="TH SarabunPSK" w:cs="TH SarabunPSK"/>
        </w:rPr>
        <w:t xml:space="preserve"> : 109</w:t>
      </w:r>
      <w:r w:rsidR="005344BC" w:rsidRPr="00791733">
        <w:rPr>
          <w:rFonts w:ascii="TH SarabunPSK" w:eastAsia="Cordia New" w:hAnsi="TH SarabunPSK" w:cs="TH SarabunPSK"/>
        </w:rPr>
        <w:t xml:space="preserve"> ; </w:t>
      </w:r>
      <w:r w:rsidR="00F45F6E" w:rsidRPr="00791733">
        <w:rPr>
          <w:rFonts w:ascii="TH SarabunPSK" w:eastAsia="Cordia New" w:hAnsi="TH SarabunPSK" w:cs="TH SarabunPSK"/>
        </w:rPr>
        <w:t xml:space="preserve">Seng, Parsons, Hinson, </w:t>
      </w:r>
      <w:r w:rsidR="004E63C8" w:rsidRPr="00791733">
        <w:rPr>
          <w:rFonts w:ascii="TH SarabunPSK" w:eastAsia="Cordia New" w:hAnsi="TH SarabunPSK" w:cs="TH SarabunPSK"/>
        </w:rPr>
        <w:t xml:space="preserve">and </w:t>
      </w:r>
      <w:proofErr w:type="spellStart"/>
      <w:r w:rsidR="00F45F6E" w:rsidRPr="00791733">
        <w:rPr>
          <w:rFonts w:ascii="TH SarabunPSK" w:eastAsia="Cordia New" w:hAnsi="TH SarabunPSK" w:cs="TH SarabunPSK"/>
        </w:rPr>
        <w:t>Sardo</w:t>
      </w:r>
      <w:proofErr w:type="spellEnd"/>
      <w:r w:rsidR="00F45F6E" w:rsidRPr="00791733">
        <w:rPr>
          <w:rFonts w:ascii="TH SarabunPSK" w:eastAsia="Cordia New" w:hAnsi="TH SarabunPSK" w:cs="TH SarabunPSK"/>
        </w:rPr>
        <w:t xml:space="preserve">-Brown, </w:t>
      </w:r>
      <w:r w:rsidR="00F45F6E" w:rsidRPr="00791733">
        <w:rPr>
          <w:rFonts w:ascii="TH SarabunPSK" w:eastAsia="Cordia New" w:hAnsi="TH SarabunPSK" w:cs="TH SarabunPSK"/>
          <w:cs/>
        </w:rPr>
        <w:t>2003</w:t>
      </w:r>
      <w:r w:rsidR="00F45F6E" w:rsidRPr="00791733">
        <w:rPr>
          <w:rFonts w:ascii="TH SarabunPSK" w:eastAsia="Cordia New" w:hAnsi="TH SarabunPSK" w:cs="TH SarabunPSK" w:hint="cs"/>
          <w:cs/>
        </w:rPr>
        <w:t xml:space="preserve"> </w:t>
      </w:r>
      <w:r w:rsidR="00F45F6E" w:rsidRPr="00791733">
        <w:rPr>
          <w:rFonts w:ascii="TH SarabunPSK" w:eastAsia="Cordia New" w:hAnsi="TH SarabunPSK" w:cs="TH SarabunPSK"/>
        </w:rPr>
        <w:t>: 37</w:t>
      </w:r>
      <w:r w:rsidR="00F45F6E" w:rsidRPr="00791733">
        <w:rPr>
          <w:rFonts w:ascii="TH SarabunPSK" w:eastAsia="Cordia New" w:hAnsi="TH SarabunPSK" w:cs="TH SarabunPSK"/>
          <w:cs/>
        </w:rPr>
        <w:t>)</w:t>
      </w:r>
    </w:p>
    <w:p w14:paraId="0A7DB2F7" w14:textId="77777777" w:rsidR="003C3D62" w:rsidRDefault="004E561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ทฤษฎีพัฒนาการทางสติปัญญาของเพ</w:t>
      </w:r>
      <w:proofErr w:type="spellStart"/>
      <w:r w:rsidR="00E208A9" w:rsidRPr="00791733">
        <w:rPr>
          <w:rFonts w:ascii="TH SarabunPSK" w:hAnsi="TH SarabunPSK" w:cs="TH SarabunPSK"/>
          <w:cs/>
        </w:rPr>
        <w:t>ีย</w:t>
      </w:r>
      <w:proofErr w:type="spellEnd"/>
      <w:r w:rsidR="00E208A9" w:rsidRPr="00791733">
        <w:rPr>
          <w:rFonts w:ascii="TH SarabunPSK" w:hAnsi="TH SarabunPSK" w:cs="TH SarabunPSK"/>
          <w:cs/>
        </w:rPr>
        <w:t>เจต์</w:t>
      </w:r>
      <w:r w:rsidR="00532555" w:rsidRPr="00791733">
        <w:rPr>
          <w:rFonts w:ascii="TH SarabunPSK" w:hAnsi="TH SarabunPSK" w:cs="TH SarabunPSK" w:hint="cs"/>
          <w:cs/>
        </w:rPr>
        <w:t xml:space="preserve"> (</w:t>
      </w:r>
      <w:proofErr w:type="spellStart"/>
      <w:r w:rsidR="00532555" w:rsidRPr="00791733">
        <w:rPr>
          <w:rFonts w:ascii="TH SarabunPSK" w:hAnsi="TH SarabunPSK" w:cs="TH SarabunPSK"/>
        </w:rPr>
        <w:t>Paiget</w:t>
      </w:r>
      <w:proofErr w:type="spellEnd"/>
      <w:r w:rsidR="00532555" w:rsidRPr="00791733">
        <w:rPr>
          <w:rFonts w:ascii="TH SarabunPSK" w:hAnsi="TH SarabunPSK" w:cs="TH SarabunPSK"/>
        </w:rPr>
        <w:t>, 1972 : 1</w:t>
      </w:r>
      <w:r w:rsidR="003C3D62">
        <w:rPr>
          <w:rFonts w:ascii="TH SarabunPSK" w:hAnsi="TH SarabunPSK" w:cs="TH SarabunPSK"/>
        </w:rPr>
        <w:t xml:space="preserve"> </w:t>
      </w:r>
      <w:r w:rsidR="00532555" w:rsidRPr="00791733">
        <w:rPr>
          <w:rFonts w:ascii="TH SarabunPSK" w:hAnsi="TH SarabunPSK" w:cs="TH SarabunPSK"/>
        </w:rPr>
        <w:t>-</w:t>
      </w:r>
      <w:r w:rsidR="003C3D62">
        <w:rPr>
          <w:rFonts w:ascii="TH SarabunPSK" w:hAnsi="TH SarabunPSK" w:cs="TH SarabunPSK"/>
        </w:rPr>
        <w:t xml:space="preserve"> </w:t>
      </w:r>
      <w:r w:rsidR="00532555" w:rsidRPr="00791733">
        <w:rPr>
          <w:rFonts w:ascii="TH SarabunPSK" w:hAnsi="TH SarabunPSK" w:cs="TH SarabunPSK"/>
        </w:rPr>
        <w:t>12</w:t>
      </w:r>
      <w:r w:rsidR="00532555" w:rsidRPr="00791733">
        <w:rPr>
          <w:rFonts w:ascii="TH SarabunPSK" w:hAnsi="TH SarabunPSK" w:cs="TH SarabunPSK" w:hint="cs"/>
          <w:cs/>
        </w:rPr>
        <w:t xml:space="preserve">) </w:t>
      </w:r>
      <w:r w:rsidR="00E208A9" w:rsidRPr="00791733">
        <w:rPr>
          <w:rFonts w:ascii="TH SarabunPSK" w:hAnsi="TH SarabunPSK" w:cs="TH SarabunPSK"/>
          <w:cs/>
        </w:rPr>
        <w:t>เป็นทฤษฎี</w:t>
      </w:r>
    </w:p>
    <w:p w14:paraId="0E6EA6D9" w14:textId="375CFDEA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ที่ศึกษาถึงกระบวนการคิดทางด้านสติปัญญาของเด็กจากแรกเกิดจนถึงวัยรุ่น ซึ่งทฤษฎีดังกล่าวมีอิทธิพลต่อความรู้ทางด้านจิตวิทยาพัฒนาการอย่างมาก เพ</w:t>
      </w:r>
      <w:proofErr w:type="spellStart"/>
      <w:r w:rsidRPr="00791733">
        <w:rPr>
          <w:rFonts w:ascii="TH SarabunPSK" w:hAnsi="TH SarabunPSK" w:cs="TH SarabunPSK"/>
          <w:cs/>
        </w:rPr>
        <w:t>ีย</w:t>
      </w:r>
      <w:proofErr w:type="spellEnd"/>
      <w:r w:rsidRPr="00791733">
        <w:rPr>
          <w:rFonts w:ascii="TH SarabunPSK" w:hAnsi="TH SarabunPSK" w:cs="TH SarabunPSK"/>
          <w:cs/>
        </w:rPr>
        <w:t>เจต์ได้กระตุ้นให้นักวิชาการสนใจกับขั้นตอนของพัฒนาการ โดยเฉพาะในส่วนที่เกี่ยวกับความรู้ความเข้าใจ เพ</w:t>
      </w:r>
      <w:proofErr w:type="spellStart"/>
      <w:r w:rsidRPr="00791733">
        <w:rPr>
          <w:rFonts w:ascii="TH SarabunPSK" w:hAnsi="TH SarabunPSK" w:cs="TH SarabunPSK"/>
          <w:cs/>
        </w:rPr>
        <w:t>ีย</w:t>
      </w:r>
      <w:proofErr w:type="spellEnd"/>
      <w:r w:rsidRPr="00791733">
        <w:rPr>
          <w:rFonts w:ascii="TH SarabunPSK" w:hAnsi="TH SarabunPSK" w:cs="TH SarabunPSK"/>
          <w:cs/>
        </w:rPr>
        <w:t>เจต์มีความเชื่อว่าเป้าหมาย</w:t>
      </w:r>
    </w:p>
    <w:p w14:paraId="5F10FF21" w14:textId="5D79B658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ของพัฒนาการของมนุษย์คือความสามารถที่จะคิดอย่างมีเหตุผลกับสิ่งที่เป็นนามธรรม</w:t>
      </w:r>
      <w:r w:rsidR="00910A7C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>ความสามารถที่จะคิดตั้งสมมติฐานอย่างสมเหตุสมผล และความสามารถที่จะตั้งกฎเกณฑ์และการแก้ปัญหา โดยเพ</w:t>
      </w:r>
      <w:proofErr w:type="spellStart"/>
      <w:r w:rsidRPr="00791733">
        <w:rPr>
          <w:rFonts w:ascii="TH SarabunPSK" w:hAnsi="TH SarabunPSK" w:cs="TH SarabunPSK"/>
          <w:cs/>
        </w:rPr>
        <w:t>ีย</w:t>
      </w:r>
      <w:proofErr w:type="spellEnd"/>
      <w:r w:rsidRPr="00791733">
        <w:rPr>
          <w:rFonts w:ascii="TH SarabunPSK" w:hAnsi="TH SarabunPSK" w:cs="TH SarabunPSK"/>
          <w:cs/>
        </w:rPr>
        <w:t>เจต์กล่าวว่า โดยธรรมชาติแล้วมนุษย์มีแนวโน้มพื้นฐานที่ติดตัวมาแต่กำเนิด</w:t>
      </w:r>
      <w:r w:rsidR="00532555"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2</w:t>
      </w:r>
      <w:r w:rsidRPr="00791733">
        <w:rPr>
          <w:rFonts w:ascii="TH SarabunPSK" w:hAnsi="TH SarabunPSK" w:cs="TH SarabunPSK" w:hint="cs"/>
          <w:cs/>
        </w:rPr>
        <w:t xml:space="preserve"> ลักษณะ</w:t>
      </w:r>
      <w:r w:rsidR="00910A7C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คือ การจัดระบบภายใน (</w:t>
      </w:r>
      <w:r w:rsidRPr="00791733">
        <w:rPr>
          <w:rFonts w:ascii="TH SarabunPSK" w:hAnsi="TH SarabunPSK" w:cs="TH SarabunPSK"/>
        </w:rPr>
        <w:t xml:space="preserve">Organization) </w:t>
      </w:r>
      <w:r w:rsidRPr="00791733">
        <w:rPr>
          <w:rFonts w:ascii="TH SarabunPSK" w:hAnsi="TH SarabunPSK" w:cs="TH SarabunPSK" w:hint="cs"/>
          <w:cs/>
        </w:rPr>
        <w:t>และการปรับตัวเข้ากับสภาพแวดล้อม (</w:t>
      </w:r>
      <w:r w:rsidRPr="00791733">
        <w:rPr>
          <w:rFonts w:ascii="TH SarabunPSK" w:hAnsi="TH SarabunPSK" w:cs="TH SarabunPSK"/>
        </w:rPr>
        <w:t xml:space="preserve">Adaptation) </w:t>
      </w:r>
      <w:r w:rsidR="00F500CB" w:rsidRPr="00791733">
        <w:rPr>
          <w:rFonts w:ascii="TH SarabunPSK" w:hAnsi="TH SarabunPSK" w:cs="TH SarabunPSK" w:hint="cs"/>
          <w:cs/>
        </w:rPr>
        <w:t xml:space="preserve">         </w:t>
      </w:r>
      <w:r w:rsidRPr="00791733">
        <w:rPr>
          <w:rFonts w:ascii="TH SarabunPSK" w:hAnsi="TH SarabunPSK" w:cs="TH SarabunPSK" w:hint="cs"/>
          <w:cs/>
        </w:rPr>
        <w:t>ดังรายละเอียดต่อไปนี้</w:t>
      </w:r>
      <w:r w:rsidR="001D589E" w:rsidRPr="00791733">
        <w:rPr>
          <w:rFonts w:ascii="TH SarabunPSK" w:hAnsi="TH SarabunPSK" w:cs="TH SarabunPSK"/>
        </w:rPr>
        <w:t xml:space="preserve"> </w:t>
      </w:r>
      <w:r w:rsidR="001D589E" w:rsidRPr="00791733">
        <w:rPr>
          <w:rFonts w:ascii="TH SarabunPSK" w:eastAsia="Times New Roman" w:hAnsi="TH SarabunPSK" w:cs="TH SarabunPSK" w:hint="cs"/>
          <w:cs/>
        </w:rPr>
        <w:t>(ทิศนา แขมมณี</w:t>
      </w:r>
      <w:r w:rsidR="001D589E" w:rsidRPr="00791733">
        <w:rPr>
          <w:rFonts w:ascii="TH SarabunPSK" w:eastAsia="Times New Roman" w:hAnsi="TH SarabunPSK" w:cs="TH SarabunPSK"/>
        </w:rPr>
        <w:t>, 2559 : 90 - 94</w:t>
      </w:r>
      <w:r w:rsidR="001D589E" w:rsidRPr="00791733">
        <w:rPr>
          <w:rFonts w:ascii="TH SarabunPSK" w:eastAsia="Times New Roman" w:hAnsi="TH SarabunPSK" w:cs="TH SarabunPSK" w:hint="cs"/>
          <w:cs/>
        </w:rPr>
        <w:t>)</w:t>
      </w:r>
    </w:p>
    <w:p w14:paraId="2A187BA4" w14:textId="26BADA58" w:rsidR="00E208A9" w:rsidRPr="00791733" w:rsidRDefault="004E561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</w:r>
      <w:r w:rsidRPr="00791733">
        <w:rPr>
          <w:rFonts w:ascii="TH SarabunPSK" w:hAnsi="TH SarabunPSK" w:cs="TH SarabunPSK"/>
        </w:rPr>
        <w:tab/>
      </w:r>
      <w:r w:rsidRPr="00791733">
        <w:rPr>
          <w:rFonts w:ascii="TH SarabunPSK" w:hAnsi="TH SarabunPSK" w:cs="TH SarabunPSK"/>
        </w:rPr>
        <w:tab/>
      </w:r>
      <w:r w:rsidR="00E208A9" w:rsidRPr="00791733">
        <w:rPr>
          <w:rFonts w:ascii="TH SarabunPSK" w:hAnsi="TH SarabunPSK" w:cs="TH SarabunPSK"/>
        </w:rPr>
        <w:t>1.</w:t>
      </w:r>
      <w:r w:rsidR="00E208A9" w:rsidRPr="00791733">
        <w:rPr>
          <w:rFonts w:ascii="TH SarabunPSK" w:hAnsi="TH SarabunPSK" w:cs="TH SarabunPSK" w:hint="cs"/>
          <w:cs/>
        </w:rPr>
        <w:t xml:space="preserve">  การจัดระบบภายใน เป็นการจัดการภายในโดยวิธีรวมกระบวนการต่าง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 xml:space="preserve">ๆ </w:t>
      </w:r>
      <w:r w:rsidR="00327600">
        <w:rPr>
          <w:rFonts w:ascii="TH SarabunPSK" w:hAnsi="TH SarabunPSK" w:cs="TH SarabunPSK" w:hint="cs"/>
          <w:cs/>
        </w:rPr>
        <w:t xml:space="preserve">     </w:t>
      </w:r>
      <w:r w:rsidR="00E208A9" w:rsidRPr="00791733">
        <w:rPr>
          <w:rFonts w:ascii="TH SarabunPSK" w:hAnsi="TH SarabunPSK" w:cs="TH SarabunPSK" w:hint="cs"/>
          <w:cs/>
        </w:rPr>
        <w:t>เข้าด้วยกันอย่างเป็นระบบ อย่างต่อเนื่องกันเป็นเรื่องเป็นราว เช่น เด็กเล็ก</w:t>
      </w:r>
      <w:r w:rsidR="00327600">
        <w:rPr>
          <w:rFonts w:ascii="TH SarabunPSK" w:hAnsi="TH SarabunPSK" w:cs="TH SarabunPSK" w:hint="cs"/>
          <w:cs/>
        </w:rPr>
        <w:t xml:space="preserve"> ๆ </w:t>
      </w:r>
      <w:r w:rsidR="00E208A9" w:rsidRPr="00791733">
        <w:rPr>
          <w:rFonts w:ascii="TH SarabunPSK" w:hAnsi="TH SarabunPSK" w:cs="TH SarabunPSK" w:hint="cs"/>
          <w:cs/>
        </w:rPr>
        <w:t xml:space="preserve">เห็นของแล้วคว้า </w:t>
      </w:r>
      <w:r w:rsidR="00327600">
        <w:rPr>
          <w:rFonts w:ascii="TH SarabunPSK" w:hAnsi="TH SarabunPSK" w:cs="TH SarabunPSK" w:hint="cs"/>
          <w:cs/>
        </w:rPr>
        <w:t xml:space="preserve">      </w:t>
      </w:r>
      <w:r w:rsidR="00E208A9" w:rsidRPr="00791733">
        <w:rPr>
          <w:rFonts w:ascii="TH SarabunPSK" w:hAnsi="TH SarabunPSK" w:cs="TH SarabunPSK" w:hint="cs"/>
          <w:cs/>
        </w:rPr>
        <w:t>ซึ่ง</w:t>
      </w:r>
      <w:r w:rsidR="00F500CB" w:rsidRPr="00791733">
        <w:rPr>
          <w:rFonts w:ascii="TH SarabunPSK" w:hAnsi="TH SarabunPSK" w:cs="TH SarabunPSK" w:hint="cs"/>
          <w:cs/>
        </w:rPr>
        <w:t>การจัดระบบภายใน จะ</w:t>
      </w:r>
      <w:r w:rsidR="00E208A9" w:rsidRPr="00791733">
        <w:rPr>
          <w:rFonts w:ascii="TH SarabunPSK" w:hAnsi="TH SarabunPSK" w:cs="TH SarabunPSK" w:hint="cs"/>
          <w:cs/>
        </w:rPr>
        <w:t xml:space="preserve">ประกอบด้วย </w:t>
      </w:r>
      <w:r w:rsidR="00E208A9" w:rsidRPr="00791733">
        <w:rPr>
          <w:rFonts w:ascii="TH SarabunPSK" w:hAnsi="TH SarabunPSK" w:cs="TH SarabunPSK"/>
        </w:rPr>
        <w:t>2</w:t>
      </w:r>
      <w:r w:rsidR="00E208A9" w:rsidRPr="00791733">
        <w:rPr>
          <w:rFonts w:ascii="TH SarabunPSK" w:hAnsi="TH SarabunPSK" w:cs="TH SarabunPSK" w:hint="cs"/>
          <w:cs/>
        </w:rPr>
        <w:t xml:space="preserve"> กระบวนการ คือ เห็นและคว้า การที่เด็กสามารถทำกิจกรรม</w:t>
      </w:r>
      <w:r w:rsidR="00F500CB" w:rsidRPr="00791733">
        <w:rPr>
          <w:rFonts w:ascii="TH SarabunPSK" w:hAnsi="TH SarabunPSK" w:cs="TH SarabunPSK" w:hint="cs"/>
          <w:cs/>
        </w:rPr>
        <w:t xml:space="preserve">   ทั้งสอง</w:t>
      </w:r>
      <w:r w:rsidR="00E208A9" w:rsidRPr="00791733">
        <w:rPr>
          <w:rFonts w:ascii="TH SarabunPSK" w:hAnsi="TH SarabunPSK" w:cs="TH SarabunPSK" w:hint="cs"/>
          <w:cs/>
        </w:rPr>
        <w:t>อย่างได้ในเวลาเดียวกันเรียกว่าเป็นการรวมกระบวนการเข้าเป็นระบบ</w:t>
      </w:r>
    </w:p>
    <w:p w14:paraId="4A98E1C7" w14:textId="77777777" w:rsidR="00405BF4" w:rsidRDefault="004E561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</w:r>
      <w:r w:rsidRPr="00791733">
        <w:rPr>
          <w:rFonts w:ascii="TH SarabunPSK" w:hAnsi="TH SarabunPSK" w:cs="TH SarabunPSK"/>
        </w:rPr>
        <w:tab/>
      </w:r>
      <w:r w:rsidRPr="00791733">
        <w:rPr>
          <w:rFonts w:ascii="TH SarabunPSK" w:hAnsi="TH SarabunPSK" w:cs="TH SarabunPSK"/>
        </w:rPr>
        <w:tab/>
      </w:r>
      <w:r w:rsidR="00E208A9" w:rsidRPr="00791733">
        <w:rPr>
          <w:rFonts w:ascii="TH SarabunPSK" w:hAnsi="TH SarabunPSK" w:cs="TH SarabunPSK"/>
        </w:rPr>
        <w:t xml:space="preserve">2. </w:t>
      </w:r>
      <w:r w:rsidR="00E208A9" w:rsidRPr="00791733">
        <w:rPr>
          <w:rFonts w:ascii="TH SarabunPSK" w:hAnsi="TH SarabunPSK" w:cs="TH SarabunPSK" w:hint="cs"/>
          <w:cs/>
        </w:rPr>
        <w:t xml:space="preserve"> การปรับตัวเข้ากับสภาพแวดล้อม หมายถึงการปรับตัวเข้ากับสิ่งแวดล้อม</w:t>
      </w:r>
    </w:p>
    <w:p w14:paraId="5DC200E4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เป็นแนวโน้มที่มีแต่กำเนิด การที่มนุษย์มีการปรับตัว เนื่องจากการที่มีปฏิสัมพันธ์กับสิ่งแวดล้อม </w:t>
      </w:r>
      <w:r w:rsidR="00327600">
        <w:rPr>
          <w:rFonts w:ascii="TH SarabunPSK" w:hAnsi="TH SarabunPSK" w:cs="TH SarabunPSK" w:hint="cs"/>
          <w:cs/>
        </w:rPr>
        <w:t xml:space="preserve">          </w:t>
      </w:r>
      <w:r w:rsidRPr="00791733">
        <w:rPr>
          <w:rFonts w:ascii="TH SarabunPSK" w:hAnsi="TH SarabunPSK" w:cs="TH SarabunPSK" w:hint="cs"/>
          <w:cs/>
        </w:rPr>
        <w:t xml:space="preserve">ซึ่งการปรับตัวนี้ประกอบด้วย </w:t>
      </w:r>
      <w:r w:rsidRPr="00791733">
        <w:rPr>
          <w:rFonts w:ascii="TH SarabunPSK" w:hAnsi="TH SarabunPSK" w:cs="TH SarabunPSK"/>
        </w:rPr>
        <w:t>2</w:t>
      </w:r>
      <w:r w:rsidRPr="00791733">
        <w:rPr>
          <w:rFonts w:ascii="TH SarabunPSK" w:hAnsi="TH SarabunPSK" w:cs="TH SarabunPSK" w:hint="cs"/>
          <w:cs/>
        </w:rPr>
        <w:t xml:space="preserve"> กระบวนการ คือ การดูดซับ (</w:t>
      </w:r>
      <w:r w:rsidRPr="00791733">
        <w:rPr>
          <w:rFonts w:ascii="TH SarabunPSK" w:hAnsi="TH SarabunPSK" w:cs="TH SarabunPSK"/>
        </w:rPr>
        <w:t xml:space="preserve">Assimilation) </w:t>
      </w:r>
      <w:r w:rsidRPr="00791733">
        <w:rPr>
          <w:rFonts w:ascii="TH SarabunPSK" w:hAnsi="TH SarabunPSK" w:cs="TH SarabunPSK" w:hint="cs"/>
          <w:cs/>
        </w:rPr>
        <w:t>และการปรับให้เหมาะ (</w:t>
      </w:r>
      <w:r w:rsidRPr="00791733">
        <w:rPr>
          <w:rFonts w:ascii="TH SarabunPSK" w:hAnsi="TH SarabunPSK" w:cs="TH SarabunPSK"/>
        </w:rPr>
        <w:t xml:space="preserve">Accommodation) </w:t>
      </w:r>
      <w:r w:rsidRPr="00791733">
        <w:rPr>
          <w:rFonts w:ascii="TH SarabunPSK" w:hAnsi="TH SarabunPSK" w:cs="TH SarabunPSK" w:hint="cs"/>
          <w:cs/>
        </w:rPr>
        <w:t>ผลจากการเปลี่ยนแปลงปรับปรุงจะก่อให้เกิดพัฒนาการทางสติปัญญา</w:t>
      </w:r>
    </w:p>
    <w:p w14:paraId="7D749EDC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จากขั้นหนึ่งไปสู่อีกขั้นหนึ่ง จนในที่สุดถึงขั้นที่เรียกว่า </w:t>
      </w:r>
      <w:r w:rsidRPr="00791733">
        <w:rPr>
          <w:rFonts w:ascii="TH SarabunPSK" w:hAnsi="TH SarabunPSK" w:cs="TH SarabunPSK"/>
        </w:rPr>
        <w:t xml:space="preserve">Operation </w:t>
      </w:r>
      <w:r w:rsidRPr="00791733">
        <w:rPr>
          <w:rFonts w:ascii="TH SarabunPSK" w:hAnsi="TH SarabunPSK" w:cs="TH SarabunPSK" w:hint="cs"/>
          <w:cs/>
        </w:rPr>
        <w:t>ซึ่งหมายถึงความสามารถที่เด็ก</w:t>
      </w:r>
    </w:p>
    <w:p w14:paraId="47F8ECE3" w14:textId="77777777" w:rsidR="00910A7C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จะคิดย้อนกลับได้ ซึ่งถือว่าเป็นหัวใจสำคัญของพัฒนาการทางสติปัญญาตามความคิดของเพ</w:t>
      </w:r>
      <w:proofErr w:type="spellStart"/>
      <w:r w:rsidRPr="00791733">
        <w:rPr>
          <w:rFonts w:ascii="TH SarabunPSK" w:hAnsi="TH SarabunPSK" w:cs="TH SarabunPSK" w:hint="cs"/>
          <w:cs/>
        </w:rPr>
        <w:t>ีย</w:t>
      </w:r>
      <w:proofErr w:type="spellEnd"/>
      <w:r w:rsidRPr="00791733">
        <w:rPr>
          <w:rFonts w:ascii="TH SarabunPSK" w:hAnsi="TH SarabunPSK" w:cs="TH SarabunPSK" w:hint="cs"/>
          <w:cs/>
        </w:rPr>
        <w:t xml:space="preserve">เจต์ </w:t>
      </w:r>
    </w:p>
    <w:p w14:paraId="084C1694" w14:textId="7898EEF6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ซึ่ง</w:t>
      </w:r>
      <w:proofErr w:type="spellStart"/>
      <w:r w:rsidRPr="00791733">
        <w:rPr>
          <w:rFonts w:ascii="TH SarabunPSK" w:hAnsi="TH SarabunPSK" w:cs="TH SarabunPSK" w:hint="cs"/>
          <w:cs/>
        </w:rPr>
        <w:t>ทฤษฏี</w:t>
      </w:r>
      <w:proofErr w:type="spellEnd"/>
      <w:r w:rsidRPr="00791733">
        <w:rPr>
          <w:rFonts w:ascii="TH SarabunPSK" w:hAnsi="TH SarabunPSK" w:cs="TH SarabunPSK" w:hint="cs"/>
          <w:cs/>
        </w:rPr>
        <w:t>ดังกล่าว กล่าวว่า</w:t>
      </w:r>
      <w:r w:rsidR="009E1961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 xml:space="preserve">มนุษย์มีปฏิสัมพันธ์กับสิ่งแวดล้อมตั้งแต่แรกเกิด </w:t>
      </w:r>
      <w:r w:rsidR="00327600">
        <w:rPr>
          <w:rFonts w:ascii="TH SarabunPSK" w:hAnsi="TH SarabunPSK" w:cs="TH SarabunPSK" w:hint="cs"/>
          <w:cs/>
        </w:rPr>
        <w:t>ส่ง</w:t>
      </w:r>
      <w:r w:rsidRPr="00791733">
        <w:rPr>
          <w:rFonts w:ascii="TH SarabunPSK" w:hAnsi="TH SarabunPSK" w:cs="TH SarabunPSK" w:hint="cs"/>
          <w:cs/>
        </w:rPr>
        <w:t>ผลทำให้เกิดการเปลี่ยนแปลงเพื่อปรับตัวเข้ากับสภาพแวดล้อมนั้น</w:t>
      </w:r>
      <w:r w:rsidR="00C6175D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 xml:space="preserve">ๆ ซึ่งการเปลี่ยนแปลงและปรับปรุงนี้ต้องอาศัย </w:t>
      </w:r>
      <w:r w:rsidRPr="00791733">
        <w:rPr>
          <w:rFonts w:ascii="TH SarabunPSK" w:hAnsi="TH SarabunPSK" w:cs="TH SarabunPSK"/>
        </w:rPr>
        <w:t>2</w:t>
      </w:r>
      <w:r w:rsidRPr="00791733">
        <w:rPr>
          <w:rFonts w:ascii="TH SarabunPSK" w:hAnsi="TH SarabunPSK" w:cs="TH SarabunPSK" w:hint="cs"/>
          <w:cs/>
        </w:rPr>
        <w:t xml:space="preserve"> กระบวนการ คือ กระบวนการดูดซับ</w:t>
      </w:r>
      <w:r w:rsidR="00F500CB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และกระบวนการปรับให้เหมาะ</w:t>
      </w:r>
      <w:r w:rsidR="005344BC" w:rsidRPr="00791733">
        <w:rPr>
          <w:rFonts w:ascii="TH SarabunPSK" w:hAnsi="TH SarabunPSK" w:cs="TH SarabunPSK"/>
        </w:rPr>
        <w:t xml:space="preserve"> </w:t>
      </w:r>
      <w:r w:rsidR="005344BC" w:rsidRPr="00791733">
        <w:rPr>
          <w:rFonts w:ascii="TH SarabunPSK" w:eastAsia="CordiaNew" w:hAnsi="TH SarabunPSK" w:cs="TH SarabunPSK" w:hint="cs"/>
          <w:cs/>
        </w:rPr>
        <w:t>(นันท์น</w:t>
      </w:r>
      <w:proofErr w:type="spellStart"/>
      <w:r w:rsidR="005344BC" w:rsidRPr="00791733">
        <w:rPr>
          <w:rFonts w:ascii="TH SarabunPSK" w:eastAsia="CordiaNew" w:hAnsi="TH SarabunPSK" w:cs="TH SarabunPSK" w:hint="cs"/>
          <w:cs/>
        </w:rPr>
        <w:t>ภัส</w:t>
      </w:r>
      <w:proofErr w:type="spellEnd"/>
      <w:r w:rsidR="005344BC" w:rsidRPr="00791733">
        <w:rPr>
          <w:rFonts w:ascii="TH SarabunPSK" w:eastAsia="CordiaNew" w:hAnsi="TH SarabunPSK" w:cs="TH SarabunPSK" w:hint="cs"/>
          <w:cs/>
        </w:rPr>
        <w:t xml:space="preserve"> นิยมทรัพย์</w:t>
      </w:r>
      <w:r w:rsidR="005344BC" w:rsidRPr="00791733">
        <w:rPr>
          <w:rFonts w:ascii="TH SarabunPSK" w:eastAsia="CordiaNew" w:hAnsi="TH SarabunPSK" w:cs="TH SarabunPSK"/>
        </w:rPr>
        <w:t>, 2560 : 61</w:t>
      </w:r>
      <w:r w:rsidR="003C3D62">
        <w:rPr>
          <w:rFonts w:ascii="TH SarabunPSK" w:eastAsia="CordiaNew" w:hAnsi="TH SarabunPSK" w:cs="TH SarabunPSK"/>
        </w:rPr>
        <w:t xml:space="preserve"> </w:t>
      </w:r>
      <w:r w:rsidR="005344BC" w:rsidRPr="00791733">
        <w:rPr>
          <w:rFonts w:ascii="TH SarabunPSK" w:eastAsia="CordiaNew" w:hAnsi="TH SarabunPSK" w:cs="TH SarabunPSK"/>
        </w:rPr>
        <w:t>-</w:t>
      </w:r>
      <w:r w:rsidR="003C3D62">
        <w:rPr>
          <w:rFonts w:ascii="TH SarabunPSK" w:eastAsia="CordiaNew" w:hAnsi="TH SarabunPSK" w:cs="TH SarabunPSK"/>
        </w:rPr>
        <w:t xml:space="preserve"> </w:t>
      </w:r>
      <w:r w:rsidR="005344BC" w:rsidRPr="00791733">
        <w:rPr>
          <w:rFonts w:ascii="TH SarabunPSK" w:eastAsia="CordiaNew" w:hAnsi="TH SarabunPSK" w:cs="TH SarabunPSK"/>
        </w:rPr>
        <w:t>62</w:t>
      </w:r>
      <w:r w:rsidR="005344BC" w:rsidRPr="00791733">
        <w:rPr>
          <w:rFonts w:ascii="TH SarabunPSK" w:hAnsi="TH SarabunPSK" w:cs="TH SarabunPSK"/>
        </w:rPr>
        <w:t>)</w:t>
      </w:r>
    </w:p>
    <w:p w14:paraId="4DDFE713" w14:textId="789008CE" w:rsidR="00910A7C" w:rsidRDefault="00C6175D" w:rsidP="00C6175D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lastRenderedPageBreak/>
        <w:tab/>
      </w: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เพ</w:t>
      </w:r>
      <w:proofErr w:type="spellStart"/>
      <w:r w:rsidR="00E208A9" w:rsidRPr="00791733">
        <w:rPr>
          <w:rFonts w:ascii="TH SarabunPSK" w:hAnsi="TH SarabunPSK" w:cs="TH SarabunPSK"/>
          <w:cs/>
        </w:rPr>
        <w:t>ีย</w:t>
      </w:r>
      <w:proofErr w:type="spellEnd"/>
      <w:r w:rsidR="00E208A9" w:rsidRPr="00791733">
        <w:rPr>
          <w:rFonts w:ascii="TH SarabunPSK" w:hAnsi="TH SarabunPSK" w:cs="TH SarabunPSK"/>
          <w:cs/>
        </w:rPr>
        <w:t xml:space="preserve">เจต์ได้แบ่งพัฒนาการทางสติปัญญาหรือการคิดออกเป็น </w:t>
      </w:r>
      <w:r w:rsidR="00E208A9" w:rsidRPr="00791733">
        <w:rPr>
          <w:rFonts w:ascii="TH SarabunPSK" w:hAnsi="TH SarabunPSK" w:cs="TH SarabunPSK"/>
        </w:rPr>
        <w:t xml:space="preserve">4 </w:t>
      </w:r>
      <w:r w:rsidR="00E208A9" w:rsidRPr="00791733">
        <w:rPr>
          <w:rFonts w:ascii="TH SarabunPSK" w:hAnsi="TH SarabunPSK" w:cs="TH SarabunPSK" w:hint="cs"/>
          <w:cs/>
        </w:rPr>
        <w:t>ขั้นด้วยกัน ซึ่งแต่ละระยะก็จะมีกระบวนการทางสติปัญญา หรือโครงสร้าง (</w:t>
      </w:r>
      <w:r w:rsidR="00E208A9" w:rsidRPr="00791733">
        <w:rPr>
          <w:rFonts w:ascii="TH SarabunPSK" w:hAnsi="TH SarabunPSK" w:cs="TH SarabunPSK"/>
        </w:rPr>
        <w:t xml:space="preserve">Structure) </w:t>
      </w:r>
      <w:r w:rsidR="00E208A9" w:rsidRPr="00791733">
        <w:rPr>
          <w:rFonts w:ascii="TH SarabunPSK" w:hAnsi="TH SarabunPSK" w:cs="TH SarabunPSK" w:hint="cs"/>
          <w:cs/>
        </w:rPr>
        <w:t>เกิดขึ้น โครงสร้างเหล่านี้</w:t>
      </w:r>
    </w:p>
    <w:p w14:paraId="6A0AD0A1" w14:textId="09E89B9E" w:rsidR="00E208A9" w:rsidRPr="00791733" w:rsidRDefault="00E208A9" w:rsidP="00C6175D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จะแตกต่างไปในแต่ละระยะ ระยะของพัฒนาการแต่ละขั้น มีดังนี้</w:t>
      </w:r>
      <w:r w:rsidR="001D589E" w:rsidRPr="00791733">
        <w:rPr>
          <w:rFonts w:ascii="TH SarabunPSK" w:hAnsi="TH SarabunPSK" w:cs="TH SarabunPSK"/>
        </w:rPr>
        <w:t xml:space="preserve"> </w:t>
      </w:r>
      <w:r w:rsidR="001D589E" w:rsidRPr="00791733">
        <w:rPr>
          <w:rFonts w:ascii="TH SarabunPSK" w:hAnsi="TH SarabunPSK" w:cs="TH SarabunPSK" w:hint="cs"/>
          <w:cs/>
        </w:rPr>
        <w:t>(</w:t>
      </w:r>
      <w:proofErr w:type="spellStart"/>
      <w:r w:rsidR="001D589E" w:rsidRPr="00791733">
        <w:rPr>
          <w:rFonts w:ascii="TH SarabunPSK" w:hAnsi="TH SarabunPSK" w:cs="TH SarabunPSK"/>
        </w:rPr>
        <w:t>Paiget</w:t>
      </w:r>
      <w:proofErr w:type="spellEnd"/>
      <w:r w:rsidR="001D589E" w:rsidRPr="00791733">
        <w:rPr>
          <w:rFonts w:ascii="TH SarabunPSK" w:hAnsi="TH SarabunPSK" w:cs="TH SarabunPSK"/>
        </w:rPr>
        <w:t>, 1972 : 1</w:t>
      </w:r>
      <w:r w:rsidR="003C3D62">
        <w:rPr>
          <w:rFonts w:ascii="TH SarabunPSK" w:hAnsi="TH SarabunPSK" w:cs="TH SarabunPSK"/>
        </w:rPr>
        <w:t xml:space="preserve"> </w:t>
      </w:r>
      <w:r w:rsidR="001D589E" w:rsidRPr="00791733">
        <w:rPr>
          <w:rFonts w:ascii="TH SarabunPSK" w:hAnsi="TH SarabunPSK" w:cs="TH SarabunPSK"/>
        </w:rPr>
        <w:t>-</w:t>
      </w:r>
      <w:r w:rsidR="003C3D62">
        <w:rPr>
          <w:rFonts w:ascii="TH SarabunPSK" w:hAnsi="TH SarabunPSK" w:cs="TH SarabunPSK"/>
        </w:rPr>
        <w:t xml:space="preserve"> </w:t>
      </w:r>
      <w:r w:rsidR="001D589E" w:rsidRPr="00791733">
        <w:rPr>
          <w:rFonts w:ascii="TH SarabunPSK" w:hAnsi="TH SarabunPSK" w:cs="TH SarabunPSK"/>
        </w:rPr>
        <w:t>12</w:t>
      </w:r>
      <w:r w:rsidR="001D589E" w:rsidRPr="00791733">
        <w:rPr>
          <w:rFonts w:ascii="TH SarabunPSK" w:hAnsi="TH SarabunPSK" w:cs="TH SarabunPSK" w:hint="cs"/>
          <w:cs/>
        </w:rPr>
        <w:t>)</w:t>
      </w:r>
      <w:r w:rsidR="001D589E" w:rsidRPr="00791733">
        <w:rPr>
          <w:rFonts w:ascii="TH SarabunPSK" w:hAnsi="TH SarabunPSK" w:cs="TH SarabunPSK"/>
        </w:rPr>
        <w:t xml:space="preserve"> </w:t>
      </w:r>
    </w:p>
    <w:p w14:paraId="7A394908" w14:textId="77777777" w:rsidR="00910A7C" w:rsidRDefault="00C6175D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b/>
          <w:bCs/>
          <w:cs/>
        </w:rPr>
        <w:t xml:space="preserve">ระยะที่ </w:t>
      </w:r>
      <w:r w:rsidR="00E208A9" w:rsidRPr="00791733">
        <w:rPr>
          <w:rFonts w:ascii="TH SarabunPSK" w:hAnsi="TH SarabunPSK" w:cs="TH SarabunPSK"/>
          <w:b/>
          <w:bCs/>
        </w:rPr>
        <w:t xml:space="preserve">1 </w:t>
      </w:r>
      <w:r w:rsidR="00E208A9" w:rsidRPr="00791733">
        <w:rPr>
          <w:rFonts w:ascii="TH SarabunPSK" w:hAnsi="TH SarabunPSK" w:cs="TH SarabunPSK" w:hint="cs"/>
          <w:b/>
          <w:bCs/>
          <w:cs/>
        </w:rPr>
        <w:t>ขั้นประสาทสัมผัสและการเคลื่อนไหว (</w:t>
      </w:r>
      <w:r w:rsidR="00E208A9" w:rsidRPr="00791733">
        <w:rPr>
          <w:rFonts w:ascii="TH SarabunPSK" w:hAnsi="TH SarabunPSK" w:cs="TH SarabunPSK"/>
          <w:b/>
          <w:bCs/>
        </w:rPr>
        <w:t xml:space="preserve">Sensorimotor </w:t>
      </w:r>
      <w:r w:rsidRPr="00791733">
        <w:rPr>
          <w:rFonts w:ascii="TH SarabunPSK" w:hAnsi="TH SarabunPSK" w:cs="TH SarabunPSK"/>
          <w:b/>
          <w:bCs/>
        </w:rPr>
        <w:t>Period</w:t>
      </w:r>
      <w:r w:rsidR="00E208A9" w:rsidRPr="00791733">
        <w:rPr>
          <w:rFonts w:ascii="TH SarabunPSK" w:hAnsi="TH SarabunPSK" w:cs="TH SarabunPSK"/>
          <w:b/>
          <w:bCs/>
        </w:rPr>
        <w:t>)</w:t>
      </w:r>
      <w:r w:rsidR="00E208A9" w:rsidRPr="00791733">
        <w:rPr>
          <w:rFonts w:ascii="TH SarabunPSK" w:hAnsi="TH SarabunPSK" w:cs="TH SarabunPSK"/>
        </w:rPr>
        <w:t xml:space="preserve"> </w:t>
      </w:r>
    </w:p>
    <w:p w14:paraId="3BF2986A" w14:textId="02B3AF0C" w:rsidR="00E208A9" w:rsidRPr="00791733" w:rsidRDefault="00910A7C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อยู่ในช่วง</w:t>
      </w:r>
      <w:r w:rsidR="00E208A9" w:rsidRPr="00791733">
        <w:rPr>
          <w:rFonts w:ascii="TH SarabunPSK" w:hAnsi="TH SarabunPSK" w:cs="TH SarabunPSK" w:hint="cs"/>
          <w:cs/>
        </w:rPr>
        <w:t xml:space="preserve">อายุตั้งแต่แรกเกิดจนถึง </w:t>
      </w:r>
      <w:r w:rsidR="00E208A9" w:rsidRPr="00791733">
        <w:rPr>
          <w:rFonts w:ascii="TH SarabunPSK" w:hAnsi="TH SarabunPSK" w:cs="TH SarabunPSK"/>
        </w:rPr>
        <w:t xml:space="preserve">2 </w:t>
      </w:r>
      <w:r w:rsidR="00E208A9" w:rsidRPr="00791733">
        <w:rPr>
          <w:rFonts w:ascii="TH SarabunPSK" w:hAnsi="TH SarabunPSK" w:cs="TH SarabunPSK" w:hint="cs"/>
          <w:cs/>
        </w:rPr>
        <w:t>ขวบ ในขั้นนี้เด็กจะรู้จักการใช้ประสาทสัมผัสทางปาก หู และตา ต่อ</w:t>
      </w:r>
      <w:r w:rsidR="00C6175D" w:rsidRPr="00791733">
        <w:rPr>
          <w:rFonts w:ascii="TH SarabunPSK" w:hAnsi="TH SarabunPSK" w:cs="TH SarabunPSK" w:hint="cs"/>
          <w:cs/>
        </w:rPr>
        <w:t>ส</w:t>
      </w:r>
      <w:r w:rsidR="00E208A9" w:rsidRPr="00791733">
        <w:rPr>
          <w:rFonts w:ascii="TH SarabunPSK" w:hAnsi="TH SarabunPSK" w:cs="TH SarabunPSK" w:hint="cs"/>
          <w:cs/>
        </w:rPr>
        <w:t>ภาพ</w:t>
      </w:r>
      <w:r w:rsidR="00C6175D"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 w:hint="cs"/>
          <w:cs/>
        </w:rPr>
        <w:t>แวดล้อมรอบ</w:t>
      </w:r>
      <w:r w:rsidR="00C6175D"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>ๆ ตัว พฤติกรรมทางสติปัญญาของเด็กจะแสดงออกในรูปแบบของการมีปฏิกิริยาโต้ตอบสนองต่อสิ่งเร้า หรือพฤติกรรมสะท้อน (</w:t>
      </w:r>
      <w:r w:rsidR="00E208A9" w:rsidRPr="00791733">
        <w:rPr>
          <w:rFonts w:ascii="TH SarabunPSK" w:hAnsi="TH SarabunPSK" w:cs="TH SarabunPSK"/>
        </w:rPr>
        <w:t xml:space="preserve">Reflex) </w:t>
      </w:r>
      <w:r w:rsidR="00E208A9" w:rsidRPr="00791733">
        <w:rPr>
          <w:rFonts w:ascii="TH SarabunPSK" w:hAnsi="TH SarabunPSK" w:cs="TH SarabunPSK" w:hint="cs"/>
          <w:cs/>
        </w:rPr>
        <w:t xml:space="preserve">ในวัยทารก ซึ่งพฤติกรรมนี้จะถูกปรับเปลี่ยนโดยความตั้งใจและความต้องการของเด็กเองในการติดต่อกับโลกภายนอก ซึ่งพฤติกรรมดังกล่าวจะพัฒนาเป็นแบบแผนของการคิดต่อไป ในระยะนี้เด็กจะสร้างแบบฉบับของการคิดที่เรียกว่า </w:t>
      </w:r>
      <w:r w:rsidR="00327600">
        <w:rPr>
          <w:rFonts w:ascii="TH SarabunPSK" w:hAnsi="TH SarabunPSK" w:cs="TH SarabunPSK" w:hint="cs"/>
          <w:cs/>
        </w:rPr>
        <w:t xml:space="preserve">     </w:t>
      </w:r>
      <w:r w:rsidR="00E208A9" w:rsidRPr="00791733">
        <w:rPr>
          <w:rFonts w:ascii="TH SarabunPSK" w:hAnsi="TH SarabunPSK" w:cs="TH SarabunPSK" w:hint="cs"/>
          <w:cs/>
        </w:rPr>
        <w:t>การคงที่ของวัตถุ (</w:t>
      </w:r>
      <w:r w:rsidR="00E208A9" w:rsidRPr="00791733">
        <w:rPr>
          <w:rFonts w:ascii="TH SarabunPSK" w:hAnsi="TH SarabunPSK" w:cs="TH SarabunPSK"/>
        </w:rPr>
        <w:t xml:space="preserve">Object </w:t>
      </w:r>
      <w:r w:rsidR="00C6175D" w:rsidRPr="00791733">
        <w:rPr>
          <w:rFonts w:ascii="TH SarabunPSK" w:hAnsi="TH SarabunPSK" w:cs="TH SarabunPSK"/>
        </w:rPr>
        <w:t>Permanence</w:t>
      </w:r>
      <w:r w:rsidR="00E208A9" w:rsidRPr="00791733">
        <w:rPr>
          <w:rFonts w:ascii="TH SarabunPSK" w:hAnsi="TH SarabunPSK" w:cs="TH SarabunPSK"/>
        </w:rPr>
        <w:t xml:space="preserve">) </w:t>
      </w:r>
      <w:r w:rsidR="00E208A9" w:rsidRPr="00791733">
        <w:rPr>
          <w:rFonts w:ascii="TH SarabunPSK" w:hAnsi="TH SarabunPSK" w:cs="TH SarabunPSK" w:hint="cs"/>
          <w:cs/>
        </w:rPr>
        <w:t>ขึ้น กล่าวคือ เด็กจะสามารถจำได้ว่าวัตถุและเหตุการณ์บางอย่างเป็นอย่างเดียวกัน ไม่ว่าจะเกิดขึ้นในรูปแบบใด และสิ่งนั้นจะยังคงอยู่</w:t>
      </w:r>
    </w:p>
    <w:p w14:paraId="6D7E79D4" w14:textId="06F1FC51" w:rsidR="00910A7C" w:rsidRDefault="00C6175D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b/>
          <w:bCs/>
          <w:cs/>
        </w:rPr>
        <w:t xml:space="preserve">ระยะที่ </w:t>
      </w:r>
      <w:r w:rsidR="00E208A9" w:rsidRPr="00791733">
        <w:rPr>
          <w:rFonts w:ascii="TH SarabunPSK" w:hAnsi="TH SarabunPSK" w:cs="TH SarabunPSK"/>
          <w:b/>
          <w:bCs/>
        </w:rPr>
        <w:t xml:space="preserve">2 </w:t>
      </w:r>
      <w:r w:rsidR="00E208A9" w:rsidRPr="00791733">
        <w:rPr>
          <w:rFonts w:ascii="TH SarabunPSK" w:hAnsi="TH SarabunPSK" w:cs="TH SarabunPSK" w:hint="cs"/>
          <w:b/>
          <w:bCs/>
          <w:cs/>
        </w:rPr>
        <w:t>ขั้นความคิดก่อนเกิดปฏิบัติการ (</w:t>
      </w:r>
      <w:r w:rsidR="00E208A9" w:rsidRPr="00791733">
        <w:rPr>
          <w:rFonts w:ascii="TH SarabunPSK" w:hAnsi="TH SarabunPSK" w:cs="TH SarabunPSK"/>
          <w:b/>
          <w:bCs/>
        </w:rPr>
        <w:t>Pre</w:t>
      </w:r>
      <w:r w:rsidRPr="00791733">
        <w:rPr>
          <w:rFonts w:ascii="TH SarabunPSK" w:hAnsi="TH SarabunPSK" w:cs="TH SarabunPSK"/>
          <w:b/>
          <w:bCs/>
        </w:rPr>
        <w:t>-operation Period</w:t>
      </w:r>
      <w:r w:rsidR="00E208A9" w:rsidRPr="00791733">
        <w:rPr>
          <w:rFonts w:ascii="TH SarabunPSK" w:hAnsi="TH SarabunPSK" w:cs="TH SarabunPSK"/>
          <w:b/>
          <w:bCs/>
        </w:rPr>
        <w:t>)</w:t>
      </w:r>
      <w:r w:rsidR="00E208A9" w:rsidRPr="00791733">
        <w:rPr>
          <w:rFonts w:ascii="TH SarabunPSK" w:hAnsi="TH SarabunPSK" w:cs="TH SarabunPSK"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 xml:space="preserve">อยู่ในช่วงอายุ </w:t>
      </w:r>
      <w:r w:rsidR="00E208A9" w:rsidRPr="00791733">
        <w:rPr>
          <w:rFonts w:ascii="TH SarabunPSK" w:hAnsi="TH SarabunPSK" w:cs="TH SarabunPSK"/>
        </w:rPr>
        <w:t xml:space="preserve">2 - 6 </w:t>
      </w:r>
      <w:r w:rsidR="00E208A9" w:rsidRPr="00791733">
        <w:rPr>
          <w:rFonts w:ascii="TH SarabunPSK" w:hAnsi="TH SarabunPSK" w:cs="TH SarabunPSK" w:hint="cs"/>
          <w:cs/>
        </w:rPr>
        <w:t>ขวบ เป็นขั้นที่เด็กเริ่มเรียนรู้ภาษาและเข้าใจเครื่องหมายต่าง ๆ หรือเข้าใจสภาพแวดล้อมบ้าน สัญลักษณ์ต่าง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>ๆ เด็กจะเริ่มพัฒนาความสามารถในการรู้จักสิ่งที่เป็นตัวแทน (</w:t>
      </w:r>
      <w:r w:rsidR="00E208A9" w:rsidRPr="00791733">
        <w:rPr>
          <w:rFonts w:ascii="TH SarabunPSK" w:hAnsi="TH SarabunPSK" w:cs="TH SarabunPSK"/>
        </w:rPr>
        <w:t xml:space="preserve">Representative) </w:t>
      </w:r>
      <w:r w:rsidR="00E208A9" w:rsidRPr="00791733">
        <w:rPr>
          <w:rFonts w:ascii="TH SarabunPSK" w:hAnsi="TH SarabunPSK" w:cs="TH SarabunPSK" w:hint="cs"/>
          <w:cs/>
        </w:rPr>
        <w:t>และเด็กจะสามารถสร้างโครงสร้างทางสมองแบบง่าย ๆ โดยไม่ได้เห็นวัตถุหรือเหตุการณ์นั้นสัมพันธ์อยู่ด้วย ซึ่งจัดว่าเป็นความคิดแบบพื้นฐานที่ยังอาศัยการรับรู้เป็นบางส่วน เด็กในวัยนี้ยังไม่สามารถคิดแบบใช้เหตุผลได้เด็กในวัยนี้จะยังมีความเห็นแก่ตัว (</w:t>
      </w:r>
      <w:r w:rsidR="00E208A9" w:rsidRPr="00791733">
        <w:rPr>
          <w:rFonts w:ascii="TH SarabunPSK" w:hAnsi="TH SarabunPSK" w:cs="TH SarabunPSK"/>
        </w:rPr>
        <w:t xml:space="preserve">Egocentrism) </w:t>
      </w:r>
      <w:r w:rsidR="00E208A9" w:rsidRPr="00791733">
        <w:rPr>
          <w:rFonts w:ascii="TH SarabunPSK" w:hAnsi="TH SarabunPSK" w:cs="TH SarabunPSK" w:hint="cs"/>
          <w:cs/>
        </w:rPr>
        <w:t>อยู่มาก จึงมักจะย้ำความสนใจ</w:t>
      </w:r>
      <w:r w:rsidR="00F500CB"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 w:hint="cs"/>
          <w:cs/>
        </w:rPr>
        <w:t>ลงเฉพาะจุดใดจุดหนึ่งโดยไม่นำพากับส่วนอื่นเลย (</w:t>
      </w:r>
      <w:r w:rsidR="00E208A9" w:rsidRPr="00791733">
        <w:rPr>
          <w:rFonts w:ascii="TH SarabunPSK" w:hAnsi="TH SarabunPSK" w:cs="TH SarabunPSK"/>
        </w:rPr>
        <w:t xml:space="preserve">Contraction </w:t>
      </w:r>
      <w:r w:rsidR="00E208A9" w:rsidRPr="00791733">
        <w:rPr>
          <w:rFonts w:ascii="TH SarabunPSK" w:hAnsi="TH SarabunPSK" w:cs="TH SarabunPSK" w:hint="cs"/>
          <w:cs/>
        </w:rPr>
        <w:t xml:space="preserve">หรือ </w:t>
      </w:r>
      <w:r w:rsidR="00E208A9" w:rsidRPr="00791733">
        <w:rPr>
          <w:rFonts w:ascii="TH SarabunPSK" w:hAnsi="TH SarabunPSK" w:cs="TH SarabunPSK"/>
        </w:rPr>
        <w:t xml:space="preserve">Centering) </w:t>
      </w:r>
      <w:r w:rsidR="00E208A9" w:rsidRPr="00791733">
        <w:rPr>
          <w:rFonts w:ascii="TH SarabunPSK" w:hAnsi="TH SarabunPSK" w:cs="TH SarabunPSK" w:hint="cs"/>
          <w:cs/>
        </w:rPr>
        <w:t>นอกจากนี้เด็ก</w:t>
      </w:r>
    </w:p>
    <w:p w14:paraId="2BA6B3ED" w14:textId="3FC80353" w:rsidR="00564404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ในวัยนี้จะไม่สามารถคิดย้อนกลับได้ (</w:t>
      </w:r>
      <w:r w:rsidRPr="00791733">
        <w:rPr>
          <w:rFonts w:ascii="TH SarabunPSK" w:hAnsi="TH SarabunPSK" w:cs="TH SarabunPSK"/>
        </w:rPr>
        <w:t xml:space="preserve">Irreversibility) </w:t>
      </w:r>
      <w:r w:rsidRPr="00791733">
        <w:rPr>
          <w:rFonts w:ascii="TH SarabunPSK" w:hAnsi="TH SarabunPSK" w:cs="TH SarabunPSK" w:hint="cs"/>
          <w:cs/>
        </w:rPr>
        <w:t>ลักษณะของเด็กในวัยนี้ที่สำคัญอีกลักษณะหนึ่งคือ ความสามารถในการเลียนแบบคนอื่นในช่วงสั้น ๆ (</w:t>
      </w:r>
      <w:r w:rsidRPr="00791733">
        <w:rPr>
          <w:rFonts w:ascii="TH SarabunPSK" w:hAnsi="TH SarabunPSK" w:cs="TH SarabunPSK"/>
        </w:rPr>
        <w:t xml:space="preserve">Referred </w:t>
      </w:r>
      <w:r w:rsidR="00C6175D" w:rsidRPr="00791733">
        <w:rPr>
          <w:rFonts w:ascii="TH SarabunPSK" w:hAnsi="TH SarabunPSK" w:cs="TH SarabunPSK"/>
        </w:rPr>
        <w:t>Initiation</w:t>
      </w:r>
      <w:r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ความสามารถในการเล่นสมมติ (</w:t>
      </w:r>
      <w:r w:rsidRPr="00791733">
        <w:rPr>
          <w:rFonts w:ascii="TH SarabunPSK" w:hAnsi="TH SarabunPSK" w:cs="TH SarabunPSK"/>
        </w:rPr>
        <w:t xml:space="preserve">Make </w:t>
      </w:r>
      <w:r w:rsidR="00C6175D" w:rsidRPr="00791733">
        <w:rPr>
          <w:rFonts w:ascii="TH SarabunPSK" w:hAnsi="TH SarabunPSK" w:cs="TH SarabunPSK"/>
        </w:rPr>
        <w:t>Believe</w:t>
      </w:r>
      <w:r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และความสามารถในการหยั่งรู้ (</w:t>
      </w:r>
      <w:r w:rsidRPr="00791733">
        <w:rPr>
          <w:rFonts w:ascii="TH SarabunPSK" w:hAnsi="TH SarabunPSK" w:cs="TH SarabunPSK"/>
        </w:rPr>
        <w:t xml:space="preserve">Insight </w:t>
      </w:r>
      <w:r w:rsidR="00C6175D" w:rsidRPr="00791733">
        <w:rPr>
          <w:rFonts w:ascii="TH SarabunPSK" w:hAnsi="TH SarabunPSK" w:cs="TH SarabunPSK"/>
        </w:rPr>
        <w:t>an Intuition</w:t>
      </w:r>
      <w:r w:rsidRPr="00791733">
        <w:rPr>
          <w:rFonts w:ascii="TH SarabunPSK" w:hAnsi="TH SarabunPSK" w:cs="TH SarabunPSK"/>
        </w:rPr>
        <w:t xml:space="preserve">) </w:t>
      </w:r>
      <w:r w:rsidRPr="00791733">
        <w:rPr>
          <w:rFonts w:ascii="TH SarabunPSK" w:hAnsi="TH SarabunPSK" w:cs="TH SarabunPSK" w:hint="cs"/>
          <w:cs/>
        </w:rPr>
        <w:t>และความสามารถ</w:t>
      </w:r>
      <w:r w:rsidR="00F500CB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ในการใช้ภาษาได้</w:t>
      </w:r>
      <w:r w:rsidR="00564404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ขั้นของพัฒนาการระยะนี้ยังสามารถแบ่งย่อยออกเป็นขั้นก่อนเกิดความคิดรวบยอด (</w:t>
      </w:r>
      <w:r w:rsidRPr="00791733">
        <w:rPr>
          <w:rFonts w:ascii="TH SarabunPSK" w:hAnsi="TH SarabunPSK" w:cs="TH SarabunPSK"/>
        </w:rPr>
        <w:t xml:space="preserve">Pre-conceptual) </w:t>
      </w:r>
      <w:r w:rsidRPr="00791733">
        <w:rPr>
          <w:rFonts w:ascii="TH SarabunPSK" w:hAnsi="TH SarabunPSK" w:cs="TH SarabunPSK" w:hint="cs"/>
          <w:cs/>
        </w:rPr>
        <w:t xml:space="preserve">อายุระหว่าง </w:t>
      </w:r>
      <w:r w:rsidRPr="00791733">
        <w:rPr>
          <w:rFonts w:ascii="TH SarabunPSK" w:hAnsi="TH SarabunPSK" w:cs="TH SarabunPSK"/>
        </w:rPr>
        <w:t xml:space="preserve">2 - 4 </w:t>
      </w:r>
      <w:r w:rsidRPr="00791733">
        <w:rPr>
          <w:rFonts w:ascii="TH SarabunPSK" w:hAnsi="TH SarabunPSK" w:cs="TH SarabunPSK" w:hint="cs"/>
          <w:cs/>
        </w:rPr>
        <w:t>ขวบ ซึ่งเป็นขั้นที่เด็กจะเรียนรู้จากสัญลักษณ์เป็นสำคัญและขั้นหยั่งรู้หรือขั้นก่อนการคิด (</w:t>
      </w:r>
      <w:r w:rsidRPr="00791733">
        <w:rPr>
          <w:rFonts w:ascii="TH SarabunPSK" w:hAnsi="TH SarabunPSK" w:cs="TH SarabunPSK"/>
        </w:rPr>
        <w:t xml:space="preserve">Intuitive) </w:t>
      </w:r>
      <w:r w:rsidRPr="00791733">
        <w:rPr>
          <w:rFonts w:ascii="TH SarabunPSK" w:hAnsi="TH SarabunPSK" w:cs="TH SarabunPSK" w:hint="cs"/>
          <w:cs/>
        </w:rPr>
        <w:t xml:space="preserve">อายุระหว่าง </w:t>
      </w:r>
      <w:r w:rsidRPr="00791733">
        <w:rPr>
          <w:rFonts w:ascii="TH SarabunPSK" w:hAnsi="TH SarabunPSK" w:cs="TH SarabunPSK"/>
        </w:rPr>
        <w:t xml:space="preserve">4 - 6 </w:t>
      </w:r>
      <w:r w:rsidRPr="00791733">
        <w:rPr>
          <w:rFonts w:ascii="TH SarabunPSK" w:hAnsi="TH SarabunPSK" w:cs="TH SarabunPSK" w:hint="cs"/>
          <w:cs/>
        </w:rPr>
        <w:t>ขวบ ซึ่งเป็นระยะที่เด็กเริ่มเข้าใจ</w:t>
      </w:r>
    </w:p>
    <w:p w14:paraId="64CDF1DF" w14:textId="35516490" w:rsidR="00E208A9" w:rsidRPr="00791733" w:rsidRDefault="00C6175D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ความ</w:t>
      </w:r>
      <w:r w:rsidR="00E208A9" w:rsidRPr="00791733">
        <w:rPr>
          <w:rFonts w:ascii="TH SarabunPSK" w:hAnsi="TH SarabunPSK" w:cs="TH SarabunPSK" w:hint="cs"/>
          <w:cs/>
        </w:rPr>
        <w:t>สัมพันธ์ระหว่างบุคคลกับวัตถุ</w:t>
      </w:r>
    </w:p>
    <w:p w14:paraId="71377CE9" w14:textId="565ECAB0" w:rsidR="00405BF4" w:rsidRDefault="00900F4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b/>
          <w:bCs/>
          <w:cs/>
        </w:rPr>
        <w:t xml:space="preserve">ระยะที่ </w:t>
      </w:r>
      <w:r w:rsidR="00E208A9" w:rsidRPr="00791733">
        <w:rPr>
          <w:rFonts w:ascii="TH SarabunPSK" w:hAnsi="TH SarabunPSK" w:cs="TH SarabunPSK"/>
          <w:b/>
          <w:bCs/>
        </w:rPr>
        <w:t xml:space="preserve">3 </w:t>
      </w:r>
      <w:r w:rsidR="00E208A9" w:rsidRPr="00791733">
        <w:rPr>
          <w:rFonts w:ascii="TH SarabunPSK" w:hAnsi="TH SarabunPSK" w:cs="TH SarabunPSK" w:hint="cs"/>
          <w:b/>
          <w:bCs/>
          <w:cs/>
        </w:rPr>
        <w:t>ขั้นปฏิบัติการคิดแบบรูปธรรม (</w:t>
      </w:r>
      <w:r w:rsidR="00E208A9" w:rsidRPr="00791733">
        <w:rPr>
          <w:rFonts w:ascii="TH SarabunPSK" w:hAnsi="TH SarabunPSK" w:cs="TH SarabunPSK"/>
          <w:b/>
          <w:bCs/>
        </w:rPr>
        <w:t xml:space="preserve">Concrete </w:t>
      </w:r>
      <w:r w:rsidRPr="00791733">
        <w:rPr>
          <w:rFonts w:ascii="TH SarabunPSK" w:hAnsi="TH SarabunPSK" w:cs="TH SarabunPSK"/>
          <w:b/>
          <w:bCs/>
        </w:rPr>
        <w:t>Operational Period</w:t>
      </w:r>
      <w:r w:rsidR="00E208A9" w:rsidRPr="00791733">
        <w:rPr>
          <w:rFonts w:ascii="TH SarabunPSK" w:hAnsi="TH SarabunPSK" w:cs="TH SarabunPSK"/>
          <w:b/>
          <w:bCs/>
        </w:rPr>
        <w:t xml:space="preserve">) </w:t>
      </w:r>
      <w:r w:rsidR="00E208A9" w:rsidRPr="00791733">
        <w:rPr>
          <w:rFonts w:ascii="TH SarabunPSK" w:hAnsi="TH SarabunPSK" w:cs="TH SarabunPSK"/>
          <w:cs/>
        </w:rPr>
        <w:t xml:space="preserve">อายุระหว่าง </w:t>
      </w:r>
      <w:r w:rsidR="00E208A9" w:rsidRPr="00791733">
        <w:rPr>
          <w:rFonts w:ascii="TH SarabunPSK" w:hAnsi="TH SarabunPSK" w:cs="TH SarabunPSK"/>
        </w:rPr>
        <w:t xml:space="preserve">7 - 11 </w:t>
      </w:r>
      <w:r w:rsidR="00E208A9" w:rsidRPr="00791733">
        <w:rPr>
          <w:rFonts w:ascii="TH SarabunPSK" w:hAnsi="TH SarabunPSK" w:cs="TH SarabunPSK" w:hint="cs"/>
          <w:cs/>
        </w:rPr>
        <w:t>ปี ในช่วงอายุดังกล่าว</w:t>
      </w:r>
      <w:r w:rsidR="008F166B">
        <w:rPr>
          <w:rFonts w:ascii="TH SarabunPSK" w:hAnsi="TH SarabunPSK" w:cs="TH SarabunPSK" w:hint="cs"/>
          <w:cs/>
        </w:rPr>
        <w:t>เด็ก</w:t>
      </w:r>
      <w:r w:rsidR="00E208A9" w:rsidRPr="00791733">
        <w:rPr>
          <w:rFonts w:ascii="TH SarabunPSK" w:hAnsi="TH SarabunPSK" w:cs="TH SarabunPSK" w:hint="cs"/>
          <w:cs/>
        </w:rPr>
        <w:t>จะสามารถใช้กับเหตุผลกับสิ่งที่แลเห็นและ</w:t>
      </w:r>
      <w:r w:rsidR="008F166B">
        <w:rPr>
          <w:rFonts w:ascii="TH SarabunPSK" w:hAnsi="TH SarabunPSK" w:cs="TH SarabunPSK" w:hint="cs"/>
          <w:cs/>
        </w:rPr>
        <w:t>เริ่มมองเห็น</w:t>
      </w:r>
      <w:r w:rsidR="00E208A9" w:rsidRPr="00791733">
        <w:rPr>
          <w:rFonts w:ascii="TH SarabunPSK" w:hAnsi="TH SarabunPSK" w:cs="TH SarabunPSK" w:hint="cs"/>
          <w:cs/>
        </w:rPr>
        <w:t>ความสัมพันธ์ของสิ่งต่าง ๆ ได้ดีขึ้น ทั้งนี้เพราะเด็กจะพัฒนาโครงสร้างการคิดที่จำเป็นต่อการจัดการกับความสัมพันธ์ที่สลับซับซ้อนที่เกี่ยวข้องกับระบบการทำงานต่าง ๆ โครงสร้างที่สำคัญประการหนึ่ง</w:t>
      </w:r>
    </w:p>
    <w:p w14:paraId="4CB3EFDC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ของพัฒนาการในขั้นนี้ คือ การแบ่งกลุ่ม (</w:t>
      </w:r>
      <w:r w:rsidRPr="00791733">
        <w:rPr>
          <w:rFonts w:ascii="TH SarabunPSK" w:hAnsi="TH SarabunPSK" w:cs="TH SarabunPSK"/>
        </w:rPr>
        <w:t xml:space="preserve">Grouping) </w:t>
      </w:r>
      <w:r w:rsidRPr="00791733">
        <w:rPr>
          <w:rFonts w:ascii="TH SarabunPSK" w:hAnsi="TH SarabunPSK" w:cs="TH SarabunPSK" w:hint="cs"/>
          <w:cs/>
        </w:rPr>
        <w:t>เด็กในวัยนี้จะสามารถจัดของออกเป็นกลุ่ม</w:t>
      </w:r>
    </w:p>
    <w:p w14:paraId="2BEA435B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โดยอาศัยลักษณะที่เหมือนกัน ซึ่งจะช่วยให้เด็กแลเห็นโลกภายนอกว่าประกอบด้วยวัตถุและเหตุการณ์ต่าง ๆ ว่ามีระบบและความมั่นคง ลักษณะความเห็นแก่ตัว (</w:t>
      </w:r>
      <w:r w:rsidRPr="00791733">
        <w:rPr>
          <w:rFonts w:ascii="TH SarabunPSK" w:hAnsi="TH SarabunPSK" w:cs="TH SarabunPSK"/>
        </w:rPr>
        <w:t xml:space="preserve">Egocentrism) </w:t>
      </w:r>
      <w:r w:rsidRPr="00791733">
        <w:rPr>
          <w:rFonts w:ascii="TH SarabunPSK" w:hAnsi="TH SarabunPSK" w:cs="TH SarabunPSK" w:hint="cs"/>
          <w:cs/>
        </w:rPr>
        <w:t xml:space="preserve">ในระยะที่ </w:t>
      </w:r>
      <w:r w:rsidRPr="00791733">
        <w:rPr>
          <w:rFonts w:ascii="TH SarabunPSK" w:hAnsi="TH SarabunPSK" w:cs="TH SarabunPSK"/>
        </w:rPr>
        <w:t xml:space="preserve">2 </w:t>
      </w:r>
    </w:p>
    <w:p w14:paraId="4BC4F045" w14:textId="2E05B47F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จะถูกทดแทนด้วยความรู้สึกและความเข้าใจในสิ่งที่เป็นจริงและสิ่งที่เที่ยงตรงของโลกภายนอก การพุ่งความสนใจไปยังของอย่างใดอย่างหนึ่ง (</w:t>
      </w:r>
      <w:r w:rsidRPr="00791733">
        <w:rPr>
          <w:rFonts w:ascii="TH SarabunPSK" w:hAnsi="TH SarabunPSK" w:cs="TH SarabunPSK"/>
        </w:rPr>
        <w:t xml:space="preserve">Centering) </w:t>
      </w:r>
      <w:r w:rsidRPr="00791733">
        <w:rPr>
          <w:rFonts w:ascii="TH SarabunPSK" w:hAnsi="TH SarabunPSK" w:cs="TH SarabunPSK" w:hint="cs"/>
          <w:cs/>
        </w:rPr>
        <w:t>ถูกทดแทนด้วยการขยายความสามารถที่คิดย้อนกลับได้</w:t>
      </w:r>
    </w:p>
    <w:p w14:paraId="5D42755C" w14:textId="229E09DE" w:rsidR="00E208A9" w:rsidRPr="00791733" w:rsidRDefault="00900F4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lastRenderedPageBreak/>
        <w:tab/>
      </w: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b/>
          <w:bCs/>
          <w:cs/>
        </w:rPr>
        <w:t xml:space="preserve">ระยะที่ </w:t>
      </w:r>
      <w:r w:rsidR="00E208A9" w:rsidRPr="00791733">
        <w:rPr>
          <w:rFonts w:ascii="TH SarabunPSK" w:hAnsi="TH SarabunPSK" w:cs="TH SarabunPSK"/>
          <w:b/>
          <w:bCs/>
        </w:rPr>
        <w:t xml:space="preserve">4 </w:t>
      </w:r>
      <w:r w:rsidR="00E208A9" w:rsidRPr="00791733">
        <w:rPr>
          <w:rFonts w:ascii="TH SarabunPSK" w:hAnsi="TH SarabunPSK" w:cs="TH SarabunPSK" w:hint="cs"/>
          <w:b/>
          <w:bCs/>
          <w:cs/>
        </w:rPr>
        <w:t>ขั้นปฏิบัติการคิดแบบนามธรรม (</w:t>
      </w:r>
      <w:r w:rsidR="00E208A9" w:rsidRPr="00791733">
        <w:rPr>
          <w:rFonts w:ascii="TH SarabunPSK" w:hAnsi="TH SarabunPSK" w:cs="TH SarabunPSK"/>
          <w:b/>
          <w:bCs/>
        </w:rPr>
        <w:t xml:space="preserve">Formal </w:t>
      </w:r>
      <w:r w:rsidRPr="00791733">
        <w:rPr>
          <w:rFonts w:ascii="TH SarabunPSK" w:hAnsi="TH SarabunPSK" w:cs="TH SarabunPSK"/>
          <w:b/>
          <w:bCs/>
        </w:rPr>
        <w:t>Operational Stage</w:t>
      </w:r>
      <w:r w:rsidR="00E208A9" w:rsidRPr="00791733">
        <w:rPr>
          <w:rFonts w:ascii="TH SarabunPSK" w:hAnsi="TH SarabunPSK" w:cs="TH SarabunPSK"/>
          <w:b/>
          <w:bCs/>
        </w:rPr>
        <w:t>)</w:t>
      </w:r>
      <w:r w:rsidR="00E208A9" w:rsidRPr="00791733">
        <w:rPr>
          <w:rFonts w:ascii="TH SarabunPSK" w:hAnsi="TH SarabunPSK" w:cs="TH SarabunPSK"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 xml:space="preserve">อายุ </w:t>
      </w:r>
      <w:r w:rsidR="00E208A9" w:rsidRPr="00791733">
        <w:rPr>
          <w:rFonts w:ascii="TH SarabunPSK" w:hAnsi="TH SarabunPSK" w:cs="TH SarabunPSK"/>
        </w:rPr>
        <w:t xml:space="preserve">11 - 15 </w:t>
      </w:r>
      <w:r w:rsidR="00E208A9" w:rsidRPr="00791733">
        <w:rPr>
          <w:rFonts w:ascii="TH SarabunPSK" w:hAnsi="TH SarabunPSK" w:cs="TH SarabunPSK" w:hint="cs"/>
          <w:cs/>
        </w:rPr>
        <w:t>ปี เป็นช่วงที่เด็กจะเข้าใจ ใช้เหตุผลและการทดลองได้อย่างเป็นระบบ และเรียนรู้เกี่ยวกับนามธรรมได้ เพื่อการคาดคะเนพยากรณ์ได้ดีขึ้น และสามารถใช้การคิดเชิงวิทยาศาสตร์โดยสามารถตั้งสมมติฐานและแก้ปัญหา การคิดเชิงตรรกศาสตร์ (</w:t>
      </w:r>
      <w:r w:rsidR="00E208A9" w:rsidRPr="00791733">
        <w:rPr>
          <w:rFonts w:ascii="TH SarabunPSK" w:hAnsi="TH SarabunPSK" w:cs="TH SarabunPSK"/>
        </w:rPr>
        <w:t xml:space="preserve">Logical </w:t>
      </w:r>
      <w:r w:rsidRPr="00791733">
        <w:rPr>
          <w:rFonts w:ascii="TH SarabunPSK" w:hAnsi="TH SarabunPSK" w:cs="TH SarabunPSK"/>
        </w:rPr>
        <w:t>Thinking</w:t>
      </w:r>
      <w:r w:rsidR="00E208A9" w:rsidRPr="00791733">
        <w:rPr>
          <w:rFonts w:ascii="TH SarabunPSK" w:hAnsi="TH SarabunPSK" w:cs="TH SarabunPSK"/>
        </w:rPr>
        <w:t xml:space="preserve">) </w:t>
      </w:r>
      <w:r w:rsidR="00E208A9" w:rsidRPr="00791733">
        <w:rPr>
          <w:rFonts w:ascii="TH SarabunPSK" w:hAnsi="TH SarabunPSK" w:cs="TH SarabunPSK" w:hint="cs"/>
          <w:cs/>
        </w:rPr>
        <w:t xml:space="preserve">จะพัฒนาอย่างสมบูรณ์ </w:t>
      </w:r>
      <w:r w:rsidR="00F500CB" w:rsidRPr="00791733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 w:hint="cs"/>
          <w:cs/>
        </w:rPr>
        <w:t>เป็นขั้นที่เกิดโครงสร้างทางสติปัญญาอย่างสมบูรณ์ เด็กวัยนี้สามารถคิดได้เฉกเช่นผู้ใหญ่ แต่อาจจะแตกต่างกันที่คุณภาพ เนื่องจากประสบการณ์แตกต่างกันและด้วยเหตุผลหลายประการ เราจะพบว่าเรายังมีผู้ใหญ่อีกจำนวนมากที่ยังไม่เคยพัฒนาเข้าสู่ขั้นของการคิดเช่นนี้ ตามแนวทฤษฎีของเ</w:t>
      </w:r>
      <w:r w:rsidR="0083391A">
        <w:rPr>
          <w:rFonts w:ascii="TH SarabunPSK" w:hAnsi="TH SarabunPSK" w:cs="TH SarabunPSK" w:hint="cs"/>
          <w:cs/>
        </w:rPr>
        <w:t>พ</w:t>
      </w:r>
      <w:proofErr w:type="spellStart"/>
      <w:r w:rsidR="0083391A">
        <w:rPr>
          <w:rFonts w:ascii="TH SarabunPSK" w:hAnsi="TH SarabunPSK" w:cs="TH SarabunPSK" w:hint="cs"/>
          <w:cs/>
        </w:rPr>
        <w:t>ี</w:t>
      </w:r>
      <w:r w:rsidR="00E208A9" w:rsidRPr="00791733">
        <w:rPr>
          <w:rFonts w:ascii="TH SarabunPSK" w:hAnsi="TH SarabunPSK" w:cs="TH SarabunPSK" w:hint="cs"/>
          <w:cs/>
        </w:rPr>
        <w:t>ย</w:t>
      </w:r>
      <w:proofErr w:type="spellEnd"/>
      <w:r w:rsidR="00E208A9" w:rsidRPr="00791733">
        <w:rPr>
          <w:rFonts w:ascii="TH SarabunPSK" w:hAnsi="TH SarabunPSK" w:cs="TH SarabunPSK" w:hint="cs"/>
          <w:cs/>
        </w:rPr>
        <w:t>เจต์จากแนวความคิดของเ</w:t>
      </w:r>
      <w:r w:rsidR="00847C05">
        <w:rPr>
          <w:rFonts w:ascii="TH SarabunPSK" w:hAnsi="TH SarabunPSK" w:cs="TH SarabunPSK" w:hint="cs"/>
          <w:cs/>
        </w:rPr>
        <w:t>พ</w:t>
      </w:r>
      <w:proofErr w:type="spellStart"/>
      <w:r w:rsidR="00847C05">
        <w:rPr>
          <w:rFonts w:ascii="TH SarabunPSK" w:hAnsi="TH SarabunPSK" w:cs="TH SarabunPSK" w:hint="cs"/>
          <w:cs/>
        </w:rPr>
        <w:t>ี</w:t>
      </w:r>
      <w:r w:rsidR="00E208A9" w:rsidRPr="00791733">
        <w:rPr>
          <w:rFonts w:ascii="TH SarabunPSK" w:hAnsi="TH SarabunPSK" w:cs="TH SarabunPSK" w:hint="cs"/>
          <w:cs/>
        </w:rPr>
        <w:t>ย</w:t>
      </w:r>
      <w:proofErr w:type="spellEnd"/>
      <w:r w:rsidR="00E208A9" w:rsidRPr="00791733">
        <w:rPr>
          <w:rFonts w:ascii="TH SarabunPSK" w:hAnsi="TH SarabunPSK" w:cs="TH SarabunPSK" w:hint="cs"/>
          <w:cs/>
        </w:rPr>
        <w:t xml:space="preserve">เจต์ พัฒนาการทั้งหมดจะดำเนินไปในลักษณะที่มีขั้นตอนโดยผ่านระยะทั้ง </w:t>
      </w:r>
      <w:r w:rsidR="00E208A9" w:rsidRPr="00791733">
        <w:rPr>
          <w:rFonts w:ascii="TH SarabunPSK" w:hAnsi="TH SarabunPSK" w:cs="TH SarabunPSK"/>
        </w:rPr>
        <w:t xml:space="preserve">4 </w:t>
      </w:r>
      <w:r w:rsidR="00F500CB" w:rsidRPr="00791733">
        <w:rPr>
          <w:rFonts w:ascii="TH SarabunPSK" w:hAnsi="TH SarabunPSK" w:cs="TH SarabunPSK" w:hint="cs"/>
          <w:cs/>
        </w:rPr>
        <w:t xml:space="preserve">ระยะ </w:t>
      </w:r>
      <w:r w:rsidR="00E208A9" w:rsidRPr="00791733">
        <w:rPr>
          <w:rFonts w:ascii="TH SarabunPSK" w:hAnsi="TH SarabunPSK" w:cs="TH SarabunPSK" w:hint="cs"/>
          <w:cs/>
        </w:rPr>
        <w:t xml:space="preserve">ดังกล่าว </w:t>
      </w:r>
      <w:r w:rsidR="00F500CB" w:rsidRPr="00791733">
        <w:rPr>
          <w:rFonts w:ascii="TH SarabunPSK" w:hAnsi="TH SarabunPSK" w:cs="TH SarabunPSK" w:hint="cs"/>
          <w:cs/>
        </w:rPr>
        <w:t>โดย</w:t>
      </w:r>
      <w:r w:rsidR="00E208A9" w:rsidRPr="00791733">
        <w:rPr>
          <w:rFonts w:ascii="TH SarabunPSK" w:hAnsi="TH SarabunPSK" w:cs="TH SarabunPSK" w:hint="cs"/>
          <w:cs/>
        </w:rPr>
        <w:t>แต่ละระดับขั้นของพัฒนาการจะมีรากฐานมาจากระดับพัฒนาการในขั้นก่อนและพัฒนาการขั้นก่อน ๆ ก็จะเป็นพื้นฐานสำหรับพัฒนาการในระดับขั้นต่อ</w:t>
      </w:r>
      <w:r w:rsidR="00F500CB" w:rsidRPr="00791733">
        <w:rPr>
          <w:rFonts w:ascii="TH SarabunPSK" w:hAnsi="TH SarabunPSK" w:cs="TH SarabunPSK" w:hint="cs"/>
          <w:cs/>
        </w:rPr>
        <w:t xml:space="preserve"> ๆ </w:t>
      </w:r>
      <w:r w:rsidR="00E208A9" w:rsidRPr="00791733">
        <w:rPr>
          <w:rFonts w:ascii="TH SarabunPSK" w:hAnsi="TH SarabunPSK" w:cs="TH SarabunPSK" w:hint="cs"/>
          <w:cs/>
        </w:rPr>
        <w:t>ไป</w:t>
      </w:r>
    </w:p>
    <w:p w14:paraId="63B580FE" w14:textId="5CA2AD48" w:rsidR="00516EFE" w:rsidRDefault="00900F4E" w:rsidP="009E196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</w:rPr>
      </w:pP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/>
          <w:cs/>
        </w:rPr>
        <w:tab/>
      </w:r>
      <w:r w:rsidR="00E208A9" w:rsidRPr="00791733">
        <w:rPr>
          <w:rFonts w:ascii="TH SarabunPSK" w:hAnsi="TH SarabunPSK" w:cs="TH SarabunPSK"/>
          <w:cs/>
        </w:rPr>
        <w:t>สิ่งสำคัญที่สรุปอ้างอิงทฤษฎีของเพ</w:t>
      </w:r>
      <w:proofErr w:type="spellStart"/>
      <w:r w:rsidR="00E208A9" w:rsidRPr="00791733">
        <w:rPr>
          <w:rFonts w:ascii="TH SarabunPSK" w:hAnsi="TH SarabunPSK" w:cs="TH SarabunPSK"/>
          <w:cs/>
        </w:rPr>
        <w:t>ีย</w:t>
      </w:r>
      <w:proofErr w:type="spellEnd"/>
      <w:r w:rsidR="00E208A9" w:rsidRPr="00791733">
        <w:rPr>
          <w:rFonts w:ascii="TH SarabunPSK" w:hAnsi="TH SarabunPSK" w:cs="TH SarabunPSK"/>
          <w:cs/>
        </w:rPr>
        <w:t>เจต์ก็คือบทบาทที่สำคัญของครูผู้สอนในห้องเรียนตามแนวคิดเพ</w:t>
      </w:r>
      <w:proofErr w:type="spellStart"/>
      <w:r w:rsidR="00E208A9" w:rsidRPr="00791733">
        <w:rPr>
          <w:rFonts w:ascii="TH SarabunPSK" w:hAnsi="TH SarabunPSK" w:cs="TH SarabunPSK"/>
          <w:cs/>
        </w:rPr>
        <w:t>ีย</w:t>
      </w:r>
      <w:proofErr w:type="spellEnd"/>
      <w:r w:rsidR="00E208A9" w:rsidRPr="00791733">
        <w:rPr>
          <w:rFonts w:ascii="TH SarabunPSK" w:hAnsi="TH SarabunPSK" w:cs="TH SarabunPSK"/>
          <w:cs/>
        </w:rPr>
        <w:t>เจต์ คือ การจัดเตรียมสิ่งแวดล้อมที่ให้ผู้เรียนได้สำรวจ ค้นหาตาธรรมชาติห้องเรีย</w:t>
      </w:r>
      <w:r w:rsidR="00886CBA">
        <w:rPr>
          <w:rFonts w:ascii="TH SarabunPSK" w:hAnsi="TH SarabunPSK" w:cs="TH SarabunPSK" w:hint="cs"/>
          <w:cs/>
        </w:rPr>
        <w:t>น</w:t>
      </w:r>
      <w:r w:rsidR="00E208A9" w:rsidRPr="00791733">
        <w:rPr>
          <w:rFonts w:ascii="TH SarabunPSK" w:hAnsi="TH SarabunPSK" w:cs="TH SarabunPSK"/>
          <w:cs/>
        </w:rPr>
        <w:t>ควรเติมสิ่งที่น่าสนใจที่จะกระตุ้นให้ผู้เรียนเป็นผู้สร้างความรู้ด้วยตนเองอย่างตื่นตัวโดยการขยายสกีมาผ่านทางประสบการณ์ด้วยวิธีการดูดซับ</w:t>
      </w:r>
      <w:r w:rsidR="00E208A9" w:rsidRPr="00791733">
        <w:rPr>
          <w:rFonts w:ascii="TH SarabunPSK" w:eastAsia="Cordia New" w:hAnsi="TH SarabunPSK" w:cs="TH SarabunPSK"/>
          <w:cs/>
        </w:rPr>
        <w:t>และ</w:t>
      </w:r>
      <w:r w:rsidR="00E208A9" w:rsidRPr="00791733">
        <w:rPr>
          <w:rFonts w:ascii="TH SarabunPSK" w:hAnsi="TH SarabunPSK" w:cs="TH SarabunPSK"/>
          <w:cs/>
        </w:rPr>
        <w:t>การปรับให้เหมาะ</w:t>
      </w:r>
      <w:r w:rsidR="00E208A9" w:rsidRPr="00791733">
        <w:rPr>
          <w:rFonts w:ascii="TH SarabunPSK" w:hAnsi="TH SarabunPSK" w:cs="TH SarabunPSK" w:hint="cs"/>
          <w:cs/>
        </w:rPr>
        <w:t>ซึ่งเชื่อว่าการเรียนรู้เกิดจากการปรับเข้าสู่สภาวะสมดุล (</w:t>
      </w:r>
      <w:r w:rsidR="00E208A9" w:rsidRPr="00791733">
        <w:rPr>
          <w:rFonts w:ascii="TH SarabunPSK" w:hAnsi="TH SarabunPSK" w:cs="TH SarabunPSK"/>
        </w:rPr>
        <w:t xml:space="preserve">Equilibrium) </w:t>
      </w:r>
      <w:r w:rsidR="00E208A9" w:rsidRPr="00791733">
        <w:rPr>
          <w:rFonts w:ascii="TH SarabunPSK" w:hAnsi="TH SarabunPSK" w:cs="TH SarabunPSK" w:hint="cs"/>
          <w:cs/>
        </w:rPr>
        <w:t>ระหว่างมนุษย์และสิ่งแวดล้อม โดยกระบวนการกระบวนการดูดซับ</w:t>
      </w:r>
      <w:r w:rsidR="00886CBA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 w:hint="cs"/>
          <w:cs/>
        </w:rPr>
        <w:t>เข้าสู่โครงสร้างทางปัญญา เป็นการตีความ หรือรับข้อมูลจากสิ่งแวดล้อมมาปรับเข้ากับโครงสร้าง</w:t>
      </w:r>
      <w:r w:rsidR="00886CBA">
        <w:rPr>
          <w:rFonts w:ascii="TH SarabunPSK" w:hAnsi="TH SarabunPSK" w:cs="TH SarabunPSK" w:hint="cs"/>
          <w:cs/>
        </w:rPr>
        <w:t xml:space="preserve">  </w:t>
      </w:r>
      <w:r w:rsidR="00E208A9" w:rsidRPr="00791733">
        <w:rPr>
          <w:rFonts w:ascii="TH SarabunPSK" w:hAnsi="TH SarabunPSK" w:cs="TH SarabunPSK" w:hint="cs"/>
          <w:cs/>
        </w:rPr>
        <w:t>ทางปัญญา ส่วนกระบวนการการปรับโครงสร้างทางปัญญา หรือการปรับให้เหมาะเป็นความสามารถในการปรับโครงสร้างทางปัญญาให้เข้ากับสิ่งแวดล้อมโดยการเชื่อมโยงระหว่างความรู้เดิมและสิ่งที่ต้องเรียนใหม่</w:t>
      </w:r>
      <w:r w:rsidR="009E1961" w:rsidRPr="00791733">
        <w:rPr>
          <w:rFonts w:ascii="TH SarabunPSK" w:hAnsi="TH SarabunPSK" w:cs="TH SarabunPSK"/>
        </w:rPr>
        <w:t xml:space="preserve"> </w:t>
      </w:r>
      <w:r w:rsidR="00516EFE" w:rsidRPr="00791733">
        <w:rPr>
          <w:rFonts w:ascii="TH SarabunPSK" w:eastAsia="CordiaNew" w:hAnsi="TH SarabunPSK" w:cs="TH SarabunPSK" w:hint="cs"/>
          <w:cs/>
        </w:rPr>
        <w:t>(นันท์น</w:t>
      </w:r>
      <w:proofErr w:type="spellStart"/>
      <w:r w:rsidR="00516EFE" w:rsidRPr="00791733">
        <w:rPr>
          <w:rFonts w:ascii="TH SarabunPSK" w:eastAsia="CordiaNew" w:hAnsi="TH SarabunPSK" w:cs="TH SarabunPSK" w:hint="cs"/>
          <w:cs/>
        </w:rPr>
        <w:t>ภัส</w:t>
      </w:r>
      <w:proofErr w:type="spellEnd"/>
      <w:r w:rsidR="00516EFE" w:rsidRPr="00791733">
        <w:rPr>
          <w:rFonts w:ascii="TH SarabunPSK" w:eastAsia="CordiaNew" w:hAnsi="TH SarabunPSK" w:cs="TH SarabunPSK" w:hint="cs"/>
          <w:cs/>
        </w:rPr>
        <w:t xml:space="preserve"> นิยมทรัพย์</w:t>
      </w:r>
      <w:r w:rsidR="00516EFE" w:rsidRPr="00791733">
        <w:rPr>
          <w:rFonts w:ascii="TH SarabunPSK" w:eastAsia="CordiaNew" w:hAnsi="TH SarabunPSK" w:cs="TH SarabunPSK"/>
        </w:rPr>
        <w:t xml:space="preserve">, 2560 : 61) </w:t>
      </w:r>
      <w:r w:rsidR="00E208A9" w:rsidRPr="00791733">
        <w:rPr>
          <w:rFonts w:ascii="TH SarabunPSK" w:eastAsia="Cordia New" w:hAnsi="TH SarabunPSK" w:cs="TH SarabunPSK"/>
          <w:cs/>
        </w:rPr>
        <w:t>สำหรับการสร้างความคิดรวบยอด</w:t>
      </w:r>
      <w:r w:rsidR="00516EFE">
        <w:rPr>
          <w:rFonts w:ascii="TH SarabunPSK" w:eastAsia="Cordia New" w:hAnsi="TH SarabunPSK" w:cs="TH SarabunPSK" w:hint="cs"/>
          <w:cs/>
        </w:rPr>
        <w:t>นั้น</w:t>
      </w:r>
      <w:r w:rsidR="00886CBA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/>
          <w:cs/>
        </w:rPr>
        <w:t>เพ</w:t>
      </w:r>
      <w:proofErr w:type="spellStart"/>
      <w:r w:rsidR="00E208A9" w:rsidRPr="00791733">
        <w:rPr>
          <w:rFonts w:ascii="TH SarabunPSK" w:eastAsia="Cordia New" w:hAnsi="TH SarabunPSK" w:cs="TH SarabunPSK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/>
          <w:cs/>
        </w:rPr>
        <w:t>เจต์</w:t>
      </w:r>
      <w:r w:rsidR="00147CFC">
        <w:rPr>
          <w:rFonts w:ascii="TH SarabunPSK" w:eastAsia="Cordia New" w:hAnsi="TH SarabunPSK" w:cs="TH SarabunPSK" w:hint="cs"/>
          <w:cs/>
        </w:rPr>
        <w:t xml:space="preserve"> </w:t>
      </w:r>
    </w:p>
    <w:p w14:paraId="47C7E77D" w14:textId="48AECE3B" w:rsidR="00E208A9" w:rsidRPr="00791733" w:rsidRDefault="00E208A9" w:rsidP="009E196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cs/>
        </w:rPr>
      </w:pPr>
      <w:r w:rsidRPr="00791733">
        <w:rPr>
          <w:rFonts w:ascii="TH SarabunPSK" w:eastAsia="Cordia New" w:hAnsi="TH SarabunPSK" w:cs="TH SarabunPSK"/>
          <w:cs/>
        </w:rPr>
        <w:t xml:space="preserve">ได้อธิบายกระบวนการที่เกี่ยวข้อง </w:t>
      </w:r>
      <w:r w:rsidRPr="00791733">
        <w:rPr>
          <w:rFonts w:ascii="TH SarabunPSK" w:eastAsia="Cordia New" w:hAnsi="TH SarabunPSK" w:cs="TH SarabunPSK"/>
        </w:rPr>
        <w:t>2</w:t>
      </w:r>
      <w:r w:rsidRPr="00791733">
        <w:rPr>
          <w:rFonts w:ascii="TH SarabunPSK" w:eastAsia="Cordia New" w:hAnsi="TH SarabunPSK" w:cs="TH SarabunPSK" w:hint="cs"/>
          <w:cs/>
        </w:rPr>
        <w:t xml:space="preserve"> กระบวนการ คือ</w:t>
      </w:r>
      <w:r w:rsidR="00886CBA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การจัดระบบโครงสร้างความรู้ และการปรับขยายโครงสร้างความรู้</w:t>
      </w:r>
      <w:r w:rsidR="009E1961" w:rsidRPr="00791733">
        <w:rPr>
          <w:rFonts w:ascii="TH SarabunPSK" w:eastAsia="Cordia New" w:hAnsi="TH SarabunPSK" w:cs="TH SarabunPSK"/>
        </w:rPr>
        <w:t xml:space="preserve"> </w:t>
      </w:r>
      <w:r w:rsidR="009E1961" w:rsidRPr="00791733">
        <w:rPr>
          <w:rFonts w:ascii="TH SarabunPSK" w:eastAsia="Cordia New" w:hAnsi="TH SarabunPSK" w:cs="TH SarabunPSK"/>
          <w:cs/>
        </w:rPr>
        <w:t>(สุมาลี ชัยเจริญ</w:t>
      </w:r>
      <w:r w:rsidR="001C6505" w:rsidRPr="00791733">
        <w:rPr>
          <w:rFonts w:ascii="TH SarabunPSK" w:eastAsia="Cordia New" w:hAnsi="TH SarabunPSK" w:cs="TH SarabunPSK"/>
        </w:rPr>
        <w:t>,</w:t>
      </w:r>
      <w:r w:rsidR="009E1961" w:rsidRPr="00791733">
        <w:rPr>
          <w:rFonts w:ascii="TH SarabunPSK" w:eastAsia="Cordia New" w:hAnsi="TH SarabunPSK" w:cs="TH SarabunPSK"/>
          <w:cs/>
        </w:rPr>
        <w:t xml:space="preserve"> 254</w:t>
      </w:r>
      <w:r w:rsidR="002240AD" w:rsidRPr="00791733">
        <w:rPr>
          <w:rFonts w:ascii="TH SarabunPSK" w:eastAsia="Cordia New" w:hAnsi="TH SarabunPSK" w:cs="TH SarabunPSK" w:hint="cs"/>
          <w:cs/>
        </w:rPr>
        <w:t>6</w:t>
      </w:r>
      <w:r w:rsidR="00DB4002">
        <w:rPr>
          <w:rFonts w:ascii="TH SarabunPSK" w:eastAsia="Cordia New" w:hAnsi="TH SarabunPSK" w:cs="TH SarabunPSK" w:hint="cs"/>
          <w:cs/>
        </w:rPr>
        <w:t xml:space="preserve"> </w:t>
      </w:r>
      <w:r w:rsidR="009E1961" w:rsidRPr="00791733">
        <w:rPr>
          <w:rFonts w:ascii="TH SarabunPSK" w:eastAsia="Cordia New" w:hAnsi="TH SarabunPSK" w:cs="TH SarabunPSK"/>
          <w:cs/>
        </w:rPr>
        <w:t xml:space="preserve">: </w:t>
      </w:r>
      <w:r w:rsidR="009E1961" w:rsidRPr="00791733">
        <w:rPr>
          <w:rFonts w:ascii="TH SarabunPSK" w:eastAsia="Cordia New" w:hAnsi="TH SarabunPSK" w:cs="TH SarabunPSK" w:hint="cs"/>
          <w:cs/>
        </w:rPr>
        <w:t>104</w:t>
      </w:r>
      <w:r w:rsidR="00DB4002">
        <w:rPr>
          <w:rFonts w:ascii="TH SarabunPSK" w:eastAsia="Cordia New" w:hAnsi="TH SarabunPSK" w:cs="TH SarabunPSK" w:hint="cs"/>
          <w:cs/>
        </w:rPr>
        <w:t xml:space="preserve"> </w:t>
      </w:r>
      <w:r w:rsidR="009E1961" w:rsidRPr="00791733">
        <w:rPr>
          <w:rFonts w:ascii="TH SarabunPSK" w:eastAsia="Cordia New" w:hAnsi="TH SarabunPSK" w:cs="TH SarabunPSK" w:hint="cs"/>
          <w:cs/>
        </w:rPr>
        <w:t>-</w:t>
      </w:r>
      <w:r w:rsidR="006816D2">
        <w:rPr>
          <w:rFonts w:ascii="TH SarabunPSK" w:eastAsia="Cordia New" w:hAnsi="TH SarabunPSK" w:cs="TH SarabunPSK" w:hint="cs"/>
          <w:cs/>
        </w:rPr>
        <w:t xml:space="preserve"> </w:t>
      </w:r>
      <w:r w:rsidR="009E1961" w:rsidRPr="00791733">
        <w:rPr>
          <w:rFonts w:ascii="TH SarabunPSK" w:eastAsia="Cordia New" w:hAnsi="TH SarabunPSK" w:cs="TH SarabunPSK" w:hint="cs"/>
          <w:cs/>
        </w:rPr>
        <w:t>105</w:t>
      </w:r>
      <w:r w:rsidR="009E1961" w:rsidRPr="00791733">
        <w:rPr>
          <w:rFonts w:ascii="TH SarabunPSK" w:eastAsia="Cordia New" w:hAnsi="TH SarabunPSK" w:cs="TH SarabunPSK"/>
          <w:cs/>
        </w:rPr>
        <w:t>)</w:t>
      </w:r>
      <w:r w:rsidR="009E1961" w:rsidRPr="00791733">
        <w:rPr>
          <w:rFonts w:ascii="TH SarabunPSK" w:eastAsia="Cordia New" w:hAnsi="TH SarabunPSK" w:cs="TH SarabunPSK"/>
        </w:rPr>
        <w:t xml:space="preserve"> </w:t>
      </w:r>
      <w:r w:rsidR="009E1961" w:rsidRPr="00791733">
        <w:rPr>
          <w:rFonts w:ascii="TH SarabunPSK" w:hAnsi="TH SarabunPSK" w:cs="TH SarabunPSK" w:hint="cs"/>
          <w:cs/>
        </w:rPr>
        <w:t>ดังนี้</w:t>
      </w:r>
    </w:p>
    <w:p w14:paraId="5B086FEA" w14:textId="7B97FF6F" w:rsidR="00E208A9" w:rsidRPr="00791733" w:rsidRDefault="00900F4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="00E208A9" w:rsidRPr="00791733">
        <w:rPr>
          <w:rFonts w:ascii="TH SarabunPSK" w:eastAsia="Cordia New" w:hAnsi="TH SarabunPSK" w:cs="TH SarabunPSK"/>
        </w:rPr>
        <w:t>1.</w:t>
      </w:r>
      <w:r w:rsidRPr="00791733">
        <w:rPr>
          <w:rFonts w:ascii="TH SarabunPSK" w:eastAsia="Cordia New" w:hAnsi="TH SarabunPSK" w:cs="TH SarabunPSK"/>
        </w:rPr>
        <w:t xml:space="preserve">  </w:t>
      </w:r>
      <w:r w:rsidR="00E208A9" w:rsidRPr="00791733">
        <w:rPr>
          <w:rFonts w:ascii="TH SarabunPSK" w:eastAsia="Cordia New" w:hAnsi="TH SarabunPSK" w:cs="TH SarabunPSK" w:hint="cs"/>
          <w:cs/>
        </w:rPr>
        <w:t>การจัดระบบโครงสร้างความรู้ เป็นกระบวนการที่บุคคลใช้รวบรวม จัดระบบ เรียบเรียงประสบการณ์และความคิดของตนเองอย่างอัตโนมัติและต่อเนื่องอย่างเป็นขั้นตอน</w:t>
      </w:r>
    </w:p>
    <w:p w14:paraId="6DBA451D" w14:textId="608C4D36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</w:rPr>
        <w:tab/>
        <w:t>2.</w:t>
      </w:r>
      <w:r w:rsidR="00900F4E" w:rsidRPr="00791733">
        <w:rPr>
          <w:rFonts w:ascii="TH SarabunPSK" w:eastAsia="Cordia New" w:hAnsi="TH SarabunPSK" w:cs="TH SarabunPSK"/>
        </w:rPr>
        <w:t xml:space="preserve">  </w:t>
      </w:r>
      <w:r w:rsidRPr="00791733">
        <w:rPr>
          <w:rFonts w:ascii="TH SarabunPSK" w:eastAsia="Cordia New" w:hAnsi="TH SarabunPSK" w:cs="TH SarabunPSK" w:hint="cs"/>
          <w:cs/>
        </w:rPr>
        <w:t xml:space="preserve">การปรับขยายโครงสร้างความรู้ </w:t>
      </w:r>
      <w:proofErr w:type="gramStart"/>
      <w:r w:rsidRPr="00791733">
        <w:rPr>
          <w:rFonts w:ascii="TH SarabunPSK" w:eastAsia="Cordia New" w:hAnsi="TH SarabunPSK" w:cs="TH SarabunPSK" w:hint="cs"/>
          <w:cs/>
        </w:rPr>
        <w:t>เป็นกระบวนการปรับตัวให้เข้ากับสิ่งแวดล้อม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</w:t>
      </w:r>
      <w:r w:rsidRPr="00791733">
        <w:rPr>
          <w:rFonts w:ascii="TH SarabunPSK" w:eastAsia="Cordia New" w:hAnsi="TH SarabunPSK" w:cs="TH SarabunPSK" w:hint="cs"/>
          <w:cs/>
        </w:rPr>
        <w:t>ที่บุคคลมีปฏิสัมพันธ์ด้วย</w:t>
      </w:r>
      <w:proofErr w:type="gramEnd"/>
      <w:r w:rsidRPr="00791733">
        <w:rPr>
          <w:rFonts w:ascii="TH SarabunPSK" w:eastAsia="Cordia New" w:hAnsi="TH SarabunPSK" w:cs="TH SarabunPSK" w:hint="cs"/>
          <w:cs/>
        </w:rPr>
        <w:t xml:space="preserve"> เพ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เจต์เชื่อว่าการปรับตัวของบุคคลประกอบด้วยกระบวนการที่สำคัญ</w:t>
      </w:r>
      <w:r w:rsidR="00147CFC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/>
        </w:rPr>
        <w:t xml:space="preserve">2 </w:t>
      </w:r>
      <w:r w:rsidRPr="00791733">
        <w:rPr>
          <w:rFonts w:ascii="TH SarabunPSK" w:eastAsia="Cordia New" w:hAnsi="TH SarabunPSK" w:cs="TH SarabunPSK" w:hint="cs"/>
          <w:cs/>
        </w:rPr>
        <w:t xml:space="preserve">กระบวนการ คือ </w:t>
      </w:r>
    </w:p>
    <w:p w14:paraId="1DFA52F6" w14:textId="7C3D5774" w:rsidR="00E208A9" w:rsidRPr="00791733" w:rsidRDefault="00E833A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="0009296D" w:rsidRPr="00791733">
        <w:rPr>
          <w:rFonts w:ascii="TH SarabunPSK" w:eastAsia="Cordia New" w:hAnsi="TH SarabunPSK" w:cs="TH SarabunPSK"/>
        </w:rPr>
        <w:t xml:space="preserve">   </w:t>
      </w:r>
      <w:r w:rsidR="00E208A9" w:rsidRPr="00791733">
        <w:rPr>
          <w:rFonts w:ascii="TH SarabunPSK" w:eastAsia="Cordia New" w:hAnsi="TH SarabunPSK" w:cs="TH SarabunPSK"/>
        </w:rPr>
        <w:t>2.1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>การดูดซับ</w:t>
      </w:r>
      <w:r w:rsidR="00E208A9" w:rsidRPr="00791733">
        <w:rPr>
          <w:rFonts w:ascii="TH SarabunPSK" w:eastAsia="Cordia New" w:hAnsi="TH SarabunPSK" w:cs="TH SarabunPSK"/>
          <w:cs/>
        </w:rPr>
        <w:t xml:space="preserve"> เป็นกระบวนการที่เกิดขึ้นเมื่อบุคคลมีปฏิสัมพันธ์กับสิ่งแวดล้อมและ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ซึมซับความรู้ใหม่ที่สอดคล้องกับโครงสร้างความรู้เดิมของตนเอง </w:t>
      </w:r>
    </w:p>
    <w:p w14:paraId="274D70B9" w14:textId="017B013D" w:rsidR="00E208A9" w:rsidRPr="00791733" w:rsidRDefault="00E833A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="0009296D" w:rsidRPr="00791733">
        <w:rPr>
          <w:rFonts w:ascii="TH SarabunPSK" w:eastAsia="Cordia New" w:hAnsi="TH SarabunPSK" w:cs="TH SarabunPSK"/>
        </w:rPr>
        <w:t xml:space="preserve">   </w:t>
      </w:r>
      <w:r w:rsidR="00E208A9" w:rsidRPr="00791733">
        <w:rPr>
          <w:rFonts w:ascii="TH SarabunPSK" w:eastAsia="Cordia New" w:hAnsi="TH SarabunPSK" w:cs="TH SarabunPSK"/>
        </w:rPr>
        <w:t>2.2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การปรับให้เหมาะ เป็นกระบวนการที่เกิดขึ้นเมื่อบุคคลมีปฏิสัมพันธ์กับสิ่งแวดล้อมและปรับโครงสร้างความรู้เดิมให้สอดคล้องกับข้อมูลที่รับรู้ใหม่ซึ่งขัดแย้งกับความรู้เดิม</w:t>
      </w:r>
    </w:p>
    <w:p w14:paraId="60EA3C60" w14:textId="0705D660" w:rsidR="00E208A9" w:rsidRPr="00791733" w:rsidRDefault="00E833A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/>
          <w:cs/>
        </w:rPr>
        <w:t>เพ</w:t>
      </w:r>
      <w:proofErr w:type="spellStart"/>
      <w:r w:rsidR="00E208A9" w:rsidRPr="00791733">
        <w:rPr>
          <w:rFonts w:ascii="TH SarabunPSK" w:eastAsia="Cordia New" w:hAnsi="TH SarabunPSK" w:cs="TH SarabunPSK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/>
          <w:cs/>
        </w:rPr>
        <w:t xml:space="preserve">เจต์ ได้ยกตัวอย่างไว้ว่า เมื่อนักเรียนจะเกิดการการดูดซึมเมื่อปฏิสัมพันธ์กับประสบการณ์ใหม่ โดยนักเรียนจะต้องได้รับการกระตุ้นด้วยวัตถุหรือสื่อจากสิ่งแวดล้อม แล้วนักเรียนรวมความคิดรวบยอดใหม่เข้ากับความรู้เดิมที่มีอยู่ ถ้าความรู้ใหม่ที่รับเข้ามาไม่สอดคล้องกับความรู้เดิมที่มีอยู่ นักเรียนก็จะเกิดภาวะไม่สมดุลทางปัญญา สภาวะนี้มีวิธีแก้ไขอยู่ </w:t>
      </w:r>
      <w:r w:rsidR="00E208A9" w:rsidRPr="00791733">
        <w:rPr>
          <w:rFonts w:ascii="TH SarabunPSK" w:eastAsia="Cordia New" w:hAnsi="TH SarabunPSK" w:cs="TH SarabunPSK"/>
        </w:rPr>
        <w:t>2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 ทาง คือ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คนอื่นอาจจะช่วยเราแก้ปัญหาโดยการให้ข้อมูลเพิ่มเติม หรือเราอาจจะหาข้อมูลเพิ่มเติมจากสื่อที่มีอยู่เพื่อแก้ปัญหาสถานการณ์ที่เกิดขึ้นโดยไม่คาดฝันด้วยตนเอง ซึ่งก็คือ กระบวนการปรับโครงสร้างทางปัญญา ซึ่งเป็น</w:t>
      </w:r>
      <w:r w:rsidR="00E208A9" w:rsidRPr="00791733">
        <w:rPr>
          <w:rFonts w:ascii="TH SarabunPSK" w:eastAsia="Cordia New" w:hAnsi="TH SarabunPSK" w:cs="TH SarabunPSK" w:hint="cs"/>
          <w:cs/>
        </w:rPr>
        <w:lastRenderedPageBreak/>
        <w:t>การปรับความรู้ที่มีอยู่ให้สอดคล้องกับประสบการณ์ใหม่ หลังจากกระบวนการนี้นักเรียนจะเข้าสู่ภาวะสมดุลทางปัญญาอีกครั้งหนึ่ง ซึ่งเป็น ขั้นสุดท้ายของการปรับเปลี่ยนมโนมติ</w:t>
      </w:r>
    </w:p>
    <w:p w14:paraId="4A5495FD" w14:textId="77777777" w:rsidR="008F166B" w:rsidRDefault="00E833A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 w:hint="cs"/>
          <w:cs/>
        </w:rPr>
        <w:t xml:space="preserve">ปัจจัยที่ส่งผลต่อกระบวนการพัฒนาสติปัญญาของบุคคลขึ้นอยู่กับ </w:t>
      </w:r>
      <w:r w:rsidR="00E208A9" w:rsidRPr="00791733">
        <w:rPr>
          <w:rFonts w:ascii="TH SarabunPSK" w:eastAsia="Cordia New" w:hAnsi="TH SarabunPSK" w:cs="TH SarabunPSK"/>
        </w:rPr>
        <w:t>4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 ปัจจัยที่แตกต่างกัน คือ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/>
          <w:cs/>
        </w:rPr>
        <w:t>วุฒิภาวะ ประสบการณ์กับสิ่งแวดล้อมที่เป็นรูปธรรม การถ่ายทอดทางสังคม และการปรับสมดุล โดยเขาเชื่อว่าวุฒิภาวะ นั้นมีความสำคัญและจำเป็น การปฏิสัมพันธ์ระหว่างนักเรียนกับสิ่งแวดล้อมเป็นสิ่งจำเป็นต่อการเรียนรู้ของนักเรียน นักเรียนมักจะต้องการสิ่งที่เป็นรูปธรรม</w:t>
      </w:r>
    </w:p>
    <w:p w14:paraId="4CBC3D07" w14:textId="039B781C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>ในการเรียนรู้ความคิดรวบยอดใหม่ ๆ โดยเขายังเห็นคุณค่าของการถ่ายทอดทางสังคม เช่น พ่อแม่ เพื่อน และครู ว่ามีความสำคัญต่อการเรียนรู้ความคิดรวบยอด และทฤษฎีใหม่ ๆ ในขณะที่การปรับสมดุลเป็นกระบวนการที่รวมทั้งสี่ปัจจัยเข้าด้วยกัน</w:t>
      </w:r>
    </w:p>
    <w:p w14:paraId="6C7E08C9" w14:textId="7CE15455" w:rsidR="00E208A9" w:rsidRPr="00791733" w:rsidRDefault="00F86B5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  <w:r w:rsidRPr="00791733">
        <w:rPr>
          <w:rFonts w:ascii="TH SarabunPSK" w:eastAsia="Cordia New" w:hAnsi="TH SarabunPSK" w:cs="TH SarabunPSK"/>
          <w:b/>
          <w:bCs/>
          <w:cs/>
        </w:rPr>
        <w:tab/>
      </w:r>
      <w:r w:rsidR="004C41E7" w:rsidRPr="00791733">
        <w:rPr>
          <w:rFonts w:ascii="TH SarabunPSK" w:eastAsia="Cordia New" w:hAnsi="TH SarabunPSK" w:cs="TH SarabunPSK" w:hint="cs"/>
          <w:b/>
          <w:bCs/>
          <w:cs/>
        </w:rPr>
        <w:t xml:space="preserve">2.  </w:t>
      </w:r>
      <w:r w:rsidR="00E208A9" w:rsidRPr="00791733">
        <w:rPr>
          <w:rFonts w:ascii="TH SarabunPSK" w:eastAsia="Cordia New" w:hAnsi="TH SarabunPSK" w:cs="TH SarabunPSK" w:hint="cs"/>
          <w:b/>
          <w:bCs/>
          <w:cs/>
        </w:rPr>
        <w:t xml:space="preserve">ทฤษฎีสรรคนิยมเชิงสังคม </w:t>
      </w:r>
      <w:r w:rsidR="00E208A9" w:rsidRPr="00791733">
        <w:rPr>
          <w:rFonts w:ascii="TH SarabunPSK" w:eastAsia="Cordia New" w:hAnsi="TH SarabunPSK" w:cs="TH SarabunPSK"/>
          <w:b/>
          <w:bCs/>
        </w:rPr>
        <w:t xml:space="preserve">(Social </w:t>
      </w:r>
      <w:r w:rsidRPr="00791733">
        <w:rPr>
          <w:rFonts w:ascii="TH SarabunPSK" w:eastAsia="Cordia New" w:hAnsi="TH SarabunPSK" w:cs="TH SarabunPSK"/>
          <w:b/>
          <w:bCs/>
        </w:rPr>
        <w:t>Constructivism Theory</w:t>
      </w:r>
      <w:r w:rsidR="00E208A9" w:rsidRPr="00791733">
        <w:rPr>
          <w:rFonts w:ascii="TH SarabunPSK" w:eastAsia="Cordia New" w:hAnsi="TH SarabunPSK" w:cs="TH SarabunPSK"/>
          <w:b/>
          <w:bCs/>
        </w:rPr>
        <w:t>)</w:t>
      </w:r>
    </w:p>
    <w:p w14:paraId="3A23FFA8" w14:textId="766836B3" w:rsidR="00E208A9" w:rsidRPr="00791733" w:rsidRDefault="00F86B5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 w:hint="cs"/>
          <w:cs/>
        </w:rPr>
        <w:t>ไวกอ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กี้</w:t>
      </w:r>
      <w:r w:rsidR="00E208A9" w:rsidRPr="00791733">
        <w:rPr>
          <w:rFonts w:ascii="TH SarabunPSK" w:eastAsia="Cordia New" w:hAnsi="TH SarabunPSK" w:cs="TH SarabunPSK"/>
        </w:rPr>
        <w:t xml:space="preserve"> (Vygotsky, 1978 : 85)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 นักจิตวิทยาชาวรัสเซีย กล่าวว่า จากการเล่นซุกซนตามประสาเด็ก ทำให้เด็กได้เริ่มสร้างความคิดรวบยอดเกี่ยวกับสิ่งต่าง ๆ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ก่อนที่พวกเขาจะเข้าสู่โรงเรียน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เด็กส่วนใหญ่เริ่มต้นจากการจำแนกประเภท การแบ่งพวก และการนับจำนวน ก่อนที่พวกเขาจะเข้าเรียนระดับอนุบาล หรือก่อนระดับประถมศึกษา เพื่อสร้างความคิดรวบยอดเกี่ยวกับวิทยาศาสตร์และคณิตศาสตร์เบื้องต้น จากนั้นเมื่อนักเรียนเข้าเรียนระดับประถมศึกษา พวกเขาจะพัฒนาความคิดรวบยอดเกี่ยวกับวิทยาศาสตร์และคณิตศาสตร์โดยการต่อเติมความคิดรวบยอดที่มีอยู่ก่อนเข้าโรงเรียน</w:t>
      </w:r>
    </w:p>
    <w:p w14:paraId="18787954" w14:textId="77777777" w:rsidR="008F166B" w:rsidRDefault="00F86B5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 w:hint="cs"/>
          <w:cs/>
        </w:rPr>
        <w:t>ไวกอ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กี้ได้เสนอแนวคิดเกี่ยวกับการพัฒนาความสามารถในการเรียนรู้ของบุคคล (</w:t>
      </w:r>
      <w:r w:rsidR="00E208A9" w:rsidRPr="00791733">
        <w:rPr>
          <w:rFonts w:ascii="TH SarabunPSK" w:eastAsia="Cordia New" w:hAnsi="TH SarabunPSK" w:cs="TH SarabunPSK"/>
        </w:rPr>
        <w:t xml:space="preserve">Zone </w:t>
      </w:r>
      <w:r w:rsidRPr="00791733">
        <w:rPr>
          <w:rFonts w:ascii="TH SarabunPSK" w:eastAsia="Cordia New" w:hAnsi="TH SarabunPSK" w:cs="TH SarabunPSK"/>
        </w:rPr>
        <w:t xml:space="preserve">of </w:t>
      </w:r>
      <w:r w:rsidR="00E208A9" w:rsidRPr="00791733">
        <w:rPr>
          <w:rFonts w:ascii="TH SarabunPSK" w:eastAsia="Cordia New" w:hAnsi="TH SarabunPSK" w:cs="TH SarabunPSK"/>
        </w:rPr>
        <w:t xml:space="preserve">Proximal </w:t>
      </w:r>
      <w:r w:rsidRPr="00791733">
        <w:rPr>
          <w:rFonts w:ascii="TH SarabunPSK" w:eastAsia="Cordia New" w:hAnsi="TH SarabunPSK" w:cs="TH SarabunPSK"/>
        </w:rPr>
        <w:t>Development</w:t>
      </w:r>
      <w:r w:rsidR="00E208A9" w:rsidRPr="00791733">
        <w:rPr>
          <w:rFonts w:ascii="TH SarabunPSK" w:eastAsia="Cordia New" w:hAnsi="TH SarabunPSK" w:cs="TH SarabunPSK"/>
        </w:rPr>
        <w:t xml:space="preserve">) </w:t>
      </w:r>
      <w:r w:rsidR="00E208A9" w:rsidRPr="00791733">
        <w:rPr>
          <w:rFonts w:ascii="TH SarabunPSK" w:eastAsia="Cordia New" w:hAnsi="TH SarabunPSK" w:cs="TH SarabunPSK" w:hint="cs"/>
          <w:cs/>
        </w:rPr>
        <w:t>ไว้ว่า เป็นระยะห่างระหว่างงานที่ยากที่สุดที่นักเรียนสามารถทำได้ด้วยตัวนักเรียนเอง กับงานที่ยากที่สุดที่นักเรียนสามารถทำได้เมื่อได้รับการช่วยเหลือจากบุคคลอื่น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/>
        </w:rPr>
        <w:t>(Vygotsky,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/>
        </w:rPr>
        <w:t>1978 : 86</w:t>
      </w:r>
      <w:r w:rsidR="00AF1EFD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/>
        </w:rPr>
        <w:t>-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/>
        </w:rPr>
        <w:t>87)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 กล่าวคือ นักเรียนสามารถพัฒนาความสามารถในการเรียนรู้</w:t>
      </w:r>
    </w:p>
    <w:p w14:paraId="16796155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ของตนเองขึ้นได้</w:t>
      </w:r>
      <w:r w:rsidR="00F86B5B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ด้วยการรับคำชี้แนะ</w:t>
      </w:r>
      <w:r w:rsidR="00F86B5B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หรือทำงานร่วมกับผู้ที่มีความชำนาญเกี่ยวกับเรื่องนั้น</w:t>
      </w:r>
      <w:r w:rsidR="00F86B5B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ๆ มากกว่า โดยไวกอ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 xml:space="preserve">กี้ใช้คำว่า ฐานการช่วยเหลือ </w:t>
      </w:r>
      <w:r w:rsidRPr="00791733">
        <w:rPr>
          <w:rFonts w:ascii="TH SarabunPSK" w:eastAsia="Cordia New" w:hAnsi="TH SarabunPSK" w:cs="TH SarabunPSK"/>
        </w:rPr>
        <w:t xml:space="preserve">(Scaffolding) </w:t>
      </w:r>
      <w:r w:rsidRPr="00791733">
        <w:rPr>
          <w:rFonts w:ascii="TH SarabunPSK" w:eastAsia="Cordia New" w:hAnsi="TH SarabunPSK" w:cs="TH SarabunPSK" w:hint="cs"/>
          <w:cs/>
        </w:rPr>
        <w:t>เพื่อบรรยายการช่วยเหลือของครูแล</w:t>
      </w:r>
      <w:r w:rsidR="008F166B">
        <w:rPr>
          <w:rFonts w:ascii="TH SarabunPSK" w:eastAsia="Cordia New" w:hAnsi="TH SarabunPSK" w:cs="TH SarabunPSK" w:hint="cs"/>
          <w:cs/>
        </w:rPr>
        <w:t>ะ</w:t>
      </w:r>
      <w:r w:rsidRPr="00791733">
        <w:rPr>
          <w:rFonts w:ascii="TH SarabunPSK" w:eastAsia="Cordia New" w:hAnsi="TH SarabunPSK" w:cs="TH SarabunPSK" w:hint="cs"/>
          <w:cs/>
        </w:rPr>
        <w:t>เพื่อน</w:t>
      </w:r>
      <w:r w:rsidR="00F86B5B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ๆ ต่อนักเรียน นอกจากนี้ไวกอ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กี้</w:t>
      </w:r>
      <w:r w:rsidR="00F86B5B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ยังให้ความสำคัญกับระดับพัฒนาการที่แท้จริง</w:t>
      </w:r>
      <w:r w:rsidRPr="00791733">
        <w:rPr>
          <w:rFonts w:ascii="TH SarabunPSK" w:eastAsia="Cordia New" w:hAnsi="TH SarabunPSK" w:cs="TH SarabunPSK"/>
        </w:rPr>
        <w:t xml:space="preserve"> (Actual </w:t>
      </w:r>
      <w:r w:rsidR="00F86B5B" w:rsidRPr="00791733">
        <w:rPr>
          <w:rFonts w:ascii="TH SarabunPSK" w:eastAsia="Cordia New" w:hAnsi="TH SarabunPSK" w:cs="TH SarabunPSK"/>
        </w:rPr>
        <w:t>Development)</w:t>
      </w:r>
      <w:r w:rsidRPr="00791733">
        <w:rPr>
          <w:rFonts w:ascii="TH SarabunPSK" w:eastAsia="Cordia New" w:hAnsi="TH SarabunPSK" w:cs="TH SarabunPSK"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 xml:space="preserve">ของนักเรียน โดยกล่าวว่าเป็นระดับพัฒนาการของโครงสร้างทางปัญญาของนักเรียนซึ่งจะถูกสร้างขึ้นหลังจากนักเรียนมีกระบวนการทางปัญญาที่สมบูรณ์แล้ว </w:t>
      </w:r>
      <w:r w:rsidR="00532555" w:rsidRPr="00791733">
        <w:rPr>
          <w:rFonts w:ascii="TH SarabunPSK" w:eastAsia="Cordia New" w:hAnsi="TH SarabunPSK" w:cs="TH SarabunPSK" w:hint="cs"/>
          <w:cs/>
        </w:rPr>
        <w:t>(</w:t>
      </w:r>
      <w:r w:rsidR="00532555" w:rsidRPr="00791733">
        <w:rPr>
          <w:rFonts w:ascii="TH SarabunPSK" w:eastAsia="Cordia New" w:hAnsi="TH SarabunPSK" w:cs="TH SarabunPSK"/>
          <w:cs/>
        </w:rPr>
        <w:t>สุราง</w:t>
      </w:r>
      <w:proofErr w:type="spellStart"/>
      <w:r w:rsidR="00532555" w:rsidRPr="00791733">
        <w:rPr>
          <w:rFonts w:ascii="TH SarabunPSK" w:eastAsia="Cordia New" w:hAnsi="TH SarabunPSK" w:cs="TH SarabunPSK"/>
          <w:cs/>
        </w:rPr>
        <w:t>ค์</w:t>
      </w:r>
      <w:proofErr w:type="spellEnd"/>
      <w:r w:rsidR="00532555" w:rsidRPr="00791733">
        <w:rPr>
          <w:rFonts w:ascii="TH SarabunPSK" w:eastAsia="Cordia New" w:hAnsi="TH SarabunPSK" w:cs="TH SarabunPSK"/>
          <w:cs/>
        </w:rPr>
        <w:t xml:space="preserve"> โค</w:t>
      </w:r>
      <w:proofErr w:type="spellStart"/>
      <w:r w:rsidR="00532555" w:rsidRPr="00791733">
        <w:rPr>
          <w:rFonts w:ascii="TH SarabunPSK" w:eastAsia="Cordia New" w:hAnsi="TH SarabunPSK" w:cs="TH SarabunPSK"/>
          <w:cs/>
        </w:rPr>
        <w:t>้วต</w:t>
      </w:r>
      <w:proofErr w:type="spellEnd"/>
      <w:r w:rsidR="00532555" w:rsidRPr="00791733">
        <w:rPr>
          <w:rFonts w:ascii="TH SarabunPSK" w:eastAsia="Cordia New" w:hAnsi="TH SarabunPSK" w:cs="TH SarabunPSK"/>
          <w:cs/>
        </w:rPr>
        <w:t>ระกูล</w:t>
      </w:r>
      <w:r w:rsidR="00532555" w:rsidRPr="00791733">
        <w:rPr>
          <w:rFonts w:ascii="TH SarabunPSK" w:eastAsia="Cordia New" w:hAnsi="TH SarabunPSK" w:cs="TH SarabunPSK"/>
        </w:rPr>
        <w:t xml:space="preserve">, </w:t>
      </w:r>
      <w:r w:rsidR="00532555" w:rsidRPr="00791733">
        <w:rPr>
          <w:rFonts w:ascii="TH SarabunPSK" w:eastAsia="Cordia New" w:hAnsi="TH SarabunPSK" w:cs="TH SarabunPSK"/>
          <w:cs/>
        </w:rPr>
        <w:t>2541</w:t>
      </w:r>
      <w:r w:rsidR="00532555" w:rsidRPr="00791733">
        <w:rPr>
          <w:rFonts w:ascii="TH SarabunPSK" w:eastAsia="Cordia New" w:hAnsi="TH SarabunPSK" w:cs="TH SarabunPSK"/>
        </w:rPr>
        <w:t xml:space="preserve"> : 61</w:t>
      </w:r>
      <w:r w:rsidR="00532555" w:rsidRPr="00791733">
        <w:rPr>
          <w:rFonts w:ascii="TH SarabunPSK" w:eastAsia="Cordia New" w:hAnsi="TH SarabunPSK" w:cs="TH SarabunPSK"/>
          <w:cs/>
        </w:rPr>
        <w:t>)</w:t>
      </w:r>
      <w:r w:rsidR="00532555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ตัวอย่างเช่น ที่ระดับพัฒนาการหนึ่งนักเรียนสามารถเข้าใจมโนมติใหม่ได้อย่างง่ายดาย แต่ถ้าครูต้องการสอนแนวความคิดใหม่ที่ไม่สอดคล้องกับระดับพัฒนาการที่แท้จริงของนักเรียน นักเรียนก็</w:t>
      </w:r>
    </w:p>
    <w:p w14:paraId="5BB70429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ไม่สามารถเข้าใจมโนมติพิเศษนี้ได้ นอกเสียจากว่าได้รับการช่วยเหลือที่พิเศษจากผู้ใหญ่หรือเพื่อน ๆ อย่างไรก็ตามในปีถัดไปนักเรียนอาจจะเข้าใจความคิดรวบยอดนี้ได้อย่างง่ายดายแม้จะไม่ได้รับ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    </w:t>
      </w:r>
      <w:r w:rsidRPr="00791733">
        <w:rPr>
          <w:rFonts w:ascii="TH SarabunPSK" w:eastAsia="Cordia New" w:hAnsi="TH SarabunPSK" w:cs="TH SarabunPSK" w:hint="cs"/>
          <w:cs/>
        </w:rPr>
        <w:t>การช่วยเหลือจากผู้อื่น หรือแม้ถ้าการช่วยเหลือนั้นไม่เหมาะสมกับระดับพัฒนาการที่แท้จริง</w:t>
      </w:r>
    </w:p>
    <w:p w14:paraId="5FA2E561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ของนักเรียน การเรียนรู้ก็จะไม่เกิดขึ้น</w:t>
      </w:r>
      <w:r w:rsidR="007C06CE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ไวกอ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กี้ กล่าวว่า ปฏิสัมพันธ์ทางสังคม</w:t>
      </w:r>
      <w:r w:rsidRPr="00791733">
        <w:rPr>
          <w:rFonts w:ascii="TH SarabunPSK" w:eastAsia="Cordia New" w:hAnsi="TH SarabunPSK" w:cs="TH SarabunPSK"/>
        </w:rPr>
        <w:t xml:space="preserve"> (Social </w:t>
      </w:r>
      <w:r w:rsidR="007C06CE" w:rsidRPr="00791733">
        <w:rPr>
          <w:rFonts w:ascii="TH SarabunPSK" w:eastAsia="Cordia New" w:hAnsi="TH SarabunPSK" w:cs="TH SarabunPSK"/>
        </w:rPr>
        <w:t>Interaction</w:t>
      </w:r>
      <w:r w:rsidRPr="00791733">
        <w:rPr>
          <w:rFonts w:ascii="TH SarabunPSK" w:eastAsia="Cordia New" w:hAnsi="TH SarabunPSK" w:cs="TH SarabunPSK"/>
        </w:rPr>
        <w:t>)</w:t>
      </w:r>
      <w:r w:rsidRPr="00791733">
        <w:rPr>
          <w:rFonts w:ascii="TH SarabunPSK" w:eastAsia="Cordia New" w:hAnsi="TH SarabunPSK" w:cs="TH SarabunPSK" w:hint="cs"/>
          <w:cs/>
        </w:rPr>
        <w:t xml:space="preserve"> ระหว่างนักเรียนกับครู และกับเพื่อน</w:t>
      </w:r>
      <w:r w:rsidR="007C06CE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ๆ จะเป็นตัวช่วยส่งเสริมกระบวนการของฐานช่วยเหลือ เมื่อเด็กเรียนรู้ความคิดรวบยอดใหม่จากการถามและตอบคำถาม โดยการเลียนแบบคนอื่น และได้รับการสอนจากผู้ใหญ่ที่บอกนักเรียนว่าจะต้องทำอย่างไร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ตามแนวคิดของ ไวกอ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 xml:space="preserve">กี้ </w:t>
      </w:r>
      <w:r w:rsidR="00F500CB" w:rsidRPr="00791733">
        <w:rPr>
          <w:rFonts w:ascii="TH SarabunPSK" w:eastAsia="Cordia New" w:hAnsi="TH SarabunPSK" w:cs="TH SarabunPSK" w:hint="cs"/>
          <w:cs/>
        </w:rPr>
        <w:t>เชื่อว่า</w:t>
      </w:r>
      <w:r w:rsidRPr="00791733">
        <w:rPr>
          <w:rFonts w:ascii="TH SarabunPSK" w:eastAsia="Cordia New" w:hAnsi="TH SarabunPSK" w:cs="TH SarabunPSK" w:hint="cs"/>
          <w:cs/>
        </w:rPr>
        <w:t xml:space="preserve">การสอนจะต้องนำหน้าระดับพัฒนาการเสมอ ดังที่เขากล่าวไว้ว่า </w:t>
      </w:r>
      <w:r w:rsidRPr="00791733">
        <w:rPr>
          <w:rFonts w:ascii="TH SarabunPSK" w:eastAsia="Cordia New" w:hAnsi="TH SarabunPSK" w:cs="TH SarabunPSK"/>
        </w:rPr>
        <w:t>“</w:t>
      </w:r>
      <w:r w:rsidRPr="00791733">
        <w:rPr>
          <w:rFonts w:ascii="TH SarabunPSK" w:eastAsia="Cordia New" w:hAnsi="TH SarabunPSK" w:cs="TH SarabunPSK" w:hint="cs"/>
          <w:cs/>
        </w:rPr>
        <w:t>ระดับพัฒนาการไม่ควรอยู่ระดับ</w:t>
      </w:r>
      <w:r w:rsidRPr="00791733">
        <w:rPr>
          <w:rFonts w:ascii="TH SarabunPSK" w:eastAsia="Cordia New" w:hAnsi="TH SarabunPSK" w:cs="TH SarabunPSK" w:hint="cs"/>
          <w:cs/>
        </w:rPr>
        <w:lastRenderedPageBreak/>
        <w:t>เดียวกับกระบวนการจัดการเรียนรู้ แต่ระดับพัฒนาการควรจะตามหลังกระบวนการเรียนรู้</w:t>
      </w:r>
      <w:r w:rsidRPr="00791733">
        <w:rPr>
          <w:rFonts w:ascii="TH SarabunPSK" w:eastAsia="Cordia New" w:hAnsi="TH SarabunPSK" w:cs="TH SarabunPSK"/>
        </w:rPr>
        <w:t>” (Vygotsky, 1978 : 90)</w:t>
      </w:r>
      <w:r w:rsidRPr="00791733">
        <w:rPr>
          <w:rFonts w:ascii="TH SarabunPSK" w:eastAsia="Cordia New" w:hAnsi="TH SarabunPSK" w:cs="TH SarabunPSK" w:hint="cs"/>
          <w:cs/>
        </w:rPr>
        <w:t xml:space="preserve"> แต่อย่างไรก็ตามความขัดแย้งทางปัญญา (</w:t>
      </w:r>
      <w:r w:rsidRPr="00791733">
        <w:rPr>
          <w:rFonts w:ascii="TH SarabunPSK" w:eastAsia="Cordia New" w:hAnsi="TH SarabunPSK" w:cs="TH SarabunPSK"/>
        </w:rPr>
        <w:t xml:space="preserve">Cognitive </w:t>
      </w:r>
      <w:r w:rsidR="007C06CE" w:rsidRPr="00791733">
        <w:rPr>
          <w:rFonts w:ascii="TH SarabunPSK" w:eastAsia="Cordia New" w:hAnsi="TH SarabunPSK" w:cs="TH SarabunPSK"/>
        </w:rPr>
        <w:t>Conflict</w:t>
      </w:r>
      <w:r w:rsidRPr="00791733">
        <w:rPr>
          <w:rFonts w:ascii="TH SarabunPSK" w:eastAsia="Cordia New" w:hAnsi="TH SarabunPSK" w:cs="TH SarabunPSK"/>
        </w:rPr>
        <w:t xml:space="preserve">) </w:t>
      </w:r>
      <w:r w:rsidRPr="00791733">
        <w:rPr>
          <w:rFonts w:ascii="TH SarabunPSK" w:eastAsia="Cordia New" w:hAnsi="TH SarabunPSK" w:cs="TH SarabunPSK" w:hint="cs"/>
          <w:cs/>
        </w:rPr>
        <w:t>และความอยากรู้</w:t>
      </w:r>
      <w:r w:rsidR="00886CBA">
        <w:rPr>
          <w:rFonts w:ascii="TH SarabunPSK" w:eastAsia="Cordia New" w:hAnsi="TH SarabunPSK" w:cs="TH SarabunPSK" w:hint="cs"/>
          <w:cs/>
        </w:rPr>
        <w:t xml:space="preserve">   </w:t>
      </w:r>
      <w:r w:rsidRPr="00791733">
        <w:rPr>
          <w:rFonts w:ascii="TH SarabunPSK" w:eastAsia="Cordia New" w:hAnsi="TH SarabunPSK" w:cs="TH SarabunPSK" w:hint="cs"/>
          <w:cs/>
        </w:rPr>
        <w:t>อยากเห็นเป็นกลไกหลักสองประการที่จูงใจให้ผู้เรียนอยากเรียนรู้ การสร้างความขัดแย้ง</w:t>
      </w:r>
    </w:p>
    <w:p w14:paraId="5546809D" w14:textId="615CC211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ทางปัญญา</w:t>
      </w:r>
      <w:r w:rsidR="008F166B">
        <w:rPr>
          <w:rFonts w:ascii="TH SarabunPSK" w:eastAsia="Cordia New" w:hAnsi="TH SarabunPSK" w:cs="TH SarabunPSK" w:hint="cs"/>
          <w:cs/>
        </w:rPr>
        <w:t>ซึ่ง</w:t>
      </w:r>
      <w:r w:rsidRPr="00791733">
        <w:rPr>
          <w:rFonts w:ascii="TH SarabunPSK" w:eastAsia="Cordia New" w:hAnsi="TH SarabunPSK" w:cs="TH SarabunPSK" w:hint="cs"/>
          <w:cs/>
        </w:rPr>
        <w:t>จะเกิดขึ้นจากการที่ผู้เรียนมีปฏิสัมพันธ์กับเพื่อน สิ่งแวดล้อม สถานการณ์</w:t>
      </w:r>
      <w:r w:rsidR="008F166B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และ</w:t>
      </w:r>
    </w:p>
    <w:p w14:paraId="674483AE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ความขัดแย้งทางปัญญาก่อให้เกิดกิจกรรมการไตร่ตรอง (</w:t>
      </w:r>
      <w:r w:rsidRPr="00791733">
        <w:rPr>
          <w:rFonts w:ascii="TH SarabunPSK" w:eastAsia="Cordia New" w:hAnsi="TH SarabunPSK" w:cs="TH SarabunPSK"/>
        </w:rPr>
        <w:t xml:space="preserve">Reflective </w:t>
      </w:r>
      <w:r w:rsidR="007C06CE" w:rsidRPr="00791733">
        <w:rPr>
          <w:rFonts w:ascii="TH SarabunPSK" w:eastAsia="Cordia New" w:hAnsi="TH SarabunPSK" w:cs="TH SarabunPSK"/>
        </w:rPr>
        <w:t>Activity</w:t>
      </w:r>
      <w:r w:rsidRPr="00791733">
        <w:rPr>
          <w:rFonts w:ascii="TH SarabunPSK" w:eastAsia="Cordia New" w:hAnsi="TH SarabunPSK" w:cs="TH SarabunPSK"/>
        </w:rPr>
        <w:t xml:space="preserve">) </w:t>
      </w:r>
      <w:r w:rsidRPr="00791733">
        <w:rPr>
          <w:rFonts w:ascii="TH SarabunPSK" w:eastAsia="Cordia New" w:hAnsi="TH SarabunPSK" w:cs="TH SarabunPSK" w:hint="cs"/>
          <w:cs/>
        </w:rPr>
        <w:t>การไตร่ตรอง</w:t>
      </w:r>
    </w:p>
    <w:p w14:paraId="1438466A" w14:textId="0F6A6583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เป็นองค์ประกอบหลักที่จะกระตุ้นให้เกิดการสร้างโครงสร้างใหม่ทางปัญญา (</w:t>
      </w:r>
      <w:r w:rsidRPr="00791733">
        <w:rPr>
          <w:rFonts w:ascii="TH SarabunPSK" w:eastAsia="Cordia New" w:hAnsi="TH SarabunPSK" w:cs="TH SarabunPSK"/>
        </w:rPr>
        <w:t xml:space="preserve">Cognitive </w:t>
      </w:r>
      <w:r w:rsidR="007C06CE" w:rsidRPr="00791733">
        <w:rPr>
          <w:rFonts w:ascii="TH SarabunPSK" w:eastAsia="Cordia New" w:hAnsi="TH SarabunPSK" w:cs="TH SarabunPSK"/>
        </w:rPr>
        <w:t>Restructuring)</w:t>
      </w:r>
    </w:p>
    <w:p w14:paraId="437E17BF" w14:textId="77777777" w:rsidR="008F166B" w:rsidRDefault="007C06C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 w:hint="cs"/>
          <w:cs/>
        </w:rPr>
        <w:t>จากที่กล่าวมาจะเห็นว่า แนวคิดของเพ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เจต์และไวกอ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กี้ มีทั้งจุดร่วมและจุดต่าง กล่าวคือทั้ง 2 คน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เน้นให้ความสำคัญกับการตื่นตัวในการเรียนรู้ของนักเรียนเพื่อสร้างความรู้ด้วยตนเอง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และเน้นกระบวนการของการเรียนรู้มากกว่าผลที่ได้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ทั้งไวกอ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กี้และเพ</w:t>
      </w:r>
      <w:proofErr w:type="spellStart"/>
      <w:r w:rsidR="00E208A9"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="00E208A9" w:rsidRPr="00791733">
        <w:rPr>
          <w:rFonts w:ascii="TH SarabunPSK" w:eastAsia="Cordia New" w:hAnsi="TH SarabunPSK" w:cs="TH SarabunPSK" w:hint="cs"/>
          <w:cs/>
        </w:rPr>
        <w:t>เจต์ เน้นความสำคัญของการมีปฏิสัมพันธ์ในลักษณะของความเท่าเทียมกัน (</w:t>
      </w:r>
      <w:r w:rsidR="00E208A9" w:rsidRPr="00791733">
        <w:rPr>
          <w:rFonts w:ascii="TH SarabunPSK" w:eastAsia="Cordia New" w:hAnsi="TH SarabunPSK" w:cs="TH SarabunPSK"/>
        </w:rPr>
        <w:t>Peer</w:t>
      </w:r>
      <w:r w:rsidR="00E208A9" w:rsidRPr="00791733">
        <w:rPr>
          <w:rFonts w:ascii="TH SarabunPSK" w:eastAsia="Cordia New" w:hAnsi="TH SarabunPSK" w:cs="TH SarabunPSK" w:hint="cs"/>
          <w:cs/>
        </w:rPr>
        <w:t>) ประสบการณ์ของการเรียนรู้ในโลก</w:t>
      </w:r>
    </w:p>
    <w:p w14:paraId="5E5F8F04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แห่งความเป็นจริง</w:t>
      </w:r>
      <w:r w:rsidR="007C06CE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เป็นประสบการณ์สำหรับนักเรียน</w:t>
      </w:r>
      <w:r w:rsidR="007C06CE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และเป็นความต้องการสำหรับให้ครูใช้เป็นเหตุผลในการสร้างประสบการณ์การเรียนรู้ที่คำนึงถึงความแตกต่างระหว่างบุคคลของนักเรียน แต่ก็มีมุมมองเกี่ยวกับการเรียนรู้ที่แตกต่างกัน คือ เพ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เจต์ อธิบายการเรียนรู้ในแง่ของกระบวนการ</w:t>
      </w:r>
    </w:p>
    <w:p w14:paraId="499DA3C1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ซึ่งเกิดขึ้นภายในตัวของบุคคลว่า เมื่อบุคคลมีปฏิสัมพันธ์กับสิ่งแวดล้อมแล้วบุคคลเกิดการการเรียนรู้อย่างไร การพัฒนากระบวนการทางปัญญาและความคิดของบุคคลเกิดขึ้นได้อย่างไร เพ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ีย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เจต์เน้น</w:t>
      </w:r>
    </w:p>
    <w:p w14:paraId="1A36B077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ให้เห็นถึงความสำคัญของประสบการณ์ใหม่กับความรู้เดิมที่มีอยู่ ในขณะที่ไวกอ</w:t>
      </w:r>
      <w:proofErr w:type="spellStart"/>
      <w:r w:rsidRPr="00791733">
        <w:rPr>
          <w:rFonts w:ascii="TH SarabunPSK" w:eastAsia="Cordia New" w:hAnsi="TH SarabunPSK" w:cs="TH SarabunPSK" w:hint="cs"/>
          <w:cs/>
        </w:rPr>
        <w:t>ตส</w:t>
      </w:r>
      <w:proofErr w:type="spellEnd"/>
      <w:r w:rsidRPr="00791733">
        <w:rPr>
          <w:rFonts w:ascii="TH SarabunPSK" w:eastAsia="Cordia New" w:hAnsi="TH SarabunPSK" w:cs="TH SarabunPSK" w:hint="cs"/>
          <w:cs/>
        </w:rPr>
        <w:t>กี้ไม่ได้มองการเรียนรู้ว่าเกิดจากพัฒนาการของสติปัญญาเพียงอย่างเดียว แต่ยังเห็นว่าการเรียนรู้ เกิดจากการปฏิสัมพันธ์กันทางสังคมโดยอาศัยสื่อกลางทางวัฒนธรรมที่มนุษย์สร้างขึ้น การช่วยเหลือโดยการชี้แนะและการทำงานร่วมกับผู้อื่นที่มีความชำนาญมากกว่า จะเป็นตัวช่วยในการพัฒนาความสามารถ</w:t>
      </w:r>
    </w:p>
    <w:p w14:paraId="72AA6037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 xml:space="preserve">ในการเรียนรู้ของนักเรียนได้ </w:t>
      </w:r>
      <w:r w:rsidR="00DA4F98" w:rsidRPr="00791733">
        <w:rPr>
          <w:rFonts w:ascii="TH SarabunPSK" w:eastAsia="CordiaNew" w:hAnsi="TH SarabunPSK" w:cs="TH SarabunPSK" w:hint="cs"/>
          <w:cs/>
        </w:rPr>
        <w:t>(นันท์น</w:t>
      </w:r>
      <w:proofErr w:type="spellStart"/>
      <w:r w:rsidR="00DA4F98" w:rsidRPr="00791733">
        <w:rPr>
          <w:rFonts w:ascii="TH SarabunPSK" w:eastAsia="CordiaNew" w:hAnsi="TH SarabunPSK" w:cs="TH SarabunPSK" w:hint="cs"/>
          <w:cs/>
        </w:rPr>
        <w:t>ภัส</w:t>
      </w:r>
      <w:proofErr w:type="spellEnd"/>
      <w:r w:rsidR="00DA4F98" w:rsidRPr="00791733">
        <w:rPr>
          <w:rFonts w:ascii="TH SarabunPSK" w:eastAsia="CordiaNew" w:hAnsi="TH SarabunPSK" w:cs="TH SarabunPSK" w:hint="cs"/>
          <w:cs/>
        </w:rPr>
        <w:t xml:space="preserve"> นิยมทรัพย์</w:t>
      </w:r>
      <w:r w:rsidR="00DA4F98" w:rsidRPr="00791733">
        <w:rPr>
          <w:rFonts w:ascii="TH SarabunPSK" w:eastAsia="CordiaNew" w:hAnsi="TH SarabunPSK" w:cs="TH SarabunPSK"/>
        </w:rPr>
        <w:t>, 2560 : 63</w:t>
      </w:r>
      <w:r w:rsidR="00DA4F98" w:rsidRPr="00791733">
        <w:rPr>
          <w:rFonts w:ascii="TH SarabunPSK" w:hAnsi="TH SarabunPSK" w:cs="TH SarabunPSK"/>
        </w:rPr>
        <w:t>)</w:t>
      </w:r>
      <w:r w:rsidR="00DA4F98"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และสิ่งที่ทั้งสองคนเห็นตรงกัน</w:t>
      </w:r>
    </w:p>
    <w:p w14:paraId="22F8DE72" w14:textId="0D3A2395" w:rsidR="00886CBA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และเป็นสิ่งที่ต้องคำนึงถึงในการจัดการเรียนรู้มาทฤษฎีสรรคนิยมคือ ประสบการณ์หรือความรู้เดิม</w:t>
      </w:r>
    </w:p>
    <w:p w14:paraId="5780EE34" w14:textId="77777777" w:rsidR="00886CBA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ของนักเรียนและการมีปฏิสัมพันธ์กับสิ่งแวดล้อมมีความสำคัญต่อพัฒนาการทางสติปัญญา</w:t>
      </w:r>
    </w:p>
    <w:p w14:paraId="7966F848" w14:textId="7E4FD3E5" w:rsidR="00886CBA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ของนักเรียน การจัดกิจกรรมการเรียนการสอนจึงต้องคำนึงถึงความพร้อมและประสบการณ์เดิม</w:t>
      </w:r>
    </w:p>
    <w:p w14:paraId="4DF21704" w14:textId="46F67EB0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ของนักเรียนเป็นสำคัญ</w:t>
      </w:r>
      <w:r w:rsidR="001D589E" w:rsidRPr="00791733">
        <w:rPr>
          <w:rFonts w:ascii="TH SarabunPSK" w:eastAsia="Cordia New" w:hAnsi="TH SarabunPSK" w:cs="TH SarabunPSK"/>
        </w:rPr>
        <w:t xml:space="preserve"> </w:t>
      </w:r>
      <w:r w:rsidR="001D589E" w:rsidRPr="00791733">
        <w:rPr>
          <w:rFonts w:ascii="TH SarabunPSK" w:eastAsia="Cordia New" w:hAnsi="TH SarabunPSK" w:cs="TH SarabunPSK" w:hint="cs"/>
          <w:cs/>
        </w:rPr>
        <w:t>(</w:t>
      </w:r>
      <w:r w:rsidR="001D589E" w:rsidRPr="00791733">
        <w:rPr>
          <w:rFonts w:ascii="TH SarabunPSK" w:eastAsia="Cordia New" w:hAnsi="TH SarabunPSK" w:cs="TH SarabunPSK"/>
          <w:cs/>
        </w:rPr>
        <w:t>สุราง</w:t>
      </w:r>
      <w:proofErr w:type="spellStart"/>
      <w:r w:rsidR="001D589E" w:rsidRPr="00791733">
        <w:rPr>
          <w:rFonts w:ascii="TH SarabunPSK" w:eastAsia="Cordia New" w:hAnsi="TH SarabunPSK" w:cs="TH SarabunPSK"/>
          <w:cs/>
        </w:rPr>
        <w:t>ค์</w:t>
      </w:r>
      <w:proofErr w:type="spellEnd"/>
      <w:r w:rsidR="001D589E" w:rsidRPr="00791733">
        <w:rPr>
          <w:rFonts w:ascii="TH SarabunPSK" w:eastAsia="Cordia New" w:hAnsi="TH SarabunPSK" w:cs="TH SarabunPSK"/>
          <w:cs/>
        </w:rPr>
        <w:t xml:space="preserve"> โค</w:t>
      </w:r>
      <w:proofErr w:type="spellStart"/>
      <w:r w:rsidR="001D589E" w:rsidRPr="00791733">
        <w:rPr>
          <w:rFonts w:ascii="TH SarabunPSK" w:eastAsia="Cordia New" w:hAnsi="TH SarabunPSK" w:cs="TH SarabunPSK"/>
          <w:cs/>
        </w:rPr>
        <w:t>้วต</w:t>
      </w:r>
      <w:proofErr w:type="spellEnd"/>
      <w:r w:rsidR="001D589E" w:rsidRPr="00791733">
        <w:rPr>
          <w:rFonts w:ascii="TH SarabunPSK" w:eastAsia="Cordia New" w:hAnsi="TH SarabunPSK" w:cs="TH SarabunPSK"/>
          <w:cs/>
        </w:rPr>
        <w:t>ระกูล</w:t>
      </w:r>
      <w:r w:rsidR="001D589E" w:rsidRPr="00791733">
        <w:rPr>
          <w:rFonts w:ascii="TH SarabunPSK" w:eastAsia="Cordia New" w:hAnsi="TH SarabunPSK" w:cs="TH SarabunPSK"/>
        </w:rPr>
        <w:t xml:space="preserve">, </w:t>
      </w:r>
      <w:r w:rsidR="001D589E" w:rsidRPr="00791733">
        <w:rPr>
          <w:rFonts w:ascii="TH SarabunPSK" w:eastAsia="Cordia New" w:hAnsi="TH SarabunPSK" w:cs="TH SarabunPSK"/>
          <w:cs/>
        </w:rPr>
        <w:t>2541</w:t>
      </w:r>
      <w:r w:rsidR="001D589E" w:rsidRPr="00791733">
        <w:rPr>
          <w:rFonts w:ascii="TH SarabunPSK" w:eastAsia="Cordia New" w:hAnsi="TH SarabunPSK" w:cs="TH SarabunPSK"/>
        </w:rPr>
        <w:t xml:space="preserve"> : 208</w:t>
      </w:r>
      <w:r w:rsidR="00AF1EFD">
        <w:rPr>
          <w:rFonts w:ascii="TH SarabunPSK" w:eastAsia="Cordia New" w:hAnsi="TH SarabunPSK" w:cs="TH SarabunPSK"/>
        </w:rPr>
        <w:t xml:space="preserve"> </w:t>
      </w:r>
      <w:r w:rsidR="001D589E" w:rsidRPr="00791733">
        <w:rPr>
          <w:rFonts w:ascii="TH SarabunPSK" w:eastAsia="Cordia New" w:hAnsi="TH SarabunPSK" w:cs="TH SarabunPSK"/>
        </w:rPr>
        <w:t>-</w:t>
      </w:r>
      <w:r w:rsidR="00AF1EFD">
        <w:rPr>
          <w:rFonts w:ascii="TH SarabunPSK" w:eastAsia="Cordia New" w:hAnsi="TH SarabunPSK" w:cs="TH SarabunPSK"/>
        </w:rPr>
        <w:t xml:space="preserve"> </w:t>
      </w:r>
      <w:r w:rsidR="001D589E" w:rsidRPr="00791733">
        <w:rPr>
          <w:rFonts w:ascii="TH SarabunPSK" w:eastAsia="Cordia New" w:hAnsi="TH SarabunPSK" w:cs="TH SarabunPSK"/>
        </w:rPr>
        <w:t>209</w:t>
      </w:r>
      <w:r w:rsidR="001D589E" w:rsidRPr="00791733">
        <w:rPr>
          <w:rFonts w:ascii="TH SarabunPSK" w:eastAsia="Cordia New" w:hAnsi="TH SarabunPSK" w:cs="TH SarabunPSK"/>
          <w:cs/>
        </w:rPr>
        <w:t>)</w:t>
      </w:r>
    </w:p>
    <w:p w14:paraId="5B69CB5E" w14:textId="53C1223C" w:rsidR="00E208A9" w:rsidRPr="00791733" w:rsidRDefault="007C06C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 w:rsidRPr="00791733">
        <w:rPr>
          <w:rFonts w:ascii="TH SarabunPSK" w:eastAsia="Cordia New" w:hAnsi="TH SarabunPSK" w:cs="TH SarabunPSK"/>
          <w:b/>
          <w:bCs/>
          <w:cs/>
        </w:rPr>
        <w:tab/>
      </w:r>
      <w:r w:rsidRPr="00791733">
        <w:rPr>
          <w:rFonts w:ascii="TH SarabunPSK" w:eastAsia="Cordia New" w:hAnsi="TH SarabunPSK" w:cs="TH SarabunPSK" w:hint="cs"/>
          <w:b/>
          <w:bCs/>
          <w:cs/>
        </w:rPr>
        <w:t xml:space="preserve">3.  </w:t>
      </w:r>
      <w:r w:rsidR="00E208A9" w:rsidRPr="00791733">
        <w:rPr>
          <w:rFonts w:ascii="TH SarabunPSK" w:eastAsia="Cordia New" w:hAnsi="TH SarabunPSK" w:cs="TH SarabunPSK" w:hint="cs"/>
          <w:b/>
          <w:bCs/>
          <w:cs/>
        </w:rPr>
        <w:t>แนวทางในการจัดการเรียนรู้ที่สอดคล้องกับทฤษฎีสรรคนิยม</w:t>
      </w:r>
    </w:p>
    <w:p w14:paraId="04ABC9F7" w14:textId="1860F08A" w:rsidR="00E208A9" w:rsidRPr="00791733" w:rsidRDefault="007C06C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 w:rsidRPr="00791733">
        <w:rPr>
          <w:rFonts w:ascii="TH SarabunPSK" w:eastAsia="Cordia New" w:hAnsi="TH SarabunPSK" w:cs="TH SarabunPSK"/>
          <w:cs/>
        </w:rPr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E208A9" w:rsidRPr="00791733">
        <w:rPr>
          <w:rFonts w:ascii="TH SarabunPSK" w:eastAsia="Cordia New" w:hAnsi="TH SarabunPSK" w:cs="TH SarabunPSK" w:hint="cs"/>
          <w:cs/>
        </w:rPr>
        <w:t>สำหรับแนวทางในการจัดการเรียนรู้ที่สอดคล้องกับทฤษฎีสรรคนิยมนั้น มีสรุปสำคัญ ดังนี้</w:t>
      </w:r>
      <w:r w:rsidRPr="00791733">
        <w:rPr>
          <w:rFonts w:ascii="TH SarabunPSK" w:eastAsia="Cordia New" w:hAnsi="TH SarabunPSK" w:cs="TH SarabunPSK" w:hint="cs"/>
          <w:cs/>
        </w:rPr>
        <w:t xml:space="preserve"> (</w:t>
      </w:r>
      <w:r w:rsidR="00E26F26" w:rsidRPr="00791733">
        <w:rPr>
          <w:rFonts w:ascii="TH SarabunPSK" w:eastAsia="Cordia New" w:hAnsi="TH SarabunPSK" w:cs="TH SarabunPSK"/>
          <w:cs/>
        </w:rPr>
        <w:t>สุมาลี ชัยเจริญ</w:t>
      </w:r>
      <w:r w:rsidR="001C6505" w:rsidRPr="00791733">
        <w:rPr>
          <w:rFonts w:ascii="TH SarabunPSK" w:eastAsia="Cordia New" w:hAnsi="TH SarabunPSK" w:cs="TH SarabunPSK"/>
        </w:rPr>
        <w:t>,</w:t>
      </w:r>
      <w:r w:rsidR="00E26F26" w:rsidRPr="00791733">
        <w:rPr>
          <w:rFonts w:ascii="TH SarabunPSK" w:eastAsia="Cordia New" w:hAnsi="TH SarabunPSK" w:cs="TH SarabunPSK"/>
          <w:cs/>
        </w:rPr>
        <w:t xml:space="preserve"> 254</w:t>
      </w:r>
      <w:r w:rsidR="002240AD" w:rsidRPr="00791733">
        <w:rPr>
          <w:rFonts w:ascii="TH SarabunPSK" w:eastAsia="Cordia New" w:hAnsi="TH SarabunPSK" w:cs="TH SarabunPSK" w:hint="cs"/>
          <w:cs/>
        </w:rPr>
        <w:t>6</w:t>
      </w:r>
      <w:r w:rsidR="001C6505"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6F26" w:rsidRPr="00791733">
        <w:rPr>
          <w:rFonts w:ascii="TH SarabunPSK" w:eastAsia="Cordia New" w:hAnsi="TH SarabunPSK" w:cs="TH SarabunPSK"/>
          <w:cs/>
        </w:rPr>
        <w:t xml:space="preserve">: </w:t>
      </w:r>
      <w:r w:rsidR="00E26F26" w:rsidRPr="00791733">
        <w:rPr>
          <w:rFonts w:ascii="TH SarabunPSK" w:eastAsia="Cordia New" w:hAnsi="TH SarabunPSK" w:cs="TH SarabunPSK" w:hint="cs"/>
          <w:cs/>
        </w:rPr>
        <w:t>23</w:t>
      </w:r>
      <w:r w:rsidR="00AF1EFD">
        <w:rPr>
          <w:rFonts w:ascii="TH SarabunPSK" w:eastAsia="Cordia New" w:hAnsi="TH SarabunPSK" w:cs="TH SarabunPSK" w:hint="cs"/>
          <w:cs/>
        </w:rPr>
        <w:t>8 -</w:t>
      </w:r>
      <w:r w:rsidR="00E26F26" w:rsidRPr="00791733">
        <w:rPr>
          <w:rFonts w:ascii="TH SarabunPSK" w:eastAsia="Cordia New" w:hAnsi="TH SarabunPSK" w:cs="TH SarabunPSK" w:hint="cs"/>
          <w:cs/>
        </w:rPr>
        <w:t xml:space="preserve"> 239</w:t>
      </w:r>
      <w:r w:rsidR="001C6505"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6F26" w:rsidRPr="00791733">
        <w:rPr>
          <w:rFonts w:ascii="TH SarabunPSK" w:eastAsia="Cordia New" w:hAnsi="TH SarabunPSK" w:cs="TH SarabunPSK"/>
        </w:rPr>
        <w:t xml:space="preserve">; </w:t>
      </w:r>
      <w:r w:rsidR="00A974E8" w:rsidRPr="00791733">
        <w:rPr>
          <w:rFonts w:ascii="TH SarabunPSK" w:eastAsia="Times New Roman" w:hAnsi="TH SarabunPSK" w:cs="TH SarabunPSK" w:hint="cs"/>
          <w:cs/>
        </w:rPr>
        <w:t>ทิศนา แขมมณี</w:t>
      </w:r>
      <w:r w:rsidR="00A974E8" w:rsidRPr="00791733">
        <w:rPr>
          <w:rFonts w:ascii="TH SarabunPSK" w:eastAsia="Times New Roman" w:hAnsi="TH SarabunPSK" w:cs="TH SarabunPSK"/>
        </w:rPr>
        <w:t>, 2559 : 94</w:t>
      </w:r>
      <w:r w:rsidR="00E26F26" w:rsidRPr="00791733">
        <w:rPr>
          <w:rFonts w:ascii="TH SarabunPSK" w:eastAsia="Times New Roman" w:hAnsi="TH SarabunPSK" w:cs="TH SarabunPSK"/>
        </w:rPr>
        <w:t xml:space="preserve"> </w:t>
      </w:r>
      <w:r w:rsidR="00A974E8" w:rsidRPr="00791733">
        <w:rPr>
          <w:rFonts w:ascii="TH SarabunPSK" w:eastAsia="Times New Roman" w:hAnsi="TH SarabunPSK" w:cs="TH SarabunPSK"/>
        </w:rPr>
        <w:t>- 95</w:t>
      </w:r>
      <w:r w:rsidR="00A974E8" w:rsidRPr="00791733">
        <w:rPr>
          <w:rFonts w:ascii="TH SarabunPSK" w:eastAsia="Times New Roman" w:hAnsi="TH SarabunPSK" w:cs="TH SarabunPSK" w:hint="cs"/>
          <w:cs/>
        </w:rPr>
        <w:t>)</w:t>
      </w:r>
    </w:p>
    <w:p w14:paraId="14A09AC7" w14:textId="77777777" w:rsidR="008F166B" w:rsidRDefault="007C06C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  <w:t>3.</w:t>
      </w:r>
      <w:r w:rsidR="00E208A9" w:rsidRPr="00791733">
        <w:rPr>
          <w:rFonts w:ascii="TH SarabunPSK" w:eastAsia="Cordia New" w:hAnsi="TH SarabunPSK" w:cs="TH SarabunPSK"/>
        </w:rPr>
        <w:t>1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ผลการเรียนรู้ต้องมุ่งเน้นไปที่กระบวนการสร้างความรู้ และการตระหนักรู้</w:t>
      </w:r>
    </w:p>
    <w:p w14:paraId="4D6FC306" w14:textId="0A73B983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 w:rsidRPr="00791733">
        <w:rPr>
          <w:rFonts w:ascii="TH SarabunPSK" w:eastAsia="Cordia New" w:hAnsi="TH SarabunPSK" w:cs="TH SarabunPSK" w:hint="cs"/>
          <w:cs/>
        </w:rPr>
        <w:t>ในกระบวนการนั้น ดังนั้นเป้าหมายการเรียนรู้จะต้องมาจากการปฏิบัติงานจริง ครูต้องฝึกฝนกระบวนการการเรียนรู้ให้ผู้เรียนเห็นว่า ผู้เรียนจะต้องฝึกฝนการสร้างความรู้ตนเอง อีกทั้งให้นักเรียนใช้ประสบการณ์เดิมสร้างความรู้และความเข้าใจต่อสิ่งที่รับรู้ใหม่อย่างกระตือรือร้น ทำให้นักเรียน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</w:t>
      </w:r>
      <w:r w:rsidRPr="00791733">
        <w:rPr>
          <w:rFonts w:ascii="TH SarabunPSK" w:eastAsia="Cordia New" w:hAnsi="TH SarabunPSK" w:cs="TH SarabunPSK" w:hint="cs"/>
          <w:cs/>
        </w:rPr>
        <w:t>เกิดการเรียนรู้อย่างมีความหมายมากกว่าการรับรู้และจดจำความรู้ที่จัดระเบียบไว้แล้ว</w:t>
      </w:r>
    </w:p>
    <w:p w14:paraId="74D4BED6" w14:textId="77777777" w:rsidR="008F166B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</w:r>
      <w:r w:rsidR="007C06CE" w:rsidRPr="00791733">
        <w:rPr>
          <w:rFonts w:ascii="TH SarabunPSK" w:eastAsia="Cordia New" w:hAnsi="TH SarabunPSK" w:cs="TH SarabunPSK"/>
        </w:rPr>
        <w:t>3.</w:t>
      </w:r>
      <w:r w:rsidR="00E208A9" w:rsidRPr="00791733">
        <w:rPr>
          <w:rFonts w:ascii="TH SarabunPSK" w:eastAsia="Cordia New" w:hAnsi="TH SarabunPSK" w:cs="TH SarabunPSK"/>
        </w:rPr>
        <w:t>2</w:t>
      </w:r>
      <w:r w:rsidR="007C06CE"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ในการเรียนการสอน ผู้เรียนต้องมีบทบาทในการเรียนรู้อย่างเต็มที่โดยผู้เรียนจะต้องนำตนเองและควบคุมตนเองในการเรียนรู้ลงมือปฏิบัติเอง กล่าวคือการสร้างความรู้นักเรียนจะต้องนำตนเองและควบคุมตนเองในการสร้างตัวแทนหรือแบบจำลองในสมองขึ้นใหม่ด้วยเครื่องมือ</w:t>
      </w:r>
      <w:r w:rsidR="00E208A9" w:rsidRPr="00791733">
        <w:rPr>
          <w:rFonts w:ascii="TH SarabunPSK" w:eastAsia="Cordia New" w:hAnsi="TH SarabunPSK" w:cs="TH SarabunPSK" w:hint="cs"/>
          <w:cs/>
        </w:rPr>
        <w:lastRenderedPageBreak/>
        <w:t>และสัญลักษณ์ทางวัฒนธรรม มีการประนีประนอมต่อรองความหมายและแลกเปลี่ยนความคิดเห็น การสร้างความรู้เป็นกิจกรรมทางสังคมที่ส่งเสริมให้นักเรียนคุ้นเคยและเรียนรู้วัฒนธรรมทางวิทยาศาสตร์ซึ่งหมายถึงการเป็นส่วนหนึ่งของวัฒนธรรม การใช้วัฒนธรรมภาษา วัฒนธรรมการรับรู้ การสนทนา การอภิปราย และการตั้งคำถามเพื่อแก้ปัญหา ตรวจสอบโลกทัศน์และฝึกปฏิบัติ</w:t>
      </w:r>
    </w:p>
    <w:p w14:paraId="5399A328" w14:textId="705E8301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แบบวิทยาศาสตร์</w:t>
      </w:r>
    </w:p>
    <w:p w14:paraId="786FC3E9" w14:textId="77777777" w:rsidR="00886CBA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  <w:t>3.</w:t>
      </w:r>
      <w:r w:rsidR="00E208A9" w:rsidRPr="00791733">
        <w:rPr>
          <w:rFonts w:ascii="TH SarabunPSK" w:eastAsia="Cordia New" w:hAnsi="TH SarabunPSK" w:cs="TH SarabunPSK"/>
        </w:rPr>
        <w:t>3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เป้าหมายของการจัดการเรียนการสอนจะเปลี่ยนจากการถ่ายทอดให้ผู้เรียนได้รับสาระความรู้ที่แน่นอนตายตัวไปสู่การสาธิต กระบวนการแปลและสร้างความหมายที่หลากหลาย 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</w:t>
      </w:r>
      <w:r w:rsidR="00E208A9" w:rsidRPr="00791733">
        <w:rPr>
          <w:rFonts w:ascii="TH SarabunPSK" w:eastAsia="Cordia New" w:hAnsi="TH SarabunPSK" w:cs="TH SarabunPSK" w:hint="cs"/>
          <w:cs/>
        </w:rPr>
        <w:t>การเรียนรู้ทักษะต่าง ๆ</w:t>
      </w:r>
      <w:r w:rsidRPr="00791733">
        <w:rPr>
          <w:rFonts w:ascii="TH SarabunPSK" w:eastAsia="Cordia New" w:hAnsi="TH SarabunPSK" w:cs="TH SarabunPSK" w:hint="cs"/>
          <w:cs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จะต้องให้มีประสิทธิภาพถึงขั้นทำได้และแก้ปัญหาจริงได้ โดยกิจกรรม</w:t>
      </w:r>
    </w:p>
    <w:p w14:paraId="4815178A" w14:textId="083F1E08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การเรียนรู้ควรจะทำให้นักเรียนได้รับและเข้าถึงประสบการณ์ และเปิดโอกาสให้นักเรียนแปลความหมายประสบการณ์ ความรู้ความเข้าใจ และความเชื่อด้วยตนเองเพื่อสร้างความรู้ใหม่</w:t>
      </w:r>
    </w:p>
    <w:p w14:paraId="37AD78F0" w14:textId="77777777" w:rsidR="008F166B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  <w:t>3.</w:t>
      </w:r>
      <w:r w:rsidR="00E208A9" w:rsidRPr="00791733">
        <w:rPr>
          <w:rFonts w:ascii="TH SarabunPSK" w:eastAsia="Cordia New" w:hAnsi="TH SarabunPSK" w:cs="TH SarabunPSK"/>
        </w:rPr>
        <w:t>4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การจัดการเรียนการสอนครูจะต้องพยายามสร้างบรรยากาศจริยธรรมทางสังคม</w:t>
      </w:r>
    </w:p>
    <w:p w14:paraId="6C34D316" w14:textId="20AA132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 xml:space="preserve">ให้เกิดขึ้น ผู้เรียนจะต้องมีโอกาสเรียนรู้ในบรรยากาศที่เอื้อต่อการปฏิสัมพันธ์ทางสังคม ซึ่งทางสังคมถือว่าเป็นปัจจัยสำคัญของการสร้างความรู้ เพราะลำพังกิจกรรมและวัสดุอุปกรณ์ทั้งหลายที่ครูจัดให้หรือผู้เรียนแสวงหามาเพื่อการเรียนรู้ระหว่างผู้เรียนกับผู้เรียนหรือบุคคลอื่น ๆ จะช่วยให้การเรียนรู้ของผู้เรียนได้กว้างขึ้น ซับซ้อนขึ้น และหลากหลายขึ้น โดยบทบาทของครูคือทำให้ผู้เรียนสร้างความรู้ 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</w:t>
      </w:r>
      <w:r w:rsidRPr="00791733">
        <w:rPr>
          <w:rFonts w:ascii="TH SarabunPSK" w:eastAsia="Cordia New" w:hAnsi="TH SarabunPSK" w:cs="TH SarabunPSK" w:hint="cs"/>
          <w:cs/>
        </w:rPr>
        <w:t>ครูจะต้องทำหน้าที่ช่วยสร้างแรงจูงใจภายในให้เกิดแก่ผู้เรียน จัดเตรียมกิจกรรมการเรียนรู้ที่ตรงกับความสนใจของผู้เรียน ดำเนินกิจกรรมให้เป็นไปในทางที่ส่งเสริมพัฒนาการของผู้เรียน ให้คำปรึกษาแนะนำ ทั้งทางด้านวิชาการและด้านสังคมแก่ผู้เรียน ดูแลให้ความช่วยเหลือผู้เรียนที่มีปัญหา และประเมินการเรียนรู้ของผู้เรียน นอกจากนั้น ครูยังต้องมีความเป็นประชาธิปไตยและมีเหตุผลใน</w:t>
      </w:r>
      <w:r w:rsidR="00F500CB" w:rsidRPr="00791733">
        <w:rPr>
          <w:rFonts w:ascii="TH SarabunPSK" w:eastAsia="Cordia New" w:hAnsi="TH SarabunPSK" w:cs="TH SarabunPSK" w:hint="cs"/>
          <w:cs/>
        </w:rPr>
        <w:t xml:space="preserve">     </w:t>
      </w:r>
      <w:r w:rsidRPr="00791733">
        <w:rPr>
          <w:rFonts w:ascii="TH SarabunPSK" w:eastAsia="Cordia New" w:hAnsi="TH SarabunPSK" w:cs="TH SarabunPSK" w:hint="cs"/>
          <w:cs/>
        </w:rPr>
        <w:t>การสัมพันธ์กับผู้เรียน</w:t>
      </w:r>
    </w:p>
    <w:p w14:paraId="4192D78C" w14:textId="39CC570D" w:rsidR="00E208A9" w:rsidRPr="00791733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  <w:t>3.</w:t>
      </w:r>
      <w:r w:rsidR="00E208A9" w:rsidRPr="00791733">
        <w:rPr>
          <w:rFonts w:ascii="TH SarabunPSK" w:eastAsia="Cordia New" w:hAnsi="TH SarabunPSK" w:cs="TH SarabunPSK"/>
        </w:rPr>
        <w:t>5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นักเรียนสร้างความหมายจากประสบการณ์ และจากการปฏิสัมพันธ์ระหว่างบุคคลและสิ่งแวดล้อม โดยบูรณาการข้อมูลและแนวคิดใหม่กับโครงสร้างความรู้เดิม</w:t>
      </w:r>
      <w:r w:rsidR="00E208A9" w:rsidRPr="00791733">
        <w:rPr>
          <w:rFonts w:ascii="TH SarabunPSK" w:eastAsia="Cordia New" w:hAnsi="TH SarabunPSK" w:cs="TH SarabunPSK"/>
        </w:rPr>
        <w:t xml:space="preserve"> (Existing </w:t>
      </w:r>
      <w:r w:rsidRPr="00791733">
        <w:rPr>
          <w:rFonts w:ascii="TH SarabunPSK" w:eastAsia="Cordia New" w:hAnsi="TH SarabunPSK" w:cs="TH SarabunPSK"/>
        </w:rPr>
        <w:t>Knowledge Structures)</w:t>
      </w:r>
      <w:r w:rsidR="00E208A9"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เมื่อเกิดความไม่สมดุลระหว่างโครงสร้างความรู้เดิมและแนวคิดใหม่นักเรียนจ</w:t>
      </w:r>
      <w:r w:rsidRPr="00791733">
        <w:rPr>
          <w:rFonts w:ascii="TH SarabunPSK" w:eastAsia="Cordia New" w:hAnsi="TH SarabunPSK" w:cs="TH SarabunPSK" w:hint="cs"/>
          <w:cs/>
        </w:rPr>
        <w:t>ะ</w:t>
      </w:r>
      <w:r w:rsidR="00E208A9" w:rsidRPr="00791733">
        <w:rPr>
          <w:rFonts w:ascii="TH SarabunPSK" w:eastAsia="Cordia New" w:hAnsi="TH SarabunPSK" w:cs="TH SarabunPSK" w:hint="cs"/>
          <w:cs/>
        </w:rPr>
        <w:t>สังเคราะห์ความเชื่อของตนเองกับความคิดใหม่ ความเชื่อเดิมอาจจะถูกแทนที่หรือสร้างใหม่จากแนวคิดและข้อมูลใหม่ ผลผลิตคือ โครงสร้างความรู้เดิมที่อาจจะมีรายละเอียดเพิ่มเติม มีการเปลี่ยนมโนมติเดิมบางส่วนหรือเกิดมโนมติใหม่แทนที่มโนมติเดิม การเรียนรู้จึงเป็นการเพิ่มเติม ดัดแปลงโครงสร้างความรู้หรือเปลี่ยนมโนมติ</w:t>
      </w:r>
    </w:p>
    <w:p w14:paraId="3963E6B5" w14:textId="20955FC8" w:rsidR="00E208A9" w:rsidRPr="00791733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  <w:t>3.</w:t>
      </w:r>
      <w:r w:rsidR="00E208A9" w:rsidRPr="00791733">
        <w:rPr>
          <w:rFonts w:ascii="TH SarabunPSK" w:eastAsia="Cordia New" w:hAnsi="TH SarabunPSK" w:cs="TH SarabunPSK"/>
        </w:rPr>
        <w:t>6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การสร้างความหมายเป็นกระบวนการมีส่วนร่วมที่ต่อเนื่อง เริ่มต้นด้วยการสร้างสมมติฐาน ตรวจสอบสมมติฐานและปรับเปลี่ยนแนวคิดในขณะที่นักเรียนมีปฏิสัมพันธ์กับปรากฏการณ์และบุคคลอื่น</w:t>
      </w:r>
    </w:p>
    <w:p w14:paraId="48968738" w14:textId="562C17B8" w:rsidR="00E208A9" w:rsidRPr="00791733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  <w:t>3.</w:t>
      </w:r>
      <w:r w:rsidR="00E208A9" w:rsidRPr="00791733">
        <w:rPr>
          <w:rFonts w:ascii="TH SarabunPSK" w:eastAsia="Cordia New" w:hAnsi="TH SarabunPSK" w:cs="TH SarabunPSK"/>
        </w:rPr>
        <w:t>7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นักเรียนสะท้อนความคิดเห็นและไตร่ตรองความรู้ความเข้าใจ</w:t>
      </w:r>
      <w:r w:rsidR="00E208A9" w:rsidRPr="00791733">
        <w:rPr>
          <w:rFonts w:ascii="TH SarabunPSK" w:eastAsia="Cordia New" w:hAnsi="TH SarabunPSK" w:cs="TH SarabunPSK"/>
        </w:rPr>
        <w:t xml:space="preserve"> (</w:t>
      </w:r>
      <w:proofErr w:type="gramStart"/>
      <w:r w:rsidR="00E208A9" w:rsidRPr="00791733">
        <w:rPr>
          <w:rFonts w:ascii="TH SarabunPSK" w:eastAsia="Cordia New" w:hAnsi="TH SarabunPSK" w:cs="TH SarabunPSK"/>
        </w:rPr>
        <w:t xml:space="preserve">Metacognition)   </w:t>
      </w:r>
      <w:proofErr w:type="gramEnd"/>
      <w:r w:rsidR="00E208A9" w:rsidRPr="00791733">
        <w:rPr>
          <w:rFonts w:ascii="TH SarabunPSK" w:eastAsia="Cordia New" w:hAnsi="TH SarabunPSK" w:cs="TH SarabunPSK"/>
        </w:rPr>
        <w:t xml:space="preserve">        </w:t>
      </w:r>
      <w:r w:rsidR="00E208A9" w:rsidRPr="00791733">
        <w:rPr>
          <w:rFonts w:ascii="TH SarabunPSK" w:eastAsia="Cordia New" w:hAnsi="TH SarabunPSK" w:cs="TH SarabunPSK" w:hint="cs"/>
          <w:cs/>
        </w:rPr>
        <w:t>ใช้ทักษะการคิดเพื่อตรวจสอบ ควบคุมและประเมินสิ่งที่ตนเองเรียนรู้ และเข้าใจ</w:t>
      </w:r>
    </w:p>
    <w:p w14:paraId="5BD437E6" w14:textId="77777777" w:rsidR="008F166B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</w:rPr>
        <w:tab/>
      </w:r>
      <w:r w:rsidRPr="00791733">
        <w:rPr>
          <w:rFonts w:ascii="TH SarabunPSK" w:eastAsia="Cordia New" w:hAnsi="TH SarabunPSK" w:cs="TH SarabunPSK"/>
        </w:rPr>
        <w:tab/>
        <w:t>3.</w:t>
      </w:r>
      <w:r w:rsidR="00E208A9" w:rsidRPr="00791733">
        <w:rPr>
          <w:rFonts w:ascii="TH SarabunPSK" w:eastAsia="Cordia New" w:hAnsi="TH SarabunPSK" w:cs="TH SarabunPSK"/>
        </w:rPr>
        <w:t>8</w:t>
      </w:r>
      <w:r w:rsidRPr="00791733">
        <w:rPr>
          <w:rFonts w:ascii="TH SarabunPSK" w:eastAsia="Cordia New" w:hAnsi="TH SarabunPSK" w:cs="TH SarabunPSK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</w:rPr>
        <w:t>ผลผลิตการเรียนรู้เกิดจากการเรียนรู้แบบร่วมมือ และการมีปฏิสัมพันธ์กับ</w:t>
      </w:r>
    </w:p>
    <w:p w14:paraId="2989A240" w14:textId="77715755" w:rsidR="00886CBA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สภาพ</w:t>
      </w:r>
      <w:r w:rsidR="006E64C9" w:rsidRPr="00791733">
        <w:rPr>
          <w:rFonts w:ascii="TH SarabunPSK" w:eastAsia="Cordia New" w:hAnsi="TH SarabunPSK" w:cs="TH SarabunPSK" w:hint="cs"/>
          <w:cs/>
        </w:rPr>
        <w:t xml:space="preserve"> </w:t>
      </w:r>
      <w:r w:rsidRPr="00791733">
        <w:rPr>
          <w:rFonts w:ascii="TH SarabunPSK" w:eastAsia="Cordia New" w:hAnsi="TH SarabunPSK" w:cs="TH SarabunPSK" w:hint="cs"/>
          <w:cs/>
        </w:rPr>
        <w:t>แวดล้อมในชั้นเรียนเพื่อสร้างความหมายตามคุณค่าและความเชื่อของนักเรียน ดังนั้นผลผลิต</w:t>
      </w:r>
    </w:p>
    <w:p w14:paraId="51CE4489" w14:textId="1A26A5F7" w:rsidR="00E208A9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การเรียนรู้ที่เกิดขึ้นจึงแตกต่างกันไปตามความสามารถ ความสนใจ และประสบการณ์เดิมของนักเรียน</w:t>
      </w:r>
    </w:p>
    <w:p w14:paraId="57B9A56F" w14:textId="77777777" w:rsidR="008F166B" w:rsidRPr="00791733" w:rsidRDefault="008F166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</w:p>
    <w:p w14:paraId="40F1DFE2" w14:textId="77777777" w:rsidR="008F166B" w:rsidRDefault="006E64C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/>
          <w:cs/>
        </w:rPr>
        <w:lastRenderedPageBreak/>
        <w:tab/>
      </w:r>
      <w:r w:rsidRPr="00791733">
        <w:rPr>
          <w:rFonts w:ascii="TH SarabunPSK" w:eastAsia="Cordia New" w:hAnsi="TH SarabunPSK" w:cs="TH SarabunPSK"/>
          <w:cs/>
        </w:rPr>
        <w:tab/>
      </w:r>
      <w:r w:rsidR="008F166B">
        <w:rPr>
          <w:rFonts w:ascii="TH SarabunPSK" w:eastAsia="Cordia New" w:hAnsi="TH SarabunPSK" w:cs="TH SarabunPSK" w:hint="cs"/>
          <w:cs/>
        </w:rPr>
        <w:t>ดังนั้น</w:t>
      </w:r>
      <w:r w:rsidR="00E208A9" w:rsidRPr="00791733">
        <w:rPr>
          <w:rFonts w:ascii="TH SarabunPSK" w:eastAsia="Cordia New" w:hAnsi="TH SarabunPSK" w:cs="TH SarabunPSK" w:hint="cs"/>
          <w:cs/>
        </w:rPr>
        <w:t xml:space="preserve">จะเห็นว่าการเรียนรู้จะเกิดขึ้นจากการที่ผู้เรียนเป็นผู้ปฏิบัติกิจกรรมเอง </w:t>
      </w:r>
    </w:p>
    <w:p w14:paraId="3DDE5522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การเรียนรู้เกิดจากโครงสร้างส่วนบุคคลและโครงสร้างทางความคิดเป็นความสามารถของบุคคล</w:t>
      </w:r>
    </w:p>
    <w:p w14:paraId="6B28BFB4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ในการปรับประสบการณ์เก่าให้เข้ากับประสบการณ์ใหม่ด้วยกระบวนการพิสูจน์ให้เห็นจริงได้และความสมเหตุสมผลที่ก่อให้เกิดประโยชน์ในทางปฏิบัติ การสร้างความหมายที่ผู้เรียนเป็นผู้สร้าง</w:t>
      </w:r>
    </w:p>
    <w:p w14:paraId="1FBA0F50" w14:textId="77777777" w:rsidR="008F166B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ขึ้นอย่างเป็นกระบวนการที่ต่อเนื่อง ผู้เรียนจะตั้งสมมติฐาน ตรวจสอบและอาจเปลี่ยนแปลง สมมติฐานในขณะที่มีปฏิสัมพันธ์กับสถานการณ์ที่เกิดขึ้นได้ การเรียนรู้จะเกิดจากความขัดแย้ง</w:t>
      </w:r>
    </w:p>
    <w:p w14:paraId="712829C3" w14:textId="6B4307A1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 w:rsidRPr="00791733">
        <w:rPr>
          <w:rFonts w:ascii="TH SarabunPSK" w:eastAsia="Cordia New" w:hAnsi="TH SarabunPSK" w:cs="TH SarabunPSK" w:hint="cs"/>
          <w:cs/>
        </w:rPr>
        <w:t>ทางปัญญา ครูจึงเป็นผู้ที่</w:t>
      </w:r>
      <w:r w:rsidR="008F166B">
        <w:rPr>
          <w:rFonts w:ascii="TH SarabunPSK" w:eastAsia="Cordia New" w:hAnsi="TH SarabunPSK" w:cs="TH SarabunPSK" w:hint="cs"/>
          <w:cs/>
        </w:rPr>
        <w:t>มีบทบาทเป็นผู้</w:t>
      </w:r>
      <w:r w:rsidRPr="00791733">
        <w:rPr>
          <w:rFonts w:ascii="TH SarabunPSK" w:eastAsia="Cordia New" w:hAnsi="TH SarabunPSK" w:cs="TH SarabunPSK" w:hint="cs"/>
          <w:cs/>
        </w:rPr>
        <w:t>อำนวยความสะดวกในการจัดหาเครื่องมือ อุปกรณ์ ที่จะ</w:t>
      </w:r>
      <w:r w:rsidR="008F166B">
        <w:rPr>
          <w:rFonts w:ascii="TH SarabunPSK" w:eastAsia="Cordia New" w:hAnsi="TH SarabunPSK" w:cs="TH SarabunPSK" w:hint="cs"/>
          <w:cs/>
        </w:rPr>
        <w:t>ใช้ในการ</w:t>
      </w:r>
      <w:r w:rsidRPr="00791733">
        <w:rPr>
          <w:rFonts w:ascii="TH SarabunPSK" w:eastAsia="Cordia New" w:hAnsi="TH SarabunPSK" w:cs="TH SarabunPSK" w:hint="cs"/>
          <w:cs/>
        </w:rPr>
        <w:t>ส่งเสริมให้ผู้เรียนเกิดการเรียนรู้ได้มากที่สุดและดีที่สุด</w:t>
      </w:r>
    </w:p>
    <w:p w14:paraId="2CD7108E" w14:textId="7777777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b/>
          <w:bCs/>
        </w:rPr>
      </w:pPr>
    </w:p>
    <w:p w14:paraId="51A2F505" w14:textId="7777777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sz w:val="36"/>
          <w:szCs w:val="36"/>
        </w:rPr>
      </w:pPr>
      <w:r w:rsidRPr="0079173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ทฤษฎีการเรียนรู้แบบร่วมมือ</w:t>
      </w:r>
      <w:r w:rsidRPr="00791733">
        <w:rPr>
          <w:rFonts w:ascii="TH SarabunPSK" w:eastAsia="Times New Roman" w:hAnsi="TH SarabunPSK" w:cs="TH SarabunPSK"/>
          <w:cs/>
        </w:rPr>
        <w:t xml:space="preserve"> </w:t>
      </w:r>
    </w:p>
    <w:p w14:paraId="5D5FD1C5" w14:textId="6F5891F6" w:rsidR="00886CBA" w:rsidRDefault="00B02DE0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ทฤษฎีการเรียนรู้แบบร่วมมือ (</w:t>
      </w:r>
      <w:r w:rsidR="00E208A9" w:rsidRPr="00791733">
        <w:rPr>
          <w:rFonts w:ascii="TH SarabunPSK" w:eastAsia="Times New Roman" w:hAnsi="TH SarabunPSK" w:cs="TH SarabunPSK"/>
        </w:rPr>
        <w:t xml:space="preserve">Cooperative </w:t>
      </w:r>
      <w:r w:rsidR="006E64C9" w:rsidRPr="00791733">
        <w:rPr>
          <w:rFonts w:ascii="TH SarabunPSK" w:eastAsia="Times New Roman" w:hAnsi="TH SarabunPSK" w:cs="TH SarabunPSK"/>
        </w:rPr>
        <w:t>Learning</w:t>
      </w:r>
      <w:r w:rsidR="00E208A9" w:rsidRPr="00791733">
        <w:rPr>
          <w:rFonts w:ascii="TH SarabunPSK" w:eastAsia="Times New Roman" w:hAnsi="TH SarabunPSK" w:cs="TH SarabunPSK"/>
        </w:rPr>
        <w:t xml:space="preserve">) </w:t>
      </w:r>
      <w:r w:rsidR="00886CBA">
        <w:rPr>
          <w:rFonts w:ascii="TH SarabunPSK" w:eastAsia="Times New Roman" w:hAnsi="TH SarabunPSK" w:cs="TH SarabunPSK" w:hint="cs"/>
          <w:cs/>
        </w:rPr>
        <w:t>กรอบ</w:t>
      </w:r>
      <w:r w:rsidR="00E208A9" w:rsidRPr="00791733">
        <w:rPr>
          <w:rFonts w:ascii="TH SarabunPSK" w:eastAsia="Times New Roman" w:hAnsi="TH SarabunPSK" w:cs="TH SarabunPSK" w:hint="cs"/>
          <w:cs/>
        </w:rPr>
        <w:t>แนวคิดของ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ทฤษฏี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 xml:space="preserve">นี้ คือ </w:t>
      </w:r>
    </w:p>
    <w:p w14:paraId="5F716E22" w14:textId="77777777" w:rsidR="00886CBA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การเรียนรู้เป็นกลุ่มย่อยโดยมีสมาชิกกลุ่มที่มีความสามารถแตกต่างกันประมาณ 3</w:t>
      </w:r>
      <w:r w:rsidRPr="00791733">
        <w:rPr>
          <w:rFonts w:ascii="TH SarabunPSK" w:eastAsia="Times New Roman" w:hAnsi="TH SarabunPSK" w:cs="TH SarabunPSK"/>
        </w:rPr>
        <w:t xml:space="preserve"> – </w:t>
      </w:r>
      <w:r w:rsidRPr="00791733">
        <w:rPr>
          <w:rFonts w:ascii="TH SarabunPSK" w:eastAsia="Times New Roman" w:hAnsi="TH SarabunPSK" w:cs="TH SarabunPSK" w:hint="cs"/>
          <w:cs/>
        </w:rPr>
        <w:t>6 คน ช่วยกันเรียนรู้เพื่อไปสู่เป้าหมายของกลุ่ม โดยผู้เรียนมีปฏิสัมพันธ์ระหว่างกันในลักษณะแข่งขันกัน ต่างคน</w:t>
      </w:r>
    </w:p>
    <w:p w14:paraId="5C150299" w14:textId="77777777" w:rsidR="00886CBA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ต่างเรียนและร่วมมือกันหรือช่วยกันในการเรียนรู้ การจัดการเรียนการสอนตาม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ทฤษฏี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>นี้จะเน้น</w:t>
      </w:r>
    </w:p>
    <w:p w14:paraId="46FAE321" w14:textId="77777777" w:rsidR="00886CBA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ให้ผู้เรียนช่วย</w:t>
      </w:r>
      <w:r w:rsidR="00886CBA">
        <w:rPr>
          <w:rFonts w:ascii="TH SarabunPSK" w:eastAsia="Times New Roman" w:hAnsi="TH SarabunPSK" w:cs="TH SarabunPSK" w:hint="cs"/>
          <w:cs/>
        </w:rPr>
        <w:t>เหลือ</w:t>
      </w:r>
      <w:r w:rsidRPr="00791733">
        <w:rPr>
          <w:rFonts w:ascii="TH SarabunPSK" w:eastAsia="Times New Roman" w:hAnsi="TH SarabunPSK" w:cs="TH SarabunPSK" w:hint="cs"/>
          <w:cs/>
        </w:rPr>
        <w:t xml:space="preserve">กันในการเรียนรู้ โดยมีกิจกรรมที่ให้ผู้เรียนมีการพึ่งพาอาศัยกันในการเรียนรู้ </w:t>
      </w:r>
    </w:p>
    <w:p w14:paraId="5F8617EF" w14:textId="77777777" w:rsidR="00886CBA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มีการปรึกษาหารือกันอย่างใกล้ชิด มีการสัมพันธ์กัน มีการทำงานร่วมกันเป็นกลุ่ม มีการวิเคราะห์กระบวนการของกลุ่ม และมีการแบ่งหน้าที่รับผิดชอบงานร่วมกัน ส่วนการประเมินผลการเรียนรู้</w:t>
      </w:r>
    </w:p>
    <w:p w14:paraId="44FCD605" w14:textId="77777777" w:rsidR="00516EFE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ควรมีการประเมินทั้งทางด้านปริมาณและคุณภาพ โดยวิธีการที่หลากหลายและควรให้ผู้เรียน</w:t>
      </w:r>
    </w:p>
    <w:p w14:paraId="739EAE0F" w14:textId="32AB4DC4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มีส่วนร่วมในการประเมิน และครูควรจัดให้ผู้เรียนมีเวลาในการวิเคราะห์การทำงานกลุ่มและพฤติกรรมของสมาชิกกลุ่ม เพื่อให้กลุ่มมีโอกาสที่จะปรับปรุงส่วนบกพร่องของกลุ่ม</w:t>
      </w:r>
    </w:p>
    <w:p w14:paraId="29886F36" w14:textId="7CB71EC2" w:rsidR="00E208A9" w:rsidRPr="00791733" w:rsidRDefault="00B02DE0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cs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ทฤษฎีการเรียนรู้แบบร่วมมือ เป็นการเรียนรู้เป็นกลุ่มย่อย โดยมีสมาชิกกลุ่มที่มีความสามารถแตกต่างกัน ช่วยกันเรียนรู้ เพื่อนำไปสู่เป้าหมายของกลุ่ม นักศึกษาคนสำคัญ ได้แก่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 xml:space="preserve"> สลาวิน เดวิดจอห์นสัน และ</w:t>
      </w:r>
      <w:proofErr w:type="spellStart"/>
      <w:r w:rsidR="00E208A9" w:rsidRPr="00791733">
        <w:rPr>
          <w:rFonts w:ascii="TH SarabunPSK" w:eastAsia="Times New Roman" w:hAnsi="TH SarabunPSK" w:cs="TH SarabunPSK"/>
          <w:cs/>
        </w:rPr>
        <w:t>โร</w:t>
      </w:r>
      <w:proofErr w:type="spellEnd"/>
      <w:r w:rsidR="00E208A9" w:rsidRPr="00791733">
        <w:rPr>
          <w:rFonts w:ascii="TH SarabunPSK" w:eastAsia="Times New Roman" w:hAnsi="TH SarabunPSK" w:cs="TH SarabunPSK"/>
          <w:cs/>
        </w:rPr>
        <w:t xml:space="preserve">เจอร์ จอห์นสัน การจัดการเรียนรู้แบบร่วมมือมีวัตถุประสงค์หลัก </w:t>
      </w:r>
      <w:r w:rsidR="00E208A9" w:rsidRPr="00791733">
        <w:rPr>
          <w:rFonts w:ascii="TH SarabunPSK" w:eastAsia="Times New Roman" w:hAnsi="TH SarabunPSK" w:cs="TH SarabunPSK"/>
        </w:rPr>
        <w:t xml:space="preserve">3 </w:t>
      </w:r>
      <w:r w:rsidR="00E208A9" w:rsidRPr="00791733">
        <w:rPr>
          <w:rFonts w:ascii="TH SarabunPSK" w:eastAsia="Times New Roman" w:hAnsi="TH SarabunPSK" w:cs="TH SarabunPSK" w:hint="cs"/>
          <w:cs/>
        </w:rPr>
        <w:t>ประการ (</w:t>
      </w:r>
      <w:r w:rsidR="00DA4F98" w:rsidRPr="00791733">
        <w:rPr>
          <w:rFonts w:ascii="TH SarabunPSK" w:eastAsia="Times New Roman" w:hAnsi="TH SarabunPSK" w:cs="TH SarabunPSK"/>
        </w:rPr>
        <w:t>Johnson</w:t>
      </w:r>
      <w:r w:rsidR="005E75C1" w:rsidRPr="00791733">
        <w:rPr>
          <w:rFonts w:ascii="TH SarabunPSK" w:eastAsia="Times New Roman" w:hAnsi="TH SarabunPSK" w:cs="TH SarabunPSK"/>
        </w:rPr>
        <w:t>,</w:t>
      </w:r>
      <w:r w:rsidR="00DA4F98" w:rsidRPr="00791733">
        <w:rPr>
          <w:rFonts w:ascii="TH SarabunPSK" w:eastAsia="Times New Roman" w:hAnsi="TH SarabunPSK" w:cs="TH SarabunPSK"/>
        </w:rPr>
        <w:t xml:space="preserve"> Johnson</w:t>
      </w:r>
      <w:r w:rsidR="005E75C1" w:rsidRPr="00791733">
        <w:rPr>
          <w:rFonts w:ascii="TH SarabunPSK" w:eastAsia="Times New Roman" w:hAnsi="TH SarabunPSK" w:cs="TH SarabunPSK"/>
        </w:rPr>
        <w:t xml:space="preserve">, </w:t>
      </w:r>
      <w:r w:rsidR="00C81A07" w:rsidRPr="00791733">
        <w:rPr>
          <w:rFonts w:ascii="TH SarabunPSK" w:eastAsia="Times New Roman" w:hAnsi="TH SarabunPSK" w:cs="TH SarabunPSK"/>
        </w:rPr>
        <w:t>and</w:t>
      </w:r>
      <w:r w:rsidR="005E75C1" w:rsidRPr="00791733">
        <w:rPr>
          <w:rFonts w:ascii="TH SarabunPSK" w:eastAsia="Times New Roman" w:hAnsi="TH SarabunPSK" w:cs="TH SarabunPSK"/>
        </w:rPr>
        <w:t xml:space="preserve"> </w:t>
      </w:r>
      <w:proofErr w:type="spellStart"/>
      <w:r w:rsidR="005E75C1" w:rsidRPr="00791733">
        <w:rPr>
          <w:rFonts w:ascii="TH SarabunPSK" w:eastAsia="Times New Roman" w:hAnsi="TH SarabunPSK" w:cs="TH SarabunPSK"/>
        </w:rPr>
        <w:t>Holubec</w:t>
      </w:r>
      <w:proofErr w:type="spellEnd"/>
      <w:r w:rsidR="005E75C1" w:rsidRPr="00791733">
        <w:rPr>
          <w:rFonts w:ascii="TH SarabunPSK" w:eastAsia="Times New Roman" w:hAnsi="TH SarabunPSK" w:cs="TH SarabunPSK"/>
        </w:rPr>
        <w:t xml:space="preserve">, </w:t>
      </w:r>
      <w:r w:rsidR="00DA4F98" w:rsidRPr="00791733">
        <w:rPr>
          <w:rFonts w:ascii="TH SarabunPSK" w:eastAsia="Times New Roman" w:hAnsi="TH SarabunPSK" w:cs="TH SarabunPSK"/>
        </w:rPr>
        <w:t>1994 : 31</w:t>
      </w:r>
      <w:r w:rsidR="00585B19">
        <w:rPr>
          <w:rFonts w:ascii="TH SarabunPSK" w:eastAsia="Times New Roman" w:hAnsi="TH SarabunPSK" w:cs="TH SarabunPSK"/>
        </w:rPr>
        <w:t xml:space="preserve"> </w:t>
      </w:r>
      <w:r w:rsidR="00DA4F98" w:rsidRPr="00791733">
        <w:rPr>
          <w:rFonts w:ascii="TH SarabunPSK" w:eastAsia="Times New Roman" w:hAnsi="TH SarabunPSK" w:cs="TH SarabunPSK"/>
        </w:rPr>
        <w:t>-</w:t>
      </w:r>
      <w:r w:rsidR="00585B19">
        <w:rPr>
          <w:rFonts w:ascii="TH SarabunPSK" w:eastAsia="Times New Roman" w:hAnsi="TH SarabunPSK" w:cs="TH SarabunPSK"/>
        </w:rPr>
        <w:t xml:space="preserve"> </w:t>
      </w:r>
      <w:r w:rsidR="00DA4F98" w:rsidRPr="00791733">
        <w:rPr>
          <w:rFonts w:ascii="TH SarabunPSK" w:eastAsia="Times New Roman" w:hAnsi="TH SarabunPSK" w:cs="TH SarabunPSK"/>
        </w:rPr>
        <w:t xml:space="preserve">37 </w:t>
      </w:r>
      <w:r w:rsidR="00585B19">
        <w:rPr>
          <w:rFonts w:ascii="TH SarabunPSK" w:eastAsia="Times New Roman" w:hAnsi="TH SarabunPSK" w:cs="TH SarabunPSK"/>
        </w:rPr>
        <w:t>;</w:t>
      </w:r>
      <w:r w:rsidR="00DA4F98"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/>
        </w:rPr>
        <w:t>Johnson</w:t>
      </w:r>
      <w:r w:rsidR="00E26F26" w:rsidRPr="00791733">
        <w:rPr>
          <w:rFonts w:ascii="TH SarabunPSK" w:eastAsia="Times New Roman" w:hAnsi="TH SarabunPSK" w:cs="TH SarabunPSK"/>
        </w:rPr>
        <w:t xml:space="preserve">, </w:t>
      </w:r>
      <w:r w:rsidR="00E208A9" w:rsidRPr="00791733">
        <w:rPr>
          <w:rFonts w:ascii="TH SarabunPSK" w:eastAsia="Times New Roman" w:hAnsi="TH SarabunPSK" w:cs="TH SarabunPSK"/>
        </w:rPr>
        <w:t>Johnson</w:t>
      </w:r>
      <w:r w:rsidR="005E75C1" w:rsidRPr="00791733">
        <w:rPr>
          <w:rFonts w:ascii="TH SarabunPSK" w:eastAsia="Times New Roman" w:hAnsi="TH SarabunPSK" w:cs="TH SarabunPSK"/>
        </w:rPr>
        <w:t xml:space="preserve">, </w:t>
      </w:r>
      <w:r w:rsidR="00C81A07" w:rsidRPr="00791733">
        <w:rPr>
          <w:rFonts w:ascii="TH SarabunPSK" w:eastAsia="Times New Roman" w:hAnsi="TH SarabunPSK" w:cs="TH SarabunPSK"/>
        </w:rPr>
        <w:t>and</w:t>
      </w:r>
      <w:r w:rsidR="005E75C1" w:rsidRPr="00791733">
        <w:rPr>
          <w:rFonts w:ascii="TH SarabunPSK" w:eastAsia="Times New Roman" w:hAnsi="TH SarabunPSK" w:cs="TH SarabunPSK"/>
        </w:rPr>
        <w:t xml:space="preserve"> </w:t>
      </w:r>
      <w:r w:rsidR="00E26F26" w:rsidRPr="00791733">
        <w:rPr>
          <w:rFonts w:ascii="TH SarabunPSK" w:eastAsia="Times New Roman" w:hAnsi="TH SarabunPSK" w:cs="TH SarabunPSK"/>
        </w:rPr>
        <w:t>Smith</w:t>
      </w:r>
      <w:r w:rsidR="00E208A9" w:rsidRPr="00791733">
        <w:rPr>
          <w:rFonts w:ascii="TH SarabunPSK" w:eastAsia="Times New Roman" w:hAnsi="TH SarabunPSK" w:cs="TH SarabunPSK"/>
        </w:rPr>
        <w:t xml:space="preserve">, </w:t>
      </w:r>
      <w:r w:rsidR="00E26F26" w:rsidRPr="00791733">
        <w:rPr>
          <w:rFonts w:ascii="TH SarabunPSK" w:eastAsia="Times New Roman" w:hAnsi="TH SarabunPSK" w:cs="TH SarabunPSK"/>
        </w:rPr>
        <w:t>2014 : 87</w:t>
      </w:r>
      <w:r w:rsidR="00585B19">
        <w:rPr>
          <w:rFonts w:ascii="TH SarabunPSK" w:eastAsia="Times New Roman" w:hAnsi="TH SarabunPSK" w:cs="TH SarabunPSK"/>
        </w:rPr>
        <w:t xml:space="preserve"> </w:t>
      </w:r>
      <w:r w:rsidR="00E26F26" w:rsidRPr="00791733">
        <w:rPr>
          <w:rFonts w:ascii="TH SarabunPSK" w:eastAsia="Times New Roman" w:hAnsi="TH SarabunPSK" w:cs="TH SarabunPSK"/>
        </w:rPr>
        <w:t>-</w:t>
      </w:r>
      <w:r w:rsidR="00585B19">
        <w:rPr>
          <w:rFonts w:ascii="TH SarabunPSK" w:eastAsia="Times New Roman" w:hAnsi="TH SarabunPSK" w:cs="TH SarabunPSK"/>
        </w:rPr>
        <w:t xml:space="preserve"> </w:t>
      </w:r>
      <w:r w:rsidR="00E26F26" w:rsidRPr="00791733">
        <w:rPr>
          <w:rFonts w:ascii="TH SarabunPSK" w:eastAsia="Times New Roman" w:hAnsi="TH SarabunPSK" w:cs="TH SarabunPSK"/>
        </w:rPr>
        <w:t>88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) ดังนี้ </w:t>
      </w:r>
    </w:p>
    <w:p w14:paraId="721F2489" w14:textId="08B25BE3" w:rsidR="00E208A9" w:rsidRPr="00791733" w:rsidRDefault="00B02DE0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E208A9" w:rsidRPr="00791733">
        <w:rPr>
          <w:rFonts w:ascii="TH SarabunPSK" w:eastAsia="Times New Roman" w:hAnsi="TH SarabunPSK" w:cs="TH SarabunPSK"/>
        </w:rPr>
        <w:t>1.</w:t>
      </w:r>
      <w:r w:rsidRPr="00791733">
        <w:rPr>
          <w:rFonts w:ascii="TH SarabunPSK" w:eastAsia="Times New Roman" w:hAnsi="TH SarabunPSK" w:cs="TH SarabunPSK"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เพื่อให้ผู้เรียนได้เรียนรู้และรับฝึกทักษะกระบวนการกลุ่มได้ฝึกทบทวนหน้าที่และความรับผิดชอบในการทำงานกลุ่ม </w:t>
      </w:r>
    </w:p>
    <w:p w14:paraId="2FC98545" w14:textId="163CB819" w:rsidR="00E208A9" w:rsidRPr="00791733" w:rsidRDefault="00B02DE0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E208A9" w:rsidRPr="00791733">
        <w:rPr>
          <w:rFonts w:ascii="TH SarabunPSK" w:eastAsia="Times New Roman" w:hAnsi="TH SarabunPSK" w:cs="TH SarabunPSK"/>
        </w:rPr>
        <w:t>2.</w:t>
      </w:r>
      <w:r w:rsidRPr="00791733">
        <w:rPr>
          <w:rFonts w:ascii="TH SarabunPSK" w:eastAsia="Times New Roman" w:hAnsi="TH SarabunPSK" w:cs="TH SarabunPSK"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เพื่อให้ผู้เรียนได้เรียนได้พัฒนาทักษะการคิดค้น ทักษะการแสวงหาความรู้ด้วยตนเอง ทักษะการวิเคราะห์ การแก้ปัญหา การตัดสินใจ การตั้งคำถาม การตอบคำถาม การพูด การใช้ภาษา </w:t>
      </w:r>
    </w:p>
    <w:p w14:paraId="610A7850" w14:textId="77011AFF" w:rsidR="00E208A9" w:rsidRPr="00791733" w:rsidRDefault="00B02DE0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E208A9" w:rsidRPr="00791733">
        <w:rPr>
          <w:rFonts w:ascii="TH SarabunPSK" w:eastAsia="Times New Roman" w:hAnsi="TH SarabunPSK" w:cs="TH SarabunPSK"/>
        </w:rPr>
        <w:t>3.</w:t>
      </w:r>
      <w:r w:rsidRPr="00791733">
        <w:rPr>
          <w:rFonts w:ascii="TH SarabunPSK" w:eastAsia="Times New Roman" w:hAnsi="TH SarabunPSK" w:cs="TH SarabunPSK"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เพื่อให้ผู้เรียนได้ฝึกทักษะทางสังคม การอยู่ร่วมกันกับผู้อื่น เป็นคนมีน้ำใจ</w:t>
      </w:r>
      <w:r w:rsidRPr="00791733">
        <w:rPr>
          <w:rFonts w:ascii="TH SarabunPSK" w:eastAsia="Times New Roman" w:hAnsi="TH SarabunPSK" w:cs="TH SarabunPSK" w:hint="cs"/>
          <w:cs/>
        </w:rPr>
        <w:t>ช่วยเหลือ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ผู้อื่น การเสียสละ การยอมรับซึ่งกันและกัน การไว้วางใจ การเป็นผู้นำ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ฯลฯ</w:t>
      </w:r>
    </w:p>
    <w:p w14:paraId="69B68381" w14:textId="1B35E38E" w:rsidR="00E208A9" w:rsidRPr="00791733" w:rsidRDefault="00B02DE0" w:rsidP="00B02DE0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b/>
          <w:bCs/>
        </w:rPr>
      </w:pPr>
      <w:r w:rsidRPr="00791733">
        <w:rPr>
          <w:rFonts w:ascii="TH SarabunPSK" w:eastAsia="Times New Roman" w:hAnsi="TH SarabunPSK" w:cs="TH SarabunPSK"/>
          <w:b/>
          <w:bCs/>
          <w:cs/>
        </w:rPr>
        <w:tab/>
      </w:r>
      <w:r w:rsidRPr="00791733">
        <w:rPr>
          <w:rFonts w:ascii="TH SarabunPSK" w:eastAsia="Times New Roman" w:hAnsi="TH SarabunPSK" w:cs="TH SarabunPSK" w:hint="cs"/>
          <w:b/>
          <w:bCs/>
          <w:cs/>
        </w:rPr>
        <w:t xml:space="preserve">1.  </w:t>
      </w:r>
      <w:r w:rsidR="00E208A9" w:rsidRPr="00791733">
        <w:rPr>
          <w:rFonts w:ascii="TH SarabunPSK" w:eastAsia="Times New Roman" w:hAnsi="TH SarabunPSK" w:cs="TH SarabunPSK"/>
          <w:b/>
          <w:bCs/>
          <w:cs/>
        </w:rPr>
        <w:t>องค์ประกอบสำคัญของการเรียนแบบร่วมมือ</w:t>
      </w:r>
    </w:p>
    <w:p w14:paraId="19DFE207" w14:textId="38DD338A" w:rsidR="00E208A9" w:rsidRPr="00791733" w:rsidRDefault="00B02DE0" w:rsidP="00B02DE0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การเรียนแบบร่วมมือจะต้องมีองค์ประกอบที่สำคัญ </w:t>
      </w:r>
      <w:r w:rsidR="00E208A9" w:rsidRPr="00791733">
        <w:rPr>
          <w:rFonts w:ascii="TH SarabunPSK" w:eastAsia="Times New Roman" w:hAnsi="TH SarabunPSK" w:cs="TH SarabunPSK"/>
        </w:rPr>
        <w:t>5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ประการ (</w:t>
      </w:r>
      <w:r w:rsidR="002240AD" w:rsidRPr="00791733">
        <w:rPr>
          <w:rFonts w:ascii="TH SarabunPSK" w:eastAsia="Times New Roman" w:hAnsi="TH SarabunPSK" w:cs="TH SarabunPSK"/>
        </w:rPr>
        <w:t xml:space="preserve">Johnson, Johnson, and </w:t>
      </w:r>
      <w:proofErr w:type="spellStart"/>
      <w:r w:rsidR="002240AD" w:rsidRPr="00791733">
        <w:rPr>
          <w:rFonts w:ascii="TH SarabunPSK" w:eastAsia="Times New Roman" w:hAnsi="TH SarabunPSK" w:cs="TH SarabunPSK"/>
        </w:rPr>
        <w:t>Holubec</w:t>
      </w:r>
      <w:proofErr w:type="spellEnd"/>
      <w:r w:rsidR="002240AD" w:rsidRPr="00791733">
        <w:rPr>
          <w:rFonts w:ascii="TH SarabunPSK" w:eastAsia="Times New Roman" w:hAnsi="TH SarabunPSK" w:cs="TH SarabunPSK"/>
        </w:rPr>
        <w:t xml:space="preserve">, </w:t>
      </w:r>
      <w:r w:rsidR="00E208A9" w:rsidRPr="00791733">
        <w:rPr>
          <w:rFonts w:ascii="TH SarabunPSK" w:eastAsia="Times New Roman" w:hAnsi="TH SarabunPSK" w:cs="TH SarabunPSK" w:hint="cs"/>
          <w:cs/>
        </w:rPr>
        <w:t>1994</w:t>
      </w:r>
      <w:r w:rsidR="002240A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</w:rPr>
        <w:t>: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31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-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37) ดังนี้</w:t>
      </w:r>
    </w:p>
    <w:p w14:paraId="3CEEEB2E" w14:textId="404B5535" w:rsidR="00E208A9" w:rsidRPr="00791733" w:rsidRDefault="00DB1526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lastRenderedPageBreak/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8F231B" w:rsidRPr="00791733">
        <w:rPr>
          <w:rFonts w:ascii="TH SarabunPSK" w:eastAsia="Times New Roman" w:hAnsi="TH SarabunPSK" w:cs="TH SarabunPSK"/>
        </w:rPr>
        <w:t xml:space="preserve">1.1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การพึ่งพาอาศัยกัน (</w:t>
      </w:r>
      <w:r w:rsidR="008A3F38" w:rsidRPr="00791733">
        <w:rPr>
          <w:rFonts w:ascii="TH SarabunPSK" w:eastAsia="Times New Roman" w:hAnsi="TH SarabunPSK" w:cs="TH SarabunPSK"/>
        </w:rPr>
        <w:t>Positive Independent</w:t>
      </w:r>
      <w:r w:rsidR="00E208A9" w:rsidRPr="00791733">
        <w:rPr>
          <w:rFonts w:ascii="TH SarabunPSK" w:eastAsia="Times New Roman" w:hAnsi="TH SarabunPSK" w:cs="TH SarabunPSK"/>
        </w:rPr>
        <w:t xml:space="preserve">) </w:t>
      </w:r>
      <w:r w:rsidR="00E208A9" w:rsidRPr="00791733">
        <w:rPr>
          <w:rFonts w:ascii="TH SarabunPSK" w:eastAsia="Times New Roman" w:hAnsi="TH SarabunPSK" w:cs="TH SarabunPSK" w:hint="cs"/>
          <w:cs/>
        </w:rPr>
        <w:t>การเรียนรู้แบบร่วมมือจะต้อง</w:t>
      </w:r>
      <w:r w:rsidR="00405BF4">
        <w:rPr>
          <w:rFonts w:ascii="TH SarabunPSK" w:eastAsia="Times New Roman" w:hAnsi="TH SarabunPSK" w:cs="TH SarabunPSK" w:hint="cs"/>
          <w:cs/>
        </w:rPr>
        <w:t xml:space="preserve">   </w:t>
      </w:r>
      <w:r w:rsidR="00E208A9" w:rsidRPr="00791733">
        <w:rPr>
          <w:rFonts w:ascii="TH SarabunPSK" w:eastAsia="Times New Roman" w:hAnsi="TH SarabunPSK" w:cs="TH SarabunPSK" w:hint="cs"/>
          <w:cs/>
        </w:rPr>
        <w:t>มีความตระหนักว่า</w:t>
      </w:r>
      <w:r w:rsidR="008F231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สมาชิกกลุ่มทุกคนมีความสำคัญกัน ความสำเร็จของกลุ่มขึ้นกับสมาชิกกลุ่มทุกคนในกลุ่ม</w:t>
      </w:r>
      <w:r w:rsidR="008F231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ความสำเร็จของบุคคลและกลุ่มขึ้นอยู่กับกันและกัน</w:t>
      </w:r>
      <w:r w:rsidR="008F231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แต่ละคนต้องรับผิดชอบในบทบาทหน้าที่ของตน</w:t>
      </w:r>
      <w:r w:rsidR="008F231B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แต่ในขณะเดียวกันก็ต้องช่วยเหลือสมาชิกของกลุ่มคนอื่น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ด้วย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เพื่อประโยชน์ร่วมกัน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886CBA">
        <w:rPr>
          <w:rFonts w:ascii="TH SarabunPSK" w:eastAsia="Times New Roman" w:hAnsi="TH SarabunPSK" w:cs="TH SarabunPSK" w:hint="cs"/>
          <w:cs/>
        </w:rPr>
        <w:t xml:space="preserve">    </w:t>
      </w:r>
      <w:r w:rsidR="00E208A9" w:rsidRPr="00791733">
        <w:rPr>
          <w:rFonts w:ascii="TH SarabunPSK" w:eastAsia="Times New Roman" w:hAnsi="TH SarabunPSK" w:cs="TH SarabunPSK" w:hint="cs"/>
          <w:cs/>
        </w:rPr>
        <w:t>ทุกคนมีความสำคัญเท่าเทียมกัน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ครูสามารถจัดกลุ่มเพื่อให้ผู้เรียนสามารถช่วยเหลือพึ่งพากันได้</w:t>
      </w:r>
      <w:r w:rsidR="00886CBA">
        <w:rPr>
          <w:rFonts w:ascii="TH SarabunPSK" w:eastAsia="Times New Roman" w:hAnsi="TH SarabunPSK" w:cs="TH SarabunPSK" w:hint="cs"/>
          <w:cs/>
        </w:rPr>
        <w:t xml:space="preserve">   </w:t>
      </w:r>
      <w:r w:rsidR="00E208A9" w:rsidRPr="00791733">
        <w:rPr>
          <w:rFonts w:ascii="TH SarabunPSK" w:eastAsia="Times New Roman" w:hAnsi="TH SarabunPSK" w:cs="TH SarabunPSK" w:hint="cs"/>
          <w:cs/>
        </w:rPr>
        <w:t>หลายวิธี  เช่น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การให้ผู้เรียนมีเป้าหมายเดียวกันหรือให้ผู้เรียนกำหนดเป้าหมายในการทำงาน</w:t>
      </w:r>
      <w:r w:rsidR="00886CBA">
        <w:rPr>
          <w:rFonts w:ascii="TH SarabunPSK" w:eastAsia="Times New Roman" w:hAnsi="TH SarabunPSK" w:cs="TH SarabunPSK" w:hint="cs"/>
          <w:cs/>
        </w:rPr>
        <w:t xml:space="preserve">       </w:t>
      </w:r>
      <w:r w:rsidR="00E208A9" w:rsidRPr="00791733">
        <w:rPr>
          <w:rFonts w:ascii="TH SarabunPSK" w:eastAsia="Times New Roman" w:hAnsi="TH SarabunPSK" w:cs="TH SarabunPSK" w:hint="cs"/>
          <w:cs/>
        </w:rPr>
        <w:t>การเรียนร่วมกัน การให้รางวัลตามผลงานของกลุ่ม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การให้งานหรือวัสดุอุปกรณ์ที่ทุกคนต้องทำหรือ</w:t>
      </w:r>
      <w:r w:rsidR="00405BF4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ใช้ร่วมกัน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การมอบหมายบทบาทหน้าที่ในการทำงานร่วมกันให้แต่ละคน</w:t>
      </w:r>
    </w:p>
    <w:p w14:paraId="34C105E0" w14:textId="48EF9896" w:rsidR="00E208A9" w:rsidRPr="00791733" w:rsidRDefault="00DB1526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8A3F38" w:rsidRPr="00791733">
        <w:rPr>
          <w:rFonts w:ascii="TH SarabunPSK" w:eastAsia="Times New Roman" w:hAnsi="TH SarabunPSK" w:cs="TH SarabunPSK"/>
        </w:rPr>
        <w:t>1.</w:t>
      </w:r>
      <w:r w:rsidR="00E208A9" w:rsidRPr="00791733">
        <w:rPr>
          <w:rFonts w:ascii="TH SarabunPSK" w:eastAsia="Times New Roman" w:hAnsi="TH SarabunPSK" w:cs="TH SarabunPSK"/>
        </w:rPr>
        <w:t>2</w:t>
      </w:r>
      <w:r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มีปฏิสัมพันธ์กันอย่างใกล้ชิดในเชิงสร้างสรรค์ (</w:t>
      </w:r>
      <w:r w:rsidR="00E208A9" w:rsidRPr="00791733">
        <w:rPr>
          <w:rFonts w:ascii="TH SarabunPSK" w:eastAsia="Times New Roman" w:hAnsi="TH SarabunPSK" w:cs="TH SarabunPSK"/>
        </w:rPr>
        <w:t xml:space="preserve">Face </w:t>
      </w:r>
      <w:r w:rsidR="008A3F38" w:rsidRPr="00791733">
        <w:rPr>
          <w:rFonts w:ascii="TH SarabunPSK" w:eastAsia="Times New Roman" w:hAnsi="TH SarabunPSK" w:cs="TH SarabunPSK"/>
        </w:rPr>
        <w:t>to Face Primitive Interaction</w:t>
      </w:r>
      <w:r w:rsidR="00E208A9" w:rsidRPr="00791733">
        <w:rPr>
          <w:rFonts w:ascii="TH SarabunPSK" w:eastAsia="Times New Roman" w:hAnsi="TH SarabunPSK" w:cs="TH SarabunPSK"/>
        </w:rPr>
        <w:t>)</w:t>
      </w:r>
      <w:r w:rsidR="008A3F38"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การจัดการเรียนการสอนแบบร่วมมือ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นักเรียนจะนั่งเรียนกันเป็นกลุ่มหันหน้าเข้าหากันเพื่อที่จะได้ซักถาม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ตอบปัญหา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อธิบาย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โต้ตอบซึ่งกันและกัน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proofErr w:type="gramStart"/>
      <w:r w:rsidR="00E208A9" w:rsidRPr="00791733">
        <w:rPr>
          <w:rFonts w:ascii="TH SarabunPSK" w:eastAsia="Times New Roman" w:hAnsi="TH SarabunPSK" w:cs="TH SarabunPSK" w:hint="cs"/>
          <w:cs/>
        </w:rPr>
        <w:t>ให้สมาชิกทุกคนมีส่วนร่วมในการทำงาน  ยอมรับเหตุผลของผู้อื่น</w:t>
      </w:r>
      <w:proofErr w:type="gramEnd"/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โต้เถียงกันด้วยเหตุผล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รู้จักสนับสนุนและกล่าวชมผู้อื่น</w:t>
      </w:r>
      <w:r w:rsidR="008A3F38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เป็นการฝึกทักษะพื้นฐานของการอยู่ร่วมกันในสังคม</w:t>
      </w:r>
    </w:p>
    <w:p w14:paraId="701A45A5" w14:textId="77777777" w:rsidR="00516EFE" w:rsidRDefault="0097425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3F3880" w:rsidRPr="00791733">
        <w:rPr>
          <w:rFonts w:ascii="TH SarabunPSK" w:eastAsia="Times New Roman" w:hAnsi="TH SarabunPSK" w:cs="TH SarabunPSK"/>
        </w:rPr>
        <w:t>1.</w:t>
      </w:r>
      <w:r w:rsidR="00E208A9" w:rsidRPr="00791733">
        <w:rPr>
          <w:rFonts w:ascii="TH SarabunPSK" w:eastAsia="Times New Roman" w:hAnsi="TH SarabunPSK" w:cs="TH SarabunPSK"/>
        </w:rPr>
        <w:t>3</w:t>
      </w:r>
      <w:r w:rsidR="003F3880"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หน้าที่ความรับผิดชอบของสมาชิกแต่ละคน (</w:t>
      </w:r>
      <w:r w:rsidR="00E208A9" w:rsidRPr="00791733">
        <w:rPr>
          <w:rFonts w:ascii="TH SarabunPSK" w:eastAsia="Times New Roman" w:hAnsi="TH SarabunPSK" w:cs="TH SarabunPSK"/>
        </w:rPr>
        <w:t xml:space="preserve">Individual </w:t>
      </w:r>
      <w:r w:rsidRPr="00791733">
        <w:rPr>
          <w:rFonts w:ascii="TH SarabunPSK" w:eastAsia="Times New Roman" w:hAnsi="TH SarabunPSK" w:cs="TH SarabunPSK"/>
        </w:rPr>
        <w:t>Accountability</w:t>
      </w:r>
      <w:r w:rsidR="00E208A9" w:rsidRPr="00791733">
        <w:rPr>
          <w:rFonts w:ascii="TH SarabunPSK" w:eastAsia="Times New Roman" w:hAnsi="TH SarabunPSK" w:cs="TH SarabunPSK"/>
        </w:rPr>
        <w:t>)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ครูผู้สอนจะต้องตรวจสอบว่าสมาชิกทุกคนในกลุ่มมีความรับผิดชอบต่อกลุ่มหรือไม่ เนื่องจากสมาชิกในกลุ่มการเรียนรู้ทุกคนจะต้องมีหน้าที่รับผิดชอบและพยายามทำงานที่ได้รับมอบหมายอย่างเต็มความสามารถไม่มีใครจะได้รับประโยชน์โดยไม่ทำหน้าที่ของตนเอง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ดังนั้นภายในกลุ่มต้องมีระบบ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การตรวจสอบผลงาน</w:t>
      </w:r>
      <w:r w:rsidR="00DB1526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ทั้งที่เป็นรายบุคคลและรายกลุ่ม</w:t>
      </w:r>
      <w:r w:rsidR="00DB1526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ซึ่งวิธีในการจัดกลุ่มเพื่อส่งเสริมให้ทุกคน</w:t>
      </w:r>
    </w:p>
    <w:p w14:paraId="6E4E21E9" w14:textId="77777777" w:rsidR="00516EFE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ทำหน้าที่ของตนเองมีหลายวิธี</w:t>
      </w:r>
      <w:r w:rsidR="00DB1526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เช่น การจัดกลุ่มให้เล็กเพื่อให้มีการดูแลกันอย่างทั่วถึง</w:t>
      </w:r>
      <w:r w:rsidR="00DB1526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516EFE">
        <w:rPr>
          <w:rFonts w:ascii="TH SarabunPSK" w:eastAsia="Times New Roman" w:hAnsi="TH SarabunPSK" w:cs="TH SarabunPSK" w:hint="cs"/>
          <w:cs/>
        </w:rPr>
        <w:t>การ</w:t>
      </w:r>
      <w:r w:rsidRPr="00791733">
        <w:rPr>
          <w:rFonts w:ascii="TH SarabunPSK" w:eastAsia="Times New Roman" w:hAnsi="TH SarabunPSK" w:cs="TH SarabunPSK"/>
          <w:cs/>
        </w:rPr>
        <w:t>ทดสอบ</w:t>
      </w:r>
    </w:p>
    <w:p w14:paraId="028E2423" w14:textId="73E333FB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 xml:space="preserve">เป็นรายบุคคล การสุ่มเรียกชื่อให้รายงาน โดนครูต้องคอยสังเกตพฤติกรรมของผู้เรียนภายในกลุ่ม </w:t>
      </w:r>
      <w:r w:rsidR="00F500CB" w:rsidRPr="00791733">
        <w:rPr>
          <w:rFonts w:ascii="TH SarabunPSK" w:eastAsia="Times New Roman" w:hAnsi="TH SarabunPSK" w:cs="TH SarabunPSK" w:hint="cs"/>
          <w:cs/>
        </w:rPr>
        <w:t xml:space="preserve">  </w:t>
      </w:r>
      <w:r w:rsidRPr="00791733">
        <w:rPr>
          <w:rFonts w:ascii="TH SarabunPSK" w:eastAsia="Times New Roman" w:hAnsi="TH SarabunPSK" w:cs="TH SarabunPSK"/>
          <w:cs/>
        </w:rPr>
        <w:t>จัดให้มีผู้สังเกตการณ์ภายในกลุ่มหรืออาจให้มีการสอนกันเองภายในกลุ่ม เป็นต้น</w:t>
      </w:r>
    </w:p>
    <w:p w14:paraId="0BDB4BDB" w14:textId="77777777" w:rsidR="00516EFE" w:rsidRDefault="00DB1526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1.4 </w:t>
      </w:r>
      <w:r w:rsidR="00E208A9" w:rsidRPr="00791733">
        <w:rPr>
          <w:rFonts w:ascii="TH SarabunPSK" w:eastAsia="Times New Roman" w:hAnsi="TH SarabunPSK" w:cs="TH SarabunPSK" w:hint="cs"/>
          <w:cs/>
        </w:rPr>
        <w:t>การใช้ทักษะการปฏิสัมพันธ์ระหว่างบุคคลและทักษะการทำงานกลุ่มย่อย (</w:t>
      </w:r>
      <w:r w:rsidR="00E208A9" w:rsidRPr="00791733">
        <w:rPr>
          <w:rFonts w:ascii="TH SarabunPSK" w:eastAsia="Times New Roman" w:hAnsi="TH SarabunPSK" w:cs="TH SarabunPSK"/>
        </w:rPr>
        <w:t xml:space="preserve">Interdependence </w:t>
      </w:r>
      <w:r w:rsidRPr="00791733">
        <w:rPr>
          <w:rFonts w:ascii="TH SarabunPSK" w:eastAsia="Times New Roman" w:hAnsi="TH SarabunPSK" w:cs="TH SarabunPSK"/>
        </w:rPr>
        <w:t xml:space="preserve">and </w:t>
      </w:r>
      <w:r w:rsidR="00E208A9" w:rsidRPr="00791733">
        <w:rPr>
          <w:rFonts w:ascii="TH SarabunPSK" w:eastAsia="Times New Roman" w:hAnsi="TH SarabunPSK" w:cs="TH SarabunPSK"/>
        </w:rPr>
        <w:t xml:space="preserve">Small </w:t>
      </w:r>
      <w:r w:rsidRPr="00791733">
        <w:rPr>
          <w:rFonts w:ascii="TH SarabunPSK" w:eastAsia="Times New Roman" w:hAnsi="TH SarabunPSK" w:cs="TH SarabunPSK"/>
        </w:rPr>
        <w:t>Group Skills</w:t>
      </w:r>
      <w:r w:rsidR="00E208A9" w:rsidRPr="00791733">
        <w:rPr>
          <w:rFonts w:ascii="TH SarabunPSK" w:eastAsia="Times New Roman" w:hAnsi="TH SarabunPSK" w:cs="TH SarabunPSK"/>
        </w:rPr>
        <w:t>)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 การเรียนแบบร่วมมือจะสำเร็จลงได้จะต้องอาศัยทักษะที่สำคัญหลายประการ ดังนั้นผู้เรียนควรจะได้รับการฝึกทักษะเหล่านี้เพื่อให้การเรียนรู้ร่วมกันประสบความสำเร็จ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เช่น ทักษะการสื่อสารเพื่อใช้ในการอธิบายซึ่งกันและกัน ทักษะการทำงานกลุ่ม</w:t>
      </w:r>
      <w:r w:rsidR="00516EFE">
        <w:rPr>
          <w:rFonts w:ascii="TH SarabunPSK" w:eastAsia="Times New Roman" w:hAnsi="TH SarabunPSK" w:cs="TH SarabunPSK" w:hint="cs"/>
          <w:cs/>
        </w:rPr>
        <w:t xml:space="preserve"> การ</w:t>
      </w:r>
      <w:r w:rsidR="00E208A9" w:rsidRPr="00791733">
        <w:rPr>
          <w:rFonts w:ascii="TH SarabunPSK" w:eastAsia="Times New Roman" w:hAnsi="TH SarabunPSK" w:cs="TH SarabunPSK" w:hint="cs"/>
          <w:cs/>
        </w:rPr>
        <w:t>ฝึกการจัดกลุ่ม</w:t>
      </w:r>
      <w:r w:rsidR="00516EFE">
        <w:rPr>
          <w:rFonts w:ascii="TH SarabunPSK" w:eastAsia="Times New Roman" w:hAnsi="TH SarabunPSK" w:cs="TH SarabunPSK" w:hint="cs"/>
          <w:cs/>
        </w:rPr>
        <w:t>และเปลี่ยนกล่ม</w:t>
      </w:r>
      <w:r w:rsidR="00E208A9" w:rsidRPr="00791733">
        <w:rPr>
          <w:rFonts w:ascii="TH SarabunPSK" w:eastAsia="Times New Roman" w:hAnsi="TH SarabunPSK" w:cs="TH SarabunPSK" w:hint="cs"/>
          <w:cs/>
        </w:rPr>
        <w:t>อย่างรวดเร็ว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หน้าที่รับผิดชอบ</w:t>
      </w:r>
      <w:r w:rsidR="00516EFE">
        <w:rPr>
          <w:rFonts w:ascii="TH SarabunPSK" w:eastAsia="Times New Roman" w:hAnsi="TH SarabunPSK" w:cs="TH SarabunPSK" w:hint="cs"/>
          <w:cs/>
        </w:rPr>
        <w:t>และ</w:t>
      </w:r>
      <w:r w:rsidR="00516EFE" w:rsidRPr="00791733">
        <w:rPr>
          <w:rFonts w:ascii="TH SarabunPSK" w:eastAsia="Times New Roman" w:hAnsi="TH SarabunPSK" w:cs="TH SarabunPSK" w:hint="cs"/>
          <w:cs/>
        </w:rPr>
        <w:t xml:space="preserve">การทำงานในกลุ่ม </w:t>
      </w:r>
      <w:r w:rsidR="00E208A9" w:rsidRPr="00791733">
        <w:rPr>
          <w:rFonts w:ascii="TH SarabunPSK" w:eastAsia="Times New Roman" w:hAnsi="TH SarabunPSK" w:cs="TH SarabunPSK" w:hint="cs"/>
          <w:cs/>
        </w:rPr>
        <w:t>การไม่รบกวนกลุ่มอื่น</w:t>
      </w:r>
      <w:r w:rsidR="00516EFE">
        <w:rPr>
          <w:rFonts w:ascii="TH SarabunPSK" w:eastAsia="Times New Roman" w:hAnsi="TH SarabunPSK" w:cs="TH SarabunPSK" w:hint="cs"/>
          <w:cs/>
        </w:rPr>
        <w:t xml:space="preserve"> ๆ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การแลกเปลี่ยนความคิดเห็นกันภายในกลุ่ม การยอมรับกันและกัน การแสดง</w:t>
      </w:r>
    </w:p>
    <w:p w14:paraId="12AAC905" w14:textId="77777777" w:rsidR="00516EFE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ความคิดเห็น อธิบายหรือโต้ตอบ </w:t>
      </w:r>
      <w:r w:rsidR="00516EFE">
        <w:rPr>
          <w:rFonts w:ascii="TH SarabunPSK" w:eastAsia="Times New Roman" w:hAnsi="TH SarabunPSK" w:cs="TH SarabunPSK" w:hint="cs"/>
          <w:cs/>
        </w:rPr>
        <w:t>การ</w:t>
      </w:r>
      <w:r w:rsidRPr="00791733">
        <w:rPr>
          <w:rFonts w:ascii="TH SarabunPSK" w:eastAsia="Times New Roman" w:hAnsi="TH SarabunPSK" w:cs="TH SarabunPSK" w:hint="cs"/>
          <w:cs/>
        </w:rPr>
        <w:t xml:space="preserve">แบ่งปันอุปกรณ์และช่วยเหลือแนะนำกัน </w:t>
      </w:r>
      <w:r w:rsidR="00516EFE">
        <w:rPr>
          <w:rFonts w:ascii="TH SarabunPSK" w:eastAsia="Times New Roman" w:hAnsi="TH SarabunPSK" w:cs="TH SarabunPSK" w:hint="cs"/>
          <w:cs/>
        </w:rPr>
        <w:t>การ</w:t>
      </w:r>
      <w:r w:rsidRPr="00791733">
        <w:rPr>
          <w:rFonts w:ascii="TH SarabunPSK" w:eastAsia="Times New Roman" w:hAnsi="TH SarabunPSK" w:cs="TH SarabunPSK" w:hint="cs"/>
          <w:cs/>
        </w:rPr>
        <w:t>สร้างบรรยากาศ</w:t>
      </w:r>
    </w:p>
    <w:p w14:paraId="220CF75B" w14:textId="5F34E496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ที่ดีในการทำงาน ทักษะการสร้างความรู้ถือเป็นทักษะที่ใช้ในการพัฒนาความรู้ความเข้าใจของกลุ่ม</w:t>
      </w:r>
      <w:r w:rsidR="00DB1526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เป็นการกระตุ้นให้เกิดความคิดตามลำดับขึ้นอย่างมีเหตุผล</w:t>
      </w:r>
    </w:p>
    <w:p w14:paraId="667A3114" w14:textId="0FF1FF15" w:rsidR="00E208A9" w:rsidRPr="00791733" w:rsidRDefault="00DB1526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>1.</w:t>
      </w:r>
      <w:r w:rsidR="00E208A9" w:rsidRPr="00791733">
        <w:rPr>
          <w:rFonts w:ascii="TH SarabunPSK" w:eastAsia="Times New Roman" w:hAnsi="TH SarabunPSK" w:cs="TH SarabunPSK"/>
        </w:rPr>
        <w:t>5</w:t>
      </w:r>
      <w:r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กระบวนการกลุ่ม (</w:t>
      </w:r>
      <w:r w:rsidR="00E208A9" w:rsidRPr="00791733">
        <w:rPr>
          <w:rFonts w:ascii="TH SarabunPSK" w:eastAsia="Times New Roman" w:hAnsi="TH SarabunPSK" w:cs="TH SarabunPSK"/>
        </w:rPr>
        <w:t xml:space="preserve">Group </w:t>
      </w:r>
      <w:r w:rsidRPr="00791733">
        <w:rPr>
          <w:rFonts w:ascii="TH SarabunPSK" w:eastAsia="Times New Roman" w:hAnsi="TH SarabunPSK" w:cs="TH SarabunPSK"/>
        </w:rPr>
        <w:t>Processing</w:t>
      </w:r>
      <w:r w:rsidR="00E208A9" w:rsidRPr="00791733">
        <w:rPr>
          <w:rFonts w:ascii="TH SarabunPSK" w:eastAsia="Times New Roman" w:hAnsi="TH SarabunPSK" w:cs="TH SarabunPSK"/>
        </w:rPr>
        <w:t>)</w:t>
      </w:r>
      <w:r w:rsidRPr="00791733">
        <w:rPr>
          <w:rFonts w:ascii="TH SarabunPSK" w:eastAsia="Times New Roman" w:hAnsi="TH SarabunPSK" w:cs="TH SarabunPSK"/>
        </w:rPr>
        <w:t xml:space="preserve"> </w:t>
      </w:r>
      <w:proofErr w:type="gramStart"/>
      <w:r w:rsidR="00E208A9" w:rsidRPr="00791733">
        <w:rPr>
          <w:rFonts w:ascii="TH SarabunPSK" w:eastAsia="Times New Roman" w:hAnsi="TH SarabunPSK" w:cs="TH SarabunPSK" w:hint="cs"/>
          <w:cs/>
        </w:rPr>
        <w:t>หลังจากที่ทำงานร่วมกันเป็นกลุ่ม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ระยะหนึ่ง</w:t>
      </w:r>
      <w:proofErr w:type="gramEnd"/>
      <w:r w:rsidR="00E208A9" w:rsidRPr="00791733">
        <w:rPr>
          <w:rFonts w:ascii="TH SarabunPSK" w:eastAsia="Times New Roman" w:hAnsi="TH SarabunPSK" w:cs="TH SarabunPSK" w:hint="cs"/>
          <w:cs/>
        </w:rPr>
        <w:t xml:space="preserve"> สมาชิกแต่ละคนจะประเมินผลการทำงานของตนเองและผลงานของกลุ่มเพื่อที่จะรู้ถึงข้อบกพร่อง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และสิ่งที่ควรปรับปรุงแก้ไขและวางเป้าหมายในการทำงานกลุ่มครั้งต่อไปให้ดีและ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       </w:t>
      </w:r>
      <w:r w:rsidR="00E208A9" w:rsidRPr="00791733">
        <w:rPr>
          <w:rFonts w:ascii="TH SarabunPSK" w:eastAsia="Times New Roman" w:hAnsi="TH SarabunPSK" w:cs="TH SarabunPSK" w:hint="cs"/>
          <w:cs/>
        </w:rPr>
        <w:t>มีประสิทธิภาพมากขึ้นกว่าเดิม</w:t>
      </w:r>
    </w:p>
    <w:p w14:paraId="204D3F04" w14:textId="0BA9C644" w:rsidR="00516EFE" w:rsidRDefault="00DB1526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 w:hint="cs"/>
          <w:cs/>
        </w:rPr>
        <w:t>การเรียนแบบร่วมมือสามารถนำมาประยุกต์ใช้ได้กับการเรียนการสอนวิทยาศาสตร์</w:t>
      </w:r>
      <w:r w:rsidR="00405BF4">
        <w:rPr>
          <w:rFonts w:ascii="TH SarabunPSK" w:eastAsia="Times New Roman" w:hAnsi="TH SarabunPSK" w:cs="TH SarabunPSK" w:hint="cs"/>
          <w:cs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ได้เป็นอย่างดี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เนื่องจากธรรมชาติของการจัดกิจกรรมการเรียนการสอนครูผู้สอนมักจะให้นักเรียนได้</w:t>
      </w:r>
      <w:r w:rsidR="00E208A9" w:rsidRPr="00791733">
        <w:rPr>
          <w:rFonts w:ascii="TH SarabunPSK" w:eastAsia="Times New Roman" w:hAnsi="TH SarabunPSK" w:cs="TH SarabunPSK" w:hint="cs"/>
          <w:cs/>
        </w:rPr>
        <w:lastRenderedPageBreak/>
        <w:t>ทำงานเป็นกลุ่มอยู่แล้วแต่กลุ่มที่เกิดขึ้นอาจไม่ใช่กลุ่มเรียนรู้ซึ่งกันและกัน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ดังนั้นครูอาจนำเทคนิค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การสอนในแบบร่วมมือมาใช้เพื่อส่งเสริมให้เกิดกระบวนการกลุ่มเกิดการเรียนรู้ซึ่งกันและกัน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ทำให้เกิดการพัฒนาเรียนรู้ทั้งด้านการแก้ปัญหา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การกำหนดเป้าหมายในการเรียนรู้แต่ละครั้ง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ความคิด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    </w:t>
      </w:r>
      <w:r w:rsidR="00E208A9" w:rsidRPr="00791733">
        <w:rPr>
          <w:rFonts w:ascii="TH SarabunPSK" w:eastAsia="Times New Roman" w:hAnsi="TH SarabunPSK" w:cs="TH SarabunPSK" w:hint="cs"/>
          <w:cs/>
        </w:rPr>
        <w:t>ที่หลากหลาย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เนื่องจากนักเรียนได้ร่วมกันคิดร่วมกันแสดงความคิดเห็น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สร้างนิสัยความรับผิดชอบร่วมกัน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เกิดความร่วมมือกันภายในกลุ่ม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เกิดทักษะทางสังคมและส่งเสริมการสร้างประชาธิปไตย</w:t>
      </w:r>
    </w:p>
    <w:p w14:paraId="0A1412B6" w14:textId="4E7740B6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  <w:cs/>
        </w:rPr>
      </w:pPr>
      <w:r w:rsidRPr="00791733">
        <w:rPr>
          <w:rFonts w:ascii="TH SarabunPSK" w:eastAsia="Times New Roman" w:hAnsi="TH SarabunPSK" w:cs="TH SarabunPSK" w:hint="cs"/>
          <w:cs/>
        </w:rPr>
        <w:t>ในชั้นเรียน</w:t>
      </w:r>
      <w:r w:rsidR="00D30073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 xml:space="preserve">ปฏิสัมพันธ์ระหว่างผู้เรียนมี </w:t>
      </w:r>
      <w:r w:rsidRPr="00791733">
        <w:rPr>
          <w:rFonts w:ascii="TH SarabunPSK" w:eastAsia="Times New Roman" w:hAnsi="TH SarabunPSK" w:cs="TH SarabunPSK"/>
        </w:rPr>
        <w:t>3</w:t>
      </w:r>
      <w:r w:rsidRPr="00791733">
        <w:rPr>
          <w:rFonts w:ascii="TH SarabunPSK" w:eastAsia="Times New Roman" w:hAnsi="TH SarabunPSK" w:cs="TH SarabunPSK" w:hint="cs"/>
          <w:cs/>
        </w:rPr>
        <w:t xml:space="preserve"> ลักษณะ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DA4F98" w:rsidRPr="00791733">
        <w:rPr>
          <w:rFonts w:ascii="TH SarabunPSK" w:eastAsia="CordiaNew" w:hAnsi="TH SarabunPSK" w:cs="TH SarabunPSK" w:hint="cs"/>
          <w:cs/>
        </w:rPr>
        <w:t>(นันท์น</w:t>
      </w:r>
      <w:proofErr w:type="spellStart"/>
      <w:r w:rsidR="00DA4F98" w:rsidRPr="00791733">
        <w:rPr>
          <w:rFonts w:ascii="TH SarabunPSK" w:eastAsia="CordiaNew" w:hAnsi="TH SarabunPSK" w:cs="TH SarabunPSK" w:hint="cs"/>
          <w:cs/>
        </w:rPr>
        <w:t>ภัส</w:t>
      </w:r>
      <w:proofErr w:type="spellEnd"/>
      <w:r w:rsidR="00DA4F98" w:rsidRPr="00791733">
        <w:rPr>
          <w:rFonts w:ascii="TH SarabunPSK" w:eastAsia="CordiaNew" w:hAnsi="TH SarabunPSK" w:cs="TH SarabunPSK" w:hint="cs"/>
          <w:cs/>
        </w:rPr>
        <w:t xml:space="preserve"> นิยมทรัพย์</w:t>
      </w:r>
      <w:r w:rsidR="00DA4F98" w:rsidRPr="00791733">
        <w:rPr>
          <w:rFonts w:ascii="TH SarabunPSK" w:eastAsia="CordiaNew" w:hAnsi="TH SarabunPSK" w:cs="TH SarabunPSK"/>
        </w:rPr>
        <w:t>, 2560 : 73</w:t>
      </w:r>
      <w:r w:rsidR="00585B19">
        <w:rPr>
          <w:rFonts w:ascii="TH SarabunPSK" w:eastAsia="CordiaNew" w:hAnsi="TH SarabunPSK" w:cs="TH SarabunPSK"/>
        </w:rPr>
        <w:t xml:space="preserve"> </w:t>
      </w:r>
      <w:r w:rsidR="00DA4F98" w:rsidRPr="00791733">
        <w:rPr>
          <w:rFonts w:ascii="TH SarabunPSK" w:eastAsia="CordiaNew" w:hAnsi="TH SarabunPSK" w:cs="TH SarabunPSK"/>
        </w:rPr>
        <w:t>-</w:t>
      </w:r>
      <w:r w:rsidR="00585B19">
        <w:rPr>
          <w:rFonts w:ascii="TH SarabunPSK" w:eastAsia="CordiaNew" w:hAnsi="TH SarabunPSK" w:cs="TH SarabunPSK"/>
        </w:rPr>
        <w:t xml:space="preserve"> </w:t>
      </w:r>
      <w:r w:rsidR="00DA4F98" w:rsidRPr="00791733">
        <w:rPr>
          <w:rFonts w:ascii="TH SarabunPSK" w:eastAsia="CordiaNew" w:hAnsi="TH SarabunPSK" w:cs="TH SarabunPSK"/>
        </w:rPr>
        <w:t>75</w:t>
      </w:r>
      <w:r w:rsidR="00DA4F98" w:rsidRPr="00791733">
        <w:rPr>
          <w:rFonts w:ascii="TH SarabunPSK" w:hAnsi="TH SarabunPSK" w:cs="TH SarabunPSK"/>
        </w:rPr>
        <w:t xml:space="preserve">) </w:t>
      </w:r>
      <w:r w:rsidR="00DA4F98" w:rsidRPr="00791733">
        <w:rPr>
          <w:rFonts w:ascii="TH SarabunPSK" w:eastAsia="Times New Roman" w:hAnsi="TH SarabunPSK" w:cs="TH SarabunPSK" w:hint="cs"/>
          <w:cs/>
        </w:rPr>
        <w:t>ดังนี้</w:t>
      </w:r>
    </w:p>
    <w:p w14:paraId="3F1E7D26" w14:textId="6D08A9FB" w:rsidR="00E208A9" w:rsidRPr="00791733" w:rsidRDefault="00DD2D41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E208A9" w:rsidRPr="00791733">
        <w:rPr>
          <w:rFonts w:ascii="TH SarabunPSK" w:eastAsia="Times New Roman" w:hAnsi="TH SarabunPSK" w:cs="TH SarabunPSK"/>
        </w:rPr>
        <w:t>1.</w:t>
      </w:r>
      <w:r w:rsidRPr="00791733">
        <w:rPr>
          <w:rFonts w:ascii="TH SarabunPSK" w:eastAsia="Times New Roman" w:hAnsi="TH SarabunPSK" w:cs="TH SarabunPSK"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ลักษณะแข่งขันกัน ในการศึกษาเรียนรู้ ผู้เรียนแต่ละคนจะพยายามเรียนให้ได้ดีกว่าคนอื่น เพื่อให้ได้คะแนนดี ได้รับการยกย่องหรือได้รับการตอบแทนในลักษณะต่าง ๆ </w:t>
      </w:r>
    </w:p>
    <w:p w14:paraId="732029F4" w14:textId="77777777" w:rsidR="00886CBA" w:rsidRDefault="00DD2D41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E208A9" w:rsidRPr="00791733">
        <w:rPr>
          <w:rFonts w:ascii="TH SarabunPSK" w:eastAsia="Times New Roman" w:hAnsi="TH SarabunPSK" w:cs="TH SarabunPSK"/>
        </w:rPr>
        <w:t>2.</w:t>
      </w:r>
      <w:r w:rsidRPr="00791733">
        <w:rPr>
          <w:rFonts w:ascii="TH SarabunPSK" w:eastAsia="Times New Roman" w:hAnsi="TH SarabunPSK" w:cs="TH SarabunPSK"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ลักษณะต่างคนต่างเรียน คือ แต่ละคนต่างก็รับผิดชอบดูแลตนเองให้เกิด</w:t>
      </w:r>
    </w:p>
    <w:p w14:paraId="0FB3FB04" w14:textId="797AB289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การเรียนรู้ ไม่ยุ่งเกี่ยวกับผู้อื่น</w:t>
      </w:r>
    </w:p>
    <w:p w14:paraId="0D595C28" w14:textId="77777777" w:rsidR="00886CBA" w:rsidRDefault="00DD2D41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E208A9" w:rsidRPr="00791733">
        <w:rPr>
          <w:rFonts w:ascii="TH SarabunPSK" w:eastAsia="Times New Roman" w:hAnsi="TH SarabunPSK" w:cs="TH SarabunPSK"/>
        </w:rPr>
        <w:t>3.</w:t>
      </w:r>
      <w:r w:rsidRPr="00791733">
        <w:rPr>
          <w:rFonts w:ascii="TH SarabunPSK" w:eastAsia="Times New Roman" w:hAnsi="TH SarabunPSK" w:cs="TH SarabunPSK"/>
        </w:rPr>
        <w:t xml:space="preserve">  </w:t>
      </w:r>
      <w:r w:rsidR="00E208A9" w:rsidRPr="00791733">
        <w:rPr>
          <w:rFonts w:ascii="TH SarabunPSK" w:eastAsia="Times New Roman" w:hAnsi="TH SarabunPSK" w:cs="TH SarabunPSK" w:hint="cs"/>
          <w:cs/>
        </w:rPr>
        <w:t>ลักษณะร่วมมือกันหรือช่วยกันในการเรียนรู้ คือ แต่ละคน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ต่า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>งก้รับผิดชอบ</w:t>
      </w:r>
    </w:p>
    <w:p w14:paraId="06B184A0" w14:textId="383117A4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ในการเรียนรู้ของตน และในขณะเดียวกันก็ต้องช่วยให้สมาชิกคนอื่นเรียนรู้ด้วย                </w:t>
      </w:r>
    </w:p>
    <w:p w14:paraId="32D5A5A9" w14:textId="51D37EF3" w:rsidR="00886CBA" w:rsidRDefault="00DD2D41" w:rsidP="00DD2D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การเรียนรู้เป็นกลุ่มย่อยโดยสมาชิกกลุ่มที่มีความสามารถแตกต่างกันประมาณ </w:t>
      </w:r>
      <w:r w:rsidR="00E208A9" w:rsidRPr="00791733">
        <w:rPr>
          <w:rFonts w:ascii="TH SarabunPSK" w:eastAsia="Times New Roman" w:hAnsi="TH SarabunPSK" w:cs="TH SarabunPSK"/>
        </w:rPr>
        <w:t xml:space="preserve">3 – 6 </w:t>
      </w:r>
      <w:r w:rsidR="00E208A9" w:rsidRPr="00791733">
        <w:rPr>
          <w:rFonts w:ascii="TH SarabunPSK" w:eastAsia="Times New Roman" w:hAnsi="TH SarabunPSK" w:cs="TH SarabunPSK" w:hint="cs"/>
          <w:cs/>
        </w:rPr>
        <w:t>คน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ช่วยกันเรียนรู้เพื่อไปสู่เป้าหมายของกลุ่ม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โดยผู้เรียนมีปฏิสัมพันธ์ระหว่างกันในลักษณะแข่งขันกัน  </w:t>
      </w:r>
      <w:r w:rsidR="00E208A9" w:rsidRPr="00791733">
        <w:rPr>
          <w:rFonts w:ascii="TH SarabunPSK" w:eastAsia="Times New Roman" w:hAnsi="TH SarabunPSK" w:cs="TH SarabunPSK"/>
        </w:rPr>
        <w:t xml:space="preserve">           </w:t>
      </w:r>
      <w:r w:rsidR="00E208A9" w:rsidRPr="00791733">
        <w:rPr>
          <w:rFonts w:ascii="TH SarabunPSK" w:eastAsia="Times New Roman" w:hAnsi="TH SarabunPSK" w:cs="TH SarabunPSK" w:hint="cs"/>
          <w:cs/>
        </w:rPr>
        <w:t>ต่างคนต่างเรียนและร่วมมือกันหรือช่วยกันในการเรียนรู้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การจัดการเรียนการสอนตาม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ทฤษฏี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>นี้จะเน้นให้ผู้เรียนช่วยกันโดยมีกิจกรรมที่ให้ผู้เรียนพึ่งพาอาศัยกัน</w:t>
      </w:r>
      <w:r w:rsidR="00886CBA" w:rsidRPr="00791733">
        <w:rPr>
          <w:rFonts w:ascii="TH SarabunPSK" w:eastAsia="Times New Roman" w:hAnsi="TH SarabunPSK" w:cs="TH SarabunPSK" w:hint="cs"/>
          <w:cs/>
        </w:rPr>
        <w:t>ในการเรียนรู้</w:t>
      </w:r>
      <w:r w:rsidR="00886CBA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มีกา</w:t>
      </w:r>
      <w:r w:rsidR="00886CBA">
        <w:rPr>
          <w:rFonts w:ascii="TH SarabunPSK" w:eastAsia="Times New Roman" w:hAnsi="TH SarabunPSK" w:cs="TH SarabunPSK" w:hint="cs"/>
          <w:cs/>
        </w:rPr>
        <w:t>ร</w:t>
      </w:r>
      <w:r w:rsidR="00E208A9" w:rsidRPr="00791733">
        <w:rPr>
          <w:rFonts w:ascii="TH SarabunPSK" w:eastAsia="Times New Roman" w:hAnsi="TH SarabunPSK" w:cs="TH SarabunPSK" w:hint="cs"/>
          <w:cs/>
        </w:rPr>
        <w:t>ปรึกษาหารือกันอย่างใกล้ชิด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มี</w:t>
      </w:r>
      <w:r w:rsidR="00886CBA">
        <w:rPr>
          <w:rFonts w:ascii="TH SarabunPSK" w:eastAsia="Times New Roman" w:hAnsi="TH SarabunPSK" w:cs="TH SarabunPSK" w:hint="cs"/>
          <w:cs/>
        </w:rPr>
        <w:t>ความ</w:t>
      </w:r>
      <w:r w:rsidR="00E208A9" w:rsidRPr="00791733">
        <w:rPr>
          <w:rFonts w:ascii="TH SarabunPSK" w:eastAsia="Times New Roman" w:hAnsi="TH SarabunPSK" w:cs="TH SarabunPSK" w:hint="cs"/>
          <w:cs/>
        </w:rPr>
        <w:t>สัมพันธ์กัน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มีการทำงานร่วมกันเป็นกลุ่ม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มีการวิเคราะห์</w:t>
      </w:r>
      <w:r w:rsidRPr="00791733">
        <w:rPr>
          <w:rFonts w:ascii="TH SarabunPSK" w:eastAsia="Times New Roman" w:hAnsi="TH SarabunPSK" w:cs="TH SarabunPSK" w:hint="cs"/>
          <w:cs/>
        </w:rPr>
        <w:t>กระบวน</w:t>
      </w:r>
      <w:r w:rsidR="00E208A9" w:rsidRPr="00791733">
        <w:rPr>
          <w:rFonts w:ascii="TH SarabunPSK" w:eastAsia="Times New Roman" w:hAnsi="TH SarabunPSK" w:cs="TH SarabunPSK" w:hint="cs"/>
          <w:cs/>
        </w:rPr>
        <w:t>การของกลุ่มและ</w:t>
      </w:r>
    </w:p>
    <w:p w14:paraId="3519A4EB" w14:textId="77777777" w:rsidR="008F166B" w:rsidRDefault="00E208A9" w:rsidP="00DD2D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มีการแบ่งหน้าที่รับผิดชอบงานร่วมกัน ส่วนการประเมินผลการเรียนรู้ควรมีการประเมินทั้งทางด้านปริมาณและคุณภาพ โดยวิธีการที่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หลากหลายและควรให้ผู้เรียนมีส่วนร่วมในการประเมิน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และครู</w:t>
      </w:r>
    </w:p>
    <w:p w14:paraId="19AB75C4" w14:textId="77777777" w:rsidR="008F166B" w:rsidRDefault="00E208A9" w:rsidP="00DD2D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ควรจัดให้ผู้เรียนมีเวลาในการวิเคราะห์การทำงานกลุ่มและพฤติกรรมของสมาชิกกลุ่ม</w:t>
      </w:r>
      <w:r w:rsidR="00DD2D4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เพื่อให้กลุ่ม</w:t>
      </w:r>
    </w:p>
    <w:p w14:paraId="63399C21" w14:textId="33D8A7D5" w:rsidR="00E208A9" w:rsidRPr="00791733" w:rsidRDefault="00E208A9" w:rsidP="00DD2D41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มีโอกาสที่จะปรับปรุงส่วนบกพร่องของกลุ่มเดียว</w:t>
      </w:r>
    </w:p>
    <w:p w14:paraId="34278C0F" w14:textId="01D94FE6" w:rsidR="00E208A9" w:rsidRPr="00791733" w:rsidRDefault="00BF5B7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b/>
          <w:bCs/>
          <w:lang w:eastAsia="zh-CN"/>
        </w:rPr>
      </w:pPr>
      <w:r w:rsidRPr="00791733">
        <w:rPr>
          <w:rFonts w:ascii="TH SarabunPSK" w:eastAsia="Cordia New" w:hAnsi="TH SarabunPSK" w:cs="TH SarabunPSK"/>
          <w:b/>
          <w:bCs/>
          <w:lang w:eastAsia="zh-CN"/>
        </w:rPr>
        <w:tab/>
        <w:t xml:space="preserve">2.  </w:t>
      </w:r>
      <w:r w:rsidR="00E208A9" w:rsidRPr="00791733">
        <w:rPr>
          <w:rFonts w:ascii="TH SarabunPSK" w:eastAsia="Cordia New" w:hAnsi="TH SarabunPSK" w:cs="TH SarabunPSK" w:hint="cs"/>
          <w:b/>
          <w:bCs/>
          <w:cs/>
          <w:lang w:eastAsia="zh-CN"/>
        </w:rPr>
        <w:t>การประยุกต์ใช้</w:t>
      </w:r>
      <w:r w:rsidR="00E208A9" w:rsidRPr="00791733">
        <w:rPr>
          <w:rFonts w:ascii="TH SarabunPSK" w:eastAsia="Times New Roman" w:hAnsi="TH SarabunPSK" w:cs="TH SarabunPSK"/>
          <w:b/>
          <w:bCs/>
          <w:cs/>
        </w:rPr>
        <w:t>ทฤษฎีการเรียนรู้แบบร่วมมือ</w:t>
      </w:r>
      <w:r w:rsidR="00E208A9" w:rsidRPr="00791733">
        <w:rPr>
          <w:rFonts w:ascii="TH SarabunPSK" w:eastAsia="Cordia New" w:hAnsi="TH SarabunPSK" w:cs="TH SarabunPSK"/>
          <w:b/>
          <w:bCs/>
          <w:cs/>
          <w:lang w:eastAsia="zh-CN"/>
        </w:rPr>
        <w:t xml:space="preserve">ในการจัดการเรียนการสอน </w:t>
      </w:r>
    </w:p>
    <w:p w14:paraId="1B9BEEAE" w14:textId="77777777" w:rsidR="008F166B" w:rsidRDefault="00BF5B7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แนวทางในการจัดการเรียนการสอนไว้ว่าครูสามารถนำหลักการของการเรียนรู้แบบร่วมมือไปจัดการเรียนการสอนของตนได้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 xml:space="preserve">โดยการพยายามจัดกลุ่มการเรียนรู้ให้มีองค์ประกอบครบ </w:t>
      </w:r>
    </w:p>
    <w:p w14:paraId="6C34EEC4" w14:textId="0A3B095D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lang w:eastAsia="zh-CN"/>
        </w:rPr>
        <w:t xml:space="preserve">5 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ประการดังกล่าวข้างต้น</w:t>
      </w:r>
      <w:r w:rsidR="008F166B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และใช้เทคนิค</w:t>
      </w:r>
      <w:r w:rsidR="00BF5B7A"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วิธีการต่าง</w:t>
      </w:r>
      <w:r w:rsidR="00BF5B7A"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ๆ</w:t>
      </w:r>
      <w:r w:rsidR="00BF5B7A"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การวางแผนบทเรียนและจัดการเรียนการสอน</w:t>
      </w:r>
      <w:r w:rsidR="00886CBA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ให้ผู้เรียนได้เรียนแบบร่วมมือมีประเด็นที่สำคัญ</w:t>
      </w:r>
      <w:r w:rsidR="002C3ECC" w:rsidRPr="00791733">
        <w:rPr>
          <w:rFonts w:ascii="TH SarabunPSK" w:eastAsia="Cordia New" w:hAnsi="TH SarabunPSK" w:cs="TH SarabunPSK" w:hint="cs"/>
          <w:cs/>
          <w:lang w:eastAsia="zh-CN"/>
        </w:rPr>
        <w:t>มี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ดังนี้</w:t>
      </w:r>
      <w:r w:rsidR="002C3ECC" w:rsidRPr="00791733">
        <w:rPr>
          <w:rFonts w:ascii="TH SarabunPSK" w:eastAsia="Cordia New" w:hAnsi="TH SarabunPSK" w:cs="TH SarabunPSK"/>
          <w:lang w:eastAsia="zh-CN"/>
        </w:rPr>
        <w:t xml:space="preserve"> (</w:t>
      </w:r>
      <w:r w:rsidR="002C3ECC" w:rsidRPr="00791733">
        <w:rPr>
          <w:rFonts w:ascii="TH SarabunPSK" w:eastAsia="Cordia New" w:hAnsi="TH SarabunPSK" w:cs="TH SarabunPSK"/>
          <w:cs/>
          <w:lang w:eastAsia="zh-CN"/>
        </w:rPr>
        <w:t>ทิศนา</w:t>
      </w:r>
      <w:r w:rsidR="002C3ECC"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="002C3ECC" w:rsidRPr="00791733">
        <w:rPr>
          <w:rFonts w:ascii="TH SarabunPSK" w:eastAsia="Cordia New" w:hAnsi="TH SarabunPSK" w:cs="TH SarabunPSK"/>
          <w:cs/>
          <w:lang w:eastAsia="zh-CN"/>
        </w:rPr>
        <w:t>แขมมณี</w:t>
      </w:r>
      <w:r w:rsidR="002C3ECC" w:rsidRPr="00791733">
        <w:rPr>
          <w:rFonts w:ascii="TH SarabunPSK" w:eastAsia="Cordia New" w:hAnsi="TH SarabunPSK" w:cs="TH SarabunPSK"/>
          <w:lang w:eastAsia="zh-CN"/>
        </w:rPr>
        <w:t xml:space="preserve">, </w:t>
      </w:r>
      <w:proofErr w:type="gramStart"/>
      <w:r w:rsidR="002C3ECC" w:rsidRPr="00791733">
        <w:rPr>
          <w:rFonts w:ascii="TH SarabunPSK" w:eastAsia="Cordia New" w:hAnsi="TH SarabunPSK" w:cs="TH SarabunPSK"/>
          <w:lang w:eastAsia="zh-CN"/>
        </w:rPr>
        <w:t>25</w:t>
      </w:r>
      <w:r w:rsidR="002240AD" w:rsidRPr="00791733">
        <w:rPr>
          <w:rFonts w:ascii="TH SarabunPSK" w:eastAsia="Cordia New" w:hAnsi="TH SarabunPSK" w:cs="TH SarabunPSK"/>
          <w:lang w:eastAsia="zh-CN"/>
        </w:rPr>
        <w:t>59</w:t>
      </w:r>
      <w:r w:rsidR="002C3ECC" w:rsidRPr="00791733">
        <w:rPr>
          <w:rFonts w:ascii="TH SarabunPSK" w:eastAsia="Cordia New" w:hAnsi="TH SarabunPSK" w:cs="TH SarabunPSK"/>
          <w:lang w:eastAsia="zh-CN"/>
        </w:rPr>
        <w:t xml:space="preserve"> :</w:t>
      </w:r>
      <w:proofErr w:type="gramEnd"/>
      <w:r w:rsidR="002C3ECC" w:rsidRPr="00791733">
        <w:rPr>
          <w:rFonts w:ascii="TH SarabunPSK" w:eastAsia="Cordia New" w:hAnsi="TH SarabunPSK" w:cs="TH SarabunPSK"/>
          <w:lang w:eastAsia="zh-CN"/>
        </w:rPr>
        <w:t xml:space="preserve"> 103 - 106)</w:t>
      </w:r>
    </w:p>
    <w:p w14:paraId="38DE3F46" w14:textId="5E20FADB" w:rsidR="002A5D01" w:rsidRPr="00791733" w:rsidRDefault="002A5D01" w:rsidP="002A5D0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  <w:t>2.1 ด้านการวางแผนการจัดการเรียนการสอน</w:t>
      </w:r>
    </w:p>
    <w:p w14:paraId="412E3972" w14:textId="4D473C18" w:rsidR="002A5D01" w:rsidRPr="00791733" w:rsidRDefault="002A5D01" w:rsidP="002A5D0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 </w:t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  </w:t>
      </w:r>
      <w:r w:rsidRPr="00791733">
        <w:rPr>
          <w:rFonts w:ascii="TH SarabunPSK" w:eastAsia="Cordia New" w:hAnsi="TH SarabunPSK" w:cs="TH SarabunPSK"/>
          <w:cs/>
          <w:lang w:eastAsia="zh-CN"/>
        </w:rPr>
        <w:t>2.1.1 กำหนดจุดมุ่งหมายของบทเรียนทั้งทางด้านความรู้และ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ทักษะ</w:t>
      </w:r>
      <w:r w:rsidRPr="00791733">
        <w:rPr>
          <w:rFonts w:ascii="TH SarabunPSK" w:eastAsia="Cordia New" w:hAnsi="TH SarabunPSK" w:cs="TH SarabunPSK"/>
          <w:cs/>
          <w:lang w:eastAsia="zh-CN"/>
        </w:rPr>
        <w:t xml:space="preserve">กระบวนการ </w:t>
      </w:r>
    </w:p>
    <w:p w14:paraId="255E9C2A" w14:textId="5C19D61D" w:rsidR="002A5D01" w:rsidRPr="00791733" w:rsidRDefault="002A5D01" w:rsidP="002A5D0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    </w:t>
      </w:r>
      <w:r w:rsidRPr="00791733">
        <w:rPr>
          <w:rFonts w:ascii="TH SarabunPSK" w:eastAsia="Cordia New" w:hAnsi="TH SarabunPSK" w:cs="TH SarabunPSK"/>
          <w:cs/>
          <w:lang w:eastAsia="zh-CN"/>
        </w:rPr>
        <w:t>2.1.2 กำหนดขนาดของกลุ่ม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/>
          <w:cs/>
          <w:lang w:eastAsia="zh-CN"/>
        </w:rPr>
        <w:t xml:space="preserve">กลุ่มควรมีขนาดเล็ก ประมาณ 3 – 6 คน </w:t>
      </w:r>
      <w:r w:rsidR="00FA025B" w:rsidRPr="00791733">
        <w:rPr>
          <w:rFonts w:ascii="TH SarabunPSK" w:eastAsia="Cordia New" w:hAnsi="TH SarabunPSK" w:cs="TH SarabunPSK" w:hint="cs"/>
          <w:cs/>
          <w:lang w:eastAsia="zh-CN"/>
        </w:rPr>
        <w:t xml:space="preserve">     </w:t>
      </w:r>
      <w:r w:rsidRPr="00791733">
        <w:rPr>
          <w:rFonts w:ascii="TH SarabunPSK" w:eastAsia="Cordia New" w:hAnsi="TH SarabunPSK" w:cs="TH SarabunPSK"/>
          <w:cs/>
          <w:lang w:eastAsia="zh-CN"/>
        </w:rPr>
        <w:t>กลุ่มขนาด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/>
          <w:cs/>
          <w:lang w:eastAsia="zh-CN"/>
        </w:rPr>
        <w:t>4 คน จะเป็นขนาดที่เหมาะที่สุด</w:t>
      </w:r>
    </w:p>
    <w:p w14:paraId="189E36A5" w14:textId="11F86509" w:rsidR="002A5D01" w:rsidRPr="00791733" w:rsidRDefault="002A5D01" w:rsidP="002A5D0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    </w:t>
      </w:r>
      <w:r w:rsidRPr="00791733">
        <w:rPr>
          <w:rFonts w:ascii="TH SarabunPSK" w:eastAsia="Cordia New" w:hAnsi="TH SarabunPSK" w:cs="TH SarabunPSK"/>
          <w:cs/>
          <w:lang w:eastAsia="zh-CN"/>
        </w:rPr>
        <w:t xml:space="preserve">2.1.3 กำหนดองค์ประกอบของกลุ่ม หมายถึง การจัดผู้เรียนเข้ากลุ่มซึ่งอาจทำโดยการสุ่ม หรือการเลือกให้เหมาะกับวัตถุประสงค์โดยทั่วไปกลุ่มจะต้องประกอบไปด้วยสมาชิก </w:t>
      </w:r>
      <w:r w:rsidR="006A3040" w:rsidRPr="00791733">
        <w:rPr>
          <w:rFonts w:ascii="TH SarabunPSK" w:eastAsia="Cordia New" w:hAnsi="TH SarabunPSK" w:cs="TH SarabunPSK" w:hint="cs"/>
          <w:cs/>
          <w:lang w:eastAsia="zh-CN"/>
        </w:rPr>
        <w:t xml:space="preserve">      </w:t>
      </w:r>
      <w:r w:rsidRPr="00791733">
        <w:rPr>
          <w:rFonts w:ascii="TH SarabunPSK" w:eastAsia="Cordia New" w:hAnsi="TH SarabunPSK" w:cs="TH SarabunPSK"/>
          <w:cs/>
          <w:lang w:eastAsia="zh-CN"/>
        </w:rPr>
        <w:t>ที่คละกันในด้านต่าง ๆ เช่น เพศ ความสามารถ ความถนัด เป็นต้น</w:t>
      </w:r>
      <w:r w:rsidR="00E208A9" w:rsidRPr="00791733">
        <w:rPr>
          <w:rFonts w:ascii="TH SarabunPSK" w:eastAsia="Cordia New" w:hAnsi="TH SarabunPSK" w:cs="TH SarabunPSK"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/>
          <w:lang w:eastAsia="zh-CN"/>
        </w:rPr>
        <w:tab/>
      </w:r>
      <w:r w:rsidR="00E208A9" w:rsidRPr="00791733">
        <w:rPr>
          <w:rFonts w:ascii="TH SarabunPSK" w:eastAsia="Cordia New" w:hAnsi="TH SarabunPSK" w:cs="TH SarabunPSK"/>
          <w:lang w:eastAsia="zh-CN"/>
        </w:rPr>
        <w:tab/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 xml:space="preserve">   </w:t>
      </w:r>
    </w:p>
    <w:p w14:paraId="5E50A667" w14:textId="41B33990" w:rsidR="00E208A9" w:rsidRPr="00791733" w:rsidRDefault="002A5D01" w:rsidP="002A5D01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    </w:t>
      </w:r>
      <w:r w:rsidRPr="00791733">
        <w:rPr>
          <w:rFonts w:ascii="TH SarabunPSK" w:eastAsia="Cordia New" w:hAnsi="TH SarabunPSK" w:cs="TH SarabunPSK"/>
          <w:cs/>
          <w:lang w:eastAsia="zh-CN"/>
        </w:rPr>
        <w:t>2.1.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4</w:t>
      </w:r>
      <w:r w:rsidRPr="00791733">
        <w:rPr>
          <w:rFonts w:ascii="TH SarabunPSK" w:eastAsia="Cordia New" w:hAnsi="TH SarabunPSK" w:cs="TH SarabunPSK"/>
          <w:cs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กำหนดบทบาทของสมาชิกแต่ละคนในกลุ่มเพื่อช่วยให้ผู้เรียนมีปฏิสัมพันธ์กันอย่างใกล้ชิดและมีส่วนในการทำงานอย่างทั่วถึง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ครูควรมอบหมายบทบาทหน้าที่</w:t>
      </w:r>
      <w:r w:rsidR="00405BF4">
        <w:rPr>
          <w:rFonts w:ascii="TH SarabunPSK" w:eastAsia="Cordia New" w:hAnsi="TH SarabunPSK" w:cs="TH SarabunPSK" w:hint="cs"/>
          <w:cs/>
          <w:lang w:eastAsia="zh-CN"/>
        </w:rPr>
        <w:t xml:space="preserve">     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lastRenderedPageBreak/>
        <w:t>ในการทำงานให้ทุกคน และบทบาทหน้าที่นั้น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ๆ จะต้องเป็นส่วนหนึ่งของงานอันเป็นจุดมุ่งหมาย</w:t>
      </w:r>
      <w:r w:rsidR="00405BF4">
        <w:rPr>
          <w:rFonts w:ascii="TH SarabunPSK" w:eastAsia="Cordia New" w:hAnsi="TH SarabunPSK" w:cs="TH SarabunPSK" w:hint="cs"/>
          <w:cs/>
          <w:lang w:eastAsia="zh-CN"/>
        </w:rPr>
        <w:t xml:space="preserve">   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ของกลุ่ม ครูควรจัดบทบาทหน้าที่ของสมาชิกให้อยู่ในลักษณะที่จะต้องพึ่งพาอาศัยและเกื้อกูลกัน บทบาทหน้าที่ในการทำงานเพื่อการเรียนรู้มีจำนวนมาก เช่น บทบาทผู้นำกลุ่ม ผู้สังเกตการณ์ เลขานุการ</w:t>
      </w:r>
      <w:r w:rsidR="00405BF4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ผู้เสนองาน ผู้ตรวจสอบงาน เป็นต้น</w:t>
      </w:r>
    </w:p>
    <w:p w14:paraId="570CA112" w14:textId="1756AF07" w:rsidR="00E208A9" w:rsidRPr="00791733" w:rsidRDefault="002A5D0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    </w:t>
      </w:r>
      <w:r w:rsidRPr="00791733">
        <w:rPr>
          <w:rFonts w:ascii="TH SarabunPSK" w:eastAsia="Cordia New" w:hAnsi="TH SarabunPSK" w:cs="TH SarabunPSK"/>
          <w:cs/>
          <w:lang w:eastAsia="zh-CN"/>
        </w:rPr>
        <w:t>2.1.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5</w:t>
      </w:r>
      <w:r w:rsidRPr="00791733">
        <w:rPr>
          <w:rFonts w:ascii="TH SarabunPSK" w:eastAsia="Cordia New" w:hAnsi="TH SarabunPSK" w:cs="TH SarabunPSK"/>
          <w:cs/>
          <w:lang w:eastAsia="zh-CN"/>
        </w:rPr>
        <w:t xml:space="preserve"> 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จัด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สถานที่ให้เหมาะสมในการทำงานและการมีปฏิสัมพันธ์กันครูจำเป็นต้องคิดออกแบบการจัดห้องเรียนหรือสถานที่ที่จะใช้ในการเรียนรู้ให้เอื้อและสะดวกต่อ</w:t>
      </w:r>
      <w:r w:rsidR="006A3040" w:rsidRPr="00791733">
        <w:rPr>
          <w:rFonts w:ascii="TH SarabunPSK" w:eastAsia="Cordia New" w:hAnsi="TH SarabunPSK" w:cs="TH SarabunPSK" w:hint="cs"/>
          <w:cs/>
          <w:lang w:eastAsia="zh-CN"/>
        </w:rPr>
        <w:t xml:space="preserve">     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การทำงานของกลุ่ม</w:t>
      </w:r>
    </w:p>
    <w:p w14:paraId="1A8C1FB6" w14:textId="495A19A8" w:rsidR="00E208A9" w:rsidRPr="00791733" w:rsidRDefault="002A5D0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Cordia New" w:hAnsi="TH SarabunPSK" w:cs="TH SarabunPSK"/>
          <w:lang w:eastAsia="zh-CN"/>
        </w:rPr>
      </w:pP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/>
          <w:cs/>
          <w:lang w:eastAsia="zh-CN"/>
        </w:rPr>
        <w:tab/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    </w:t>
      </w:r>
      <w:r w:rsidRPr="00791733">
        <w:rPr>
          <w:rFonts w:ascii="TH SarabunPSK" w:eastAsia="Cordia New" w:hAnsi="TH SarabunPSK" w:cs="TH SarabunPSK"/>
          <w:cs/>
          <w:lang w:eastAsia="zh-CN"/>
        </w:rPr>
        <w:t>2.1.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>6</w:t>
      </w:r>
      <w:r w:rsidRPr="00791733">
        <w:rPr>
          <w:rFonts w:ascii="TH SarabunPSK" w:eastAsia="Cordia New" w:hAnsi="TH SarabunPSK" w:cs="TH SarabunPSK"/>
          <w:cs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จัดเนื้อหาสาระ</w:t>
      </w:r>
      <w:r w:rsidRPr="00791733">
        <w:rPr>
          <w:rFonts w:ascii="TH SarabunPSK" w:eastAsia="Cordia New" w:hAnsi="TH SarabunPSK" w:cs="TH SarabunPSK" w:hint="cs"/>
          <w:cs/>
          <w:lang w:eastAsia="zh-CN"/>
        </w:rPr>
        <w:t xml:space="preserve"> </w:t>
      </w:r>
      <w:r w:rsidR="00E208A9" w:rsidRPr="00791733">
        <w:rPr>
          <w:rFonts w:ascii="TH SarabunPSK" w:eastAsia="Cordia New" w:hAnsi="TH SarabunPSK" w:cs="TH SarabunPSK" w:hint="cs"/>
          <w:cs/>
          <w:lang w:eastAsia="zh-CN"/>
        </w:rPr>
        <w:t>วัสดุอุปกรณ์ หรืองานที่จะให้ผู้เรียนทำ วิเคราะห์สาระ ภาระงาน หรือวัสดุอุปกรณ์ที่จะให้ผู้เรียนได้เรียนรู้ และจัดแบ่งสาระหรืองานนั้นในลักษณะที่ให้ผู้เรียนแต่ละคนมีส่วนในการช่วยกลุ่มและพึ่งพาในการเรียนรู้</w:t>
      </w:r>
    </w:p>
    <w:p w14:paraId="0CA93960" w14:textId="0B7A3E4F" w:rsidR="00E208A9" w:rsidRPr="00791733" w:rsidRDefault="002A5D01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bookmarkStart w:id="1" w:name="_Hlk36891953"/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="00E208A9" w:rsidRPr="00791733">
        <w:rPr>
          <w:rFonts w:ascii="TH SarabunPSK" w:eastAsia="Times New Roman" w:hAnsi="TH SarabunPSK" w:cs="TH SarabunPSK"/>
        </w:rPr>
        <w:t>2.</w:t>
      </w:r>
      <w:r w:rsidRPr="00791733">
        <w:rPr>
          <w:rFonts w:ascii="TH SarabunPSK" w:eastAsia="Times New Roman" w:hAnsi="TH SarabunPSK" w:cs="TH SarabunPSK"/>
        </w:rPr>
        <w:t>2</w:t>
      </w:r>
      <w:r w:rsidRPr="00791733">
        <w:rPr>
          <w:rFonts w:ascii="TH SarabunPSK" w:hAnsi="TH SarabunPSK" w:cs="TH SarabunPSK"/>
          <w:noProof/>
        </w:rPr>
        <w:t xml:space="preserve"> </w:t>
      </w:r>
      <w:bookmarkEnd w:id="1"/>
      <w:r w:rsidR="00E208A9" w:rsidRPr="00791733">
        <w:rPr>
          <w:rFonts w:ascii="TH SarabunPSK" w:eastAsia="Times New Roman" w:hAnsi="TH SarabunPSK" w:cs="TH SarabunPSK"/>
          <w:cs/>
        </w:rPr>
        <w:t>ด้านการสอน ครูควรมีการเตรียมกลุ่มเพื่อการเรียนรู้ร่วมกันดังนี้</w:t>
      </w:r>
    </w:p>
    <w:p w14:paraId="530ACA73" w14:textId="7B0A1CBF" w:rsidR="00E208A9" w:rsidRPr="00791733" w:rsidRDefault="0079652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</w:t>
      </w:r>
      <w:r w:rsidR="00E208A9" w:rsidRPr="00791733">
        <w:rPr>
          <w:rFonts w:ascii="TH SarabunPSK" w:eastAsia="Times New Roman" w:hAnsi="TH SarabunPSK" w:cs="TH SarabunPSK"/>
        </w:rPr>
        <w:t>2.</w:t>
      </w:r>
      <w:r w:rsidRPr="00791733">
        <w:rPr>
          <w:rFonts w:ascii="TH SarabunPSK" w:eastAsia="Times New Roman" w:hAnsi="TH SarabunPSK" w:cs="TH SarabunPSK"/>
        </w:rPr>
        <w:t xml:space="preserve">2.1 </w:t>
      </w:r>
      <w:r w:rsidR="00E208A9" w:rsidRPr="00791733">
        <w:rPr>
          <w:rFonts w:ascii="TH SarabunPSK" w:eastAsia="Times New Roman" w:hAnsi="TH SarabunPSK" w:cs="TH SarabunPSK" w:hint="cs"/>
          <w:cs/>
        </w:rPr>
        <w:t>อธิบายชี้แจงเกี่ยวกับงานของกลุ่ม ครูควรอธิบายถึงจุดมุ่งหมายของบทเรียน เหตุผลในการดำเนินการต่าง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รายละเอียดของงานและขั้นตอนในการทำงาน</w:t>
      </w:r>
    </w:p>
    <w:p w14:paraId="60058EEB" w14:textId="1CE56CB1" w:rsidR="00E208A9" w:rsidRPr="00791733" w:rsidRDefault="0079652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2.2.2 </w:t>
      </w:r>
      <w:r w:rsidR="00E208A9" w:rsidRPr="00791733">
        <w:rPr>
          <w:rFonts w:ascii="TH SarabunPSK" w:eastAsia="Times New Roman" w:hAnsi="TH SarabunPSK" w:cs="TH SarabunPSK" w:hint="cs"/>
          <w:cs/>
        </w:rPr>
        <w:t>อธิบายเกณฑ์การประเมินผลงาน ผู้เรียนจะต้องมีความเข้าใจตรงกันว่าความสำเร็จของงานอยู่ตรงไหน งานที่คาดหวังจะมีลักษณะอย่างไร เกณฑ์ที่จะใช้ในการวัดความสำเร็จของงานคืออะไร</w:t>
      </w:r>
    </w:p>
    <w:p w14:paraId="5048B1D9" w14:textId="704519C2" w:rsidR="00E208A9" w:rsidRPr="00791733" w:rsidRDefault="0079652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2.2.3 </w:t>
      </w:r>
      <w:r w:rsidR="00E208A9" w:rsidRPr="00791733">
        <w:rPr>
          <w:rFonts w:ascii="TH SarabunPSK" w:eastAsia="Times New Roman" w:hAnsi="TH SarabunPSK" w:cs="TH SarabunPSK" w:hint="cs"/>
          <w:cs/>
        </w:rPr>
        <w:t>อธิบายถึงความสำคัญและวิธีการของการพึ่งพาและเกื้อกูลกัน ครูควรอธิบายกฎเกณฑ์ ระเบียบ กติกา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บทบาทหน้าที่ และระบบการให้รางวัลหรือประโยชน์ที่กลุ่มจะได้รับในการร่วมมือกันเรียนรู้</w:t>
      </w:r>
    </w:p>
    <w:p w14:paraId="0FDBC1EE" w14:textId="6B0C1F48" w:rsidR="00E208A9" w:rsidRPr="00791733" w:rsidRDefault="0079652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2.2.4 </w:t>
      </w:r>
      <w:r w:rsidR="00E208A9" w:rsidRPr="00791733">
        <w:rPr>
          <w:rFonts w:ascii="TH SarabunPSK" w:eastAsia="Times New Roman" w:hAnsi="TH SarabunPSK" w:cs="TH SarabunPSK" w:hint="cs"/>
          <w:cs/>
        </w:rPr>
        <w:t>อธิบายวิธีการช่วยเหลือกันระหว่างกลุ่ม</w:t>
      </w:r>
    </w:p>
    <w:p w14:paraId="55FA8C40" w14:textId="77777777" w:rsidR="00516EFE" w:rsidRDefault="0079652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2.2.5 </w:t>
      </w:r>
      <w:r w:rsidR="00E208A9" w:rsidRPr="00791733">
        <w:rPr>
          <w:rFonts w:ascii="TH SarabunPSK" w:eastAsia="Times New Roman" w:hAnsi="TH SarabunPSK" w:cs="TH SarabunPSK" w:hint="cs"/>
          <w:cs/>
        </w:rPr>
        <w:t>อธิบายถึงความสำคัญและวิธีการในการตรวจสอบความรับผิดชอบ</w:t>
      </w:r>
    </w:p>
    <w:p w14:paraId="7CAB70BE" w14:textId="4FFA722A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ต่อหน้าที่ที่แต่ละคนได้รับมอบหมาย เช่น การสุ่มเรียกชื่อผู้เสนอผลงาน การทดสอบ การตรวจสอบผลงาน</w:t>
      </w:r>
      <w:r w:rsidR="0009296D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เป็นต้น</w:t>
      </w:r>
    </w:p>
    <w:p w14:paraId="58112C72" w14:textId="2A05CF5C" w:rsidR="00E208A9" w:rsidRPr="00791733" w:rsidRDefault="0079652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2.2.6 </w:t>
      </w:r>
      <w:r w:rsidR="00E208A9" w:rsidRPr="00791733">
        <w:rPr>
          <w:rFonts w:ascii="TH SarabunPSK" w:eastAsia="Times New Roman" w:hAnsi="TH SarabunPSK" w:cs="TH SarabunPSK" w:hint="cs"/>
          <w:cs/>
        </w:rPr>
        <w:t>ชี้แจงพฤติกรรมที่คาดหวัง หากครูชี้แจงให้ผู้เรียนได้รู้อย่างชัดเจนว่าต้องการให้ผู้เรียนแสดงพฤติกรรมอะไรบ้าง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จะช่วยให้ผู้เรียนรู้ความคาดหวังที่มีต่อตนเองและพยายามจะแสดงพฤติกรรมนั้น</w:t>
      </w:r>
    </w:p>
    <w:p w14:paraId="25E30255" w14:textId="6AE30E57" w:rsidR="00E208A9" w:rsidRPr="00791733" w:rsidRDefault="00A40698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>2.3</w:t>
      </w:r>
      <w:r w:rsidRPr="00791733">
        <w:rPr>
          <w:rFonts w:ascii="TH SarabunPSK" w:hAnsi="TH SarabunPSK" w:cs="TH SarabunPSK"/>
          <w:noProof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ด้านการควบคุมกำชับและการช่วยเหลือกลุ่ม</w:t>
      </w:r>
    </w:p>
    <w:p w14:paraId="10DD4675" w14:textId="4F7FF5F8" w:rsidR="00E208A9" w:rsidRPr="00791733" w:rsidRDefault="0079652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</w:t>
      </w:r>
      <w:r w:rsidR="00A40698" w:rsidRPr="00791733">
        <w:rPr>
          <w:rFonts w:ascii="TH SarabunPSK" w:eastAsia="Times New Roman" w:hAnsi="TH SarabunPSK" w:cs="TH SarabunPSK"/>
        </w:rPr>
        <w:t>3.1</w:t>
      </w:r>
      <w:r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ดูแลให้สมาชิกกลุ่มมีการปรึกษาหารือกันอย่างใกล้ชิด</w:t>
      </w:r>
    </w:p>
    <w:p w14:paraId="3567A4A9" w14:textId="2DD8F7DB" w:rsidR="00516EFE" w:rsidRDefault="00A40698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2.3.2 </w:t>
      </w:r>
      <w:r w:rsidR="00E208A9" w:rsidRPr="00791733">
        <w:rPr>
          <w:rFonts w:ascii="TH SarabunPSK" w:eastAsia="Times New Roman" w:hAnsi="TH SarabunPSK" w:cs="TH SarabunPSK" w:hint="cs"/>
          <w:cs/>
        </w:rPr>
        <w:t>สังเกตการณ์การทำงานร่วมกันของกลุ่ม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ตรวจสอบว่า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สมาชิกกลุ่ม</w:t>
      </w:r>
      <w:r w:rsidR="00405BF4">
        <w:rPr>
          <w:rFonts w:ascii="TH SarabunPSK" w:eastAsia="Times New Roman" w:hAnsi="TH SarabunPSK" w:cs="TH SarabunPSK" w:hint="cs"/>
          <w:cs/>
        </w:rPr>
        <w:t xml:space="preserve">       </w:t>
      </w:r>
      <w:r w:rsidR="00E208A9" w:rsidRPr="00791733">
        <w:rPr>
          <w:rFonts w:ascii="TH SarabunPSK" w:eastAsia="Times New Roman" w:hAnsi="TH SarabunPSK" w:cs="TH SarabunPSK" w:hint="cs"/>
          <w:cs/>
        </w:rPr>
        <w:t>มีความเข้าใจงาน หรือบทบาทหน้าที่ที่ได้รับมอบหมายหรือไม่ สังเกตพฤติกรรมต่าง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ของสมาชิก</w:t>
      </w:r>
    </w:p>
    <w:p w14:paraId="13E4A63C" w14:textId="07E348AC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ให้ข้อมูลย้อนกลับ ให้แรงเสริม และบันทึกข้อมูลที่จะเป็นประโยชน์ต่อการเรียนรู้ของกลุ่ม</w:t>
      </w:r>
    </w:p>
    <w:p w14:paraId="45CA1A52" w14:textId="6F802E67" w:rsidR="00E208A9" w:rsidRPr="00791733" w:rsidRDefault="00A40698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2.3.3 </w:t>
      </w:r>
      <w:r w:rsidR="00E208A9" w:rsidRPr="00791733">
        <w:rPr>
          <w:rFonts w:ascii="TH SarabunPSK" w:eastAsia="Times New Roman" w:hAnsi="TH SarabunPSK" w:cs="TH SarabunPSK" w:hint="cs"/>
          <w:cs/>
        </w:rPr>
        <w:t>เข้าไปช่วยเหลือกลุ่มตามความเหมาะสม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เพื่อเพิ่มประสิทธิภาพของงานและการทำงานเมื่อพบว่ากลุ่มต้องการความช่วยเหลือ ครูสามารถเข้าไปชี้แจง สอนซ้ำ หรือให้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    </w:t>
      </w:r>
      <w:r w:rsidR="00E208A9" w:rsidRPr="00791733">
        <w:rPr>
          <w:rFonts w:ascii="TH SarabunPSK" w:eastAsia="Times New Roman" w:hAnsi="TH SarabunPSK" w:cs="TH SarabunPSK" w:hint="cs"/>
          <w:cs/>
        </w:rPr>
        <w:t>ความช่วยเหลืออื่น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ๆ</w:t>
      </w:r>
    </w:p>
    <w:p w14:paraId="407099D5" w14:textId="39DE233C" w:rsidR="003B3230" w:rsidRPr="00791733" w:rsidRDefault="00A40698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2.3.4 </w:t>
      </w:r>
      <w:r w:rsidR="00E208A9" w:rsidRPr="00791733">
        <w:rPr>
          <w:rFonts w:ascii="TH SarabunPSK" w:eastAsia="Times New Roman" w:hAnsi="TH SarabunPSK" w:cs="TH SarabunPSK" w:hint="cs"/>
          <w:cs/>
        </w:rPr>
        <w:t>สรุปการเรียนรู้ ครูควรให้กลุ่มสรุปประเด็นการเรียนรู้ที่ได้จากการเรียนรู้แบบร่วมมือ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เพื่อช่วยให้การเรียนรู้มีความชัดเจนขึ้น</w:t>
      </w:r>
    </w:p>
    <w:p w14:paraId="1769FB5E" w14:textId="0790C486" w:rsidR="00E208A9" w:rsidRPr="00791733" w:rsidRDefault="00A40698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lastRenderedPageBreak/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>2.4</w:t>
      </w:r>
      <w:r w:rsidRPr="00791733">
        <w:rPr>
          <w:rFonts w:ascii="TH SarabunPSK" w:hAnsi="TH SarabunPSK" w:cs="TH SarabunPSK"/>
          <w:noProof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ด้านการประเมินผลและวิเคราะห์กระบวนการเรียนรู้</w:t>
      </w:r>
    </w:p>
    <w:p w14:paraId="57DD0151" w14:textId="46740118" w:rsidR="00E208A9" w:rsidRPr="00791733" w:rsidRDefault="00A40698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2.4.1 </w:t>
      </w:r>
      <w:r w:rsidR="00E208A9" w:rsidRPr="00791733">
        <w:rPr>
          <w:rFonts w:ascii="TH SarabunPSK" w:eastAsia="Times New Roman" w:hAnsi="TH SarabunPSK" w:cs="TH SarabunPSK" w:hint="cs"/>
          <w:cs/>
        </w:rPr>
        <w:t>ประเมินผลการเรียนรู้ ครูประเมินผลการเรียนรู้ของผู้เรียนทั้งทางด้านปริมาณและคุณภาพ โดยวิธีการสอนที่หลากหลาย และควรให้ผู้เรียนมีส่วนร่วมในการประเมิน</w:t>
      </w:r>
    </w:p>
    <w:p w14:paraId="6D363915" w14:textId="77777777" w:rsidR="00516EFE" w:rsidRDefault="00A40698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</w:r>
      <w:r w:rsidRPr="00791733">
        <w:rPr>
          <w:rFonts w:ascii="TH SarabunPSK" w:eastAsia="Times New Roman" w:hAnsi="TH SarabunPSK" w:cs="TH SarabunPSK"/>
        </w:rPr>
        <w:tab/>
        <w:t xml:space="preserve">   2.4.2 </w:t>
      </w:r>
      <w:r w:rsidR="00E208A9" w:rsidRPr="00791733">
        <w:rPr>
          <w:rFonts w:ascii="TH SarabunPSK" w:eastAsia="Times New Roman" w:hAnsi="TH SarabunPSK" w:cs="TH SarabunPSK" w:hint="cs"/>
          <w:cs/>
        </w:rPr>
        <w:t>วิเคราะห์กระบวนการทำงานและกระบวนการเรียนรู้ร่วมกัน ครูควรจัด</w:t>
      </w:r>
    </w:p>
    <w:p w14:paraId="08DD3AE9" w14:textId="77777777" w:rsidR="00516EFE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ให้ผู้เรียนมีเวลาในการวิเคราะห์การทำงานของกลุ่มและพฤติกรรมของสมาชิกกลุ่ม เพื่อให้</w:t>
      </w:r>
      <w:r w:rsidR="00516EFE">
        <w:rPr>
          <w:rFonts w:ascii="TH SarabunPSK" w:eastAsia="Times New Roman" w:hAnsi="TH SarabunPSK" w:cs="TH SarabunPSK" w:hint="cs"/>
          <w:cs/>
        </w:rPr>
        <w:t>แต่ละ</w:t>
      </w:r>
      <w:r w:rsidRPr="00791733">
        <w:rPr>
          <w:rFonts w:ascii="TH SarabunPSK" w:eastAsia="Times New Roman" w:hAnsi="TH SarabunPSK" w:cs="TH SarabunPSK" w:hint="cs"/>
          <w:cs/>
        </w:rPr>
        <w:t>กลุ่ม</w:t>
      </w:r>
    </w:p>
    <w:p w14:paraId="548854CB" w14:textId="77E2EEBC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มีโอกาสเรียนรู้ที่จะปรับปรุง</w:t>
      </w:r>
      <w:r w:rsidR="00516EFE">
        <w:rPr>
          <w:rFonts w:ascii="TH SarabunPSK" w:eastAsia="Times New Roman" w:hAnsi="TH SarabunPSK" w:cs="TH SarabunPSK" w:hint="cs"/>
          <w:cs/>
        </w:rPr>
        <w:t>ข้อ</w:t>
      </w:r>
      <w:r w:rsidRPr="00791733">
        <w:rPr>
          <w:rFonts w:ascii="TH SarabunPSK" w:eastAsia="Times New Roman" w:hAnsi="TH SarabunPSK" w:cs="TH SarabunPSK" w:hint="cs"/>
          <w:cs/>
        </w:rPr>
        <w:t>บกพร่องของ</w:t>
      </w:r>
      <w:r w:rsidR="00516EFE">
        <w:rPr>
          <w:rFonts w:ascii="TH SarabunPSK" w:eastAsia="Times New Roman" w:hAnsi="TH SarabunPSK" w:cs="TH SarabunPSK" w:hint="cs"/>
          <w:cs/>
        </w:rPr>
        <w:t>การทำงานร่วมกันใน</w:t>
      </w:r>
      <w:r w:rsidRPr="00791733">
        <w:rPr>
          <w:rFonts w:ascii="TH SarabunPSK" w:eastAsia="Times New Roman" w:hAnsi="TH SarabunPSK" w:cs="TH SarabunPSK" w:hint="cs"/>
          <w:cs/>
        </w:rPr>
        <w:t>กลุ่ม</w:t>
      </w:r>
    </w:p>
    <w:p w14:paraId="1A121C82" w14:textId="77777777" w:rsidR="00C81A07" w:rsidRPr="00791733" w:rsidRDefault="00C81A07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1A2F6E40" w14:textId="77777777" w:rsidR="00E208A9" w:rsidRPr="00791733" w:rsidRDefault="00E208A9" w:rsidP="00E208A9">
      <w:pPr>
        <w:shd w:val="clear" w:color="auto" w:fill="FFFFFF"/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สรุป</w:t>
      </w:r>
    </w:p>
    <w:p w14:paraId="28A54021" w14:textId="43DBB866" w:rsidR="00E208A9" w:rsidRPr="00791733" w:rsidRDefault="00780958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ทฤษฎีกระบวนการทางสมองในการประมวลผลข้อมูล หรือทฤษฎีกระบวนการสารสนเทศเป็นทฤษฎีที่สนใจศึกษาเกี่ยวกับกระบวนการพัฒนาสติปัญญาของมนุษย์ โดยให้ความสนใจเกี่ยวกับการทำงานของสมอง ทฤษฎีนี้มีแนวคิดว่า การทำงานของสมองมีความคล้ายคลึงกับการทำงาน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   </w:t>
      </w:r>
      <w:r w:rsidR="00E208A9" w:rsidRPr="00791733">
        <w:rPr>
          <w:rFonts w:ascii="TH SarabunPSK" w:eastAsia="Times New Roman" w:hAnsi="TH SarabunPSK" w:cs="TH SarabunPSK"/>
          <w:cs/>
        </w:rPr>
        <w:t>ของคอมพิวเตอร์ ซึ่งเปรียบเทียบการทำงานของคอมพิวเตอร์กับการเรียนรู้ของมนุษย์ หรือการทำงาน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 xml:space="preserve">ของสมอง โดยอธิบายว่ามนุษย์ได้รับข้อมูลข่าวสาร ตีความ บันทึก จดจำ และเรียกข้อมูลจากความจำระยะยาวกลับมาใช้ได้อย่างไร </w:t>
      </w:r>
    </w:p>
    <w:p w14:paraId="7D2F1C75" w14:textId="77777777" w:rsidR="00886CBA" w:rsidRDefault="00780958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ทฤษฎีกระบวนการทางสมองในการประมวลผลข้อมูลเมีประโยชน์ต่อการจัดการเรียน</w:t>
      </w:r>
    </w:p>
    <w:p w14:paraId="32E44D9D" w14:textId="0F48F6C2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 xml:space="preserve">การสอน </w:t>
      </w:r>
      <w:r w:rsidR="005E75C1" w:rsidRPr="00791733">
        <w:rPr>
          <w:rFonts w:ascii="TH SarabunPSK" w:eastAsia="Times New Roman" w:hAnsi="TH SarabunPSK" w:cs="TH SarabunPSK" w:hint="cs"/>
          <w:cs/>
        </w:rPr>
        <w:t>โดย</w:t>
      </w:r>
      <w:r w:rsidRPr="00791733">
        <w:rPr>
          <w:rFonts w:ascii="TH SarabunPSK" w:eastAsia="Times New Roman" w:hAnsi="TH SarabunPSK" w:cs="TH SarabunPSK"/>
          <w:cs/>
        </w:rPr>
        <w:t>การนำเสนอสิ่งเร้าที่ผู้เรียนรู้จักหรือมีข้อมูลอยู่แล้ว จะช่วยให้ผู้เรียนหันมาใส่ใจและรับรู้</w:t>
      </w:r>
      <w:r w:rsidR="006A3040" w:rsidRPr="00791733">
        <w:rPr>
          <w:rFonts w:ascii="TH SarabunPSK" w:eastAsia="Times New Roman" w:hAnsi="TH SarabunPSK" w:cs="TH SarabunPSK" w:hint="cs"/>
          <w:cs/>
        </w:rPr>
        <w:t xml:space="preserve">    </w:t>
      </w:r>
      <w:r w:rsidRPr="00791733">
        <w:rPr>
          <w:rFonts w:ascii="TH SarabunPSK" w:eastAsia="Times New Roman" w:hAnsi="TH SarabunPSK" w:cs="TH SarabunPSK"/>
          <w:cs/>
        </w:rPr>
        <w:t>สิ่งนั้น ซึ่งผู้สอนสามารถเชื่องโยงไปถึงสิ่งใหม่ที่เกี่ยวข้องกับสิ่งนั้นได้</w:t>
      </w:r>
      <w:r w:rsidR="005E75C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การจัดการเรียนการสอนจึงควรจัดสิ่งเร้าในการเรียนรู้ให้ตรงกับความสนใจของผู้เรียน เพราะจะช่วยให้ผู้เรียนใส่ใจและรับรู้สิ่งนั้น แล้วนำไปเก็บบันทึกไว้ในความจำระยะสั้นหรือและนำไปประมวลผลต่อไปที่หน่วยความจำปฏิบัติการ</w:t>
      </w:r>
    </w:p>
    <w:p w14:paraId="68897952" w14:textId="15E2DFCC" w:rsidR="00E208A9" w:rsidRPr="00791733" w:rsidRDefault="00E208A9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เนื่องจากข้อมูลที่ผ่านการรับรู้มาแล้ว จะถูกนำไปเก็บไว้ในความจำปฏิบัติการ ดังนั้นหากต้องการ</w:t>
      </w:r>
      <w:r w:rsidR="00405BF4">
        <w:rPr>
          <w:rFonts w:ascii="TH SarabunPSK" w:eastAsia="Times New Roman" w:hAnsi="TH SarabunPSK" w:cs="TH SarabunPSK" w:hint="cs"/>
          <w:cs/>
        </w:rPr>
        <w:t>ใ</w:t>
      </w:r>
      <w:r w:rsidR="002B5C4B">
        <w:rPr>
          <w:rFonts w:ascii="TH SarabunPSK" w:eastAsia="Times New Roman" w:hAnsi="TH SarabunPSK" w:cs="TH SarabunPSK" w:hint="cs"/>
          <w:cs/>
        </w:rPr>
        <w:t>ห้ผู้เรียน</w:t>
      </w:r>
      <w:r w:rsidRPr="00791733">
        <w:rPr>
          <w:rFonts w:ascii="TH SarabunPSK" w:eastAsia="Times New Roman" w:hAnsi="TH SarabunPSK" w:cs="TH SarabunPSK"/>
          <w:cs/>
        </w:rPr>
        <w:t>จำสิ่งนั้นนานกว่านี้ก็จำเป็นต้องใช้วิธีการต่าง ๆ</w:t>
      </w:r>
      <w:r w:rsidR="00B46519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เข้ามาช่วย เช่น การจัดสิ่งที่จำให้เป็นหมวดหมู่ที่มีความหมายง่ายแก่การจำ การเชื่อมโยงสัมพันธ์ของความรู้ใหม่กับความรู้เดิม เป็นต้น</w:t>
      </w:r>
      <w:r w:rsidR="005E75C1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หากต้องการให้ผู้เรียนจดจำเนื้อหาสาระใด</w:t>
      </w:r>
      <w:r w:rsidR="003F4F64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ๆ ได้เป็นเวลานาน สาระความรู้นั้นจะต้องได้รับการเข้ารหัส</w:t>
      </w:r>
      <w:r w:rsidRPr="00791733">
        <w:rPr>
          <w:rFonts w:ascii="TH SarabunPSK" w:eastAsia="Times New Roman" w:hAnsi="TH SarabunPSK" w:cs="TH SarabunPSK" w:hint="cs"/>
          <w:cs/>
        </w:rPr>
        <w:t>อย่างมีความหมาย</w:t>
      </w:r>
      <w:r w:rsidR="002B5C4B">
        <w:rPr>
          <w:rFonts w:ascii="TH SarabunPSK" w:eastAsia="Times New Roman" w:hAnsi="TH SarabunPSK" w:cs="TH SarabunPSK" w:hint="cs"/>
          <w:cs/>
        </w:rPr>
        <w:t>และ</w:t>
      </w:r>
      <w:r w:rsidR="002B5C4B" w:rsidRPr="00791733">
        <w:rPr>
          <w:rFonts w:ascii="TH SarabunPSK" w:eastAsia="Times New Roman" w:hAnsi="TH SarabunPSK" w:cs="TH SarabunPSK" w:hint="cs"/>
          <w:cs/>
        </w:rPr>
        <w:t>สมบูรณ์</w:t>
      </w:r>
      <w:r w:rsidRPr="00791733">
        <w:rPr>
          <w:rFonts w:ascii="TH SarabunPSK" w:eastAsia="Times New Roman" w:hAnsi="TH SarabunPSK" w:cs="TH SarabunPSK" w:hint="cs"/>
          <w:cs/>
        </w:rPr>
        <w:t xml:space="preserve"> เพื่อนำไปเข้าหน่วยความจำระยะยาว วิธีการเข้ารหัสสามารถทำได้หลายวิธี เช่น การใช้กระบวนการขยายความคิด </w:t>
      </w:r>
      <w:r w:rsidR="002B5C4B">
        <w:rPr>
          <w:rFonts w:ascii="TH SarabunPSK" w:eastAsia="Times New Roman" w:hAnsi="TH SarabunPSK" w:cs="TH SarabunPSK" w:hint="cs"/>
          <w:cs/>
        </w:rPr>
        <w:t>โดย</w:t>
      </w:r>
      <w:r w:rsidRPr="00791733">
        <w:rPr>
          <w:rFonts w:ascii="TH SarabunPSK" w:eastAsia="Times New Roman" w:hAnsi="TH SarabunPSK" w:cs="TH SarabunPSK" w:hint="cs"/>
          <w:cs/>
        </w:rPr>
        <w:t>การเรียบเรียง ผสมผสาน ขยายความ และการเชื่อมโยงความรู้ใหม่กับความรู้เดิม</w:t>
      </w:r>
      <w:r w:rsidR="00252C77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สำหรับการเรียนรู้มโนมติที่มีความยากและซับซ้อน</w:t>
      </w:r>
      <w:r w:rsidR="002B5C4B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การออกแบบกิจกรรมในแต่ละขั้นไม่ควรจัดการเรียนที่ให้ข้อมูลสารสนเทศที่มากเกินไป</w:t>
      </w:r>
    </w:p>
    <w:p w14:paraId="7D003B04" w14:textId="48A9AE96" w:rsidR="00E208A9" w:rsidRPr="00791733" w:rsidRDefault="003F4F64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ทฤษฎีพหุปัญญา</w:t>
      </w:r>
      <w:r w:rsidR="001C6505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เสนอแนวคิดว่า สติปัญญาของมนุษย์มีหลายด้านที่มีความสำคัญเท่าเทียมกัน ขึ้นอยู่กับว่าใครจะโดดเด่นในด้านไหนบ้าง แล้วแต่ละด้านผสมผสานกัน แสดงออกมาเป็นความสามารถในเรื่องใด เป็นลักษณะเฉพาะตัวของแต่ละคน</w:t>
      </w:r>
    </w:p>
    <w:p w14:paraId="7E2C0654" w14:textId="77777777" w:rsidR="00886CBA" w:rsidRDefault="0019431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พหุปัญญา ตามแนวคิดของการ์ดเนอร์ ในปัจจุบันมีปัญญาอยู่อย่างน้อย 8 ด้าน ดังนี้</w:t>
      </w:r>
      <w:r w:rsidR="00252C77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ปัญญาด้านภาษา ปัญญาด้านตรรกศาสตร์และคณิตศาสตร์ ปัญญาด้านมิติสัมพันธ์ ปัญญาด้านร่างกายและการเคลื่อนไหว ปัญญาด้านดนตรี ปัญญาด้านมนุ</w:t>
      </w:r>
      <w:proofErr w:type="spellStart"/>
      <w:r w:rsidR="00E208A9" w:rsidRPr="00791733">
        <w:rPr>
          <w:rFonts w:ascii="TH SarabunPSK" w:eastAsia="Times New Roman" w:hAnsi="TH SarabunPSK" w:cs="TH SarabunPSK"/>
          <w:cs/>
        </w:rPr>
        <w:t>ษย</w:t>
      </w:r>
      <w:proofErr w:type="spellEnd"/>
      <w:r w:rsidR="00E208A9" w:rsidRPr="00791733">
        <w:rPr>
          <w:rFonts w:ascii="TH SarabunPSK" w:eastAsia="Times New Roman" w:hAnsi="TH SarabunPSK" w:cs="TH SarabunPSK"/>
          <w:cs/>
        </w:rPr>
        <w:t xml:space="preserve">สัมพันธ์ ปัญญาด้านการเข้าใจตนเอง </w:t>
      </w:r>
      <w:r w:rsidR="00252C77" w:rsidRPr="00791733">
        <w:rPr>
          <w:rFonts w:ascii="TH SarabunPSK" w:eastAsia="Times New Roman" w:hAnsi="TH SarabunPSK" w:cs="TH SarabunPSK" w:hint="cs"/>
          <w:cs/>
        </w:rPr>
        <w:t>และ</w:t>
      </w:r>
      <w:r w:rsidR="00E208A9" w:rsidRPr="00791733">
        <w:rPr>
          <w:rFonts w:ascii="TH SarabunPSK" w:eastAsia="Times New Roman" w:hAnsi="TH SarabunPSK" w:cs="TH SarabunPSK"/>
          <w:cs/>
        </w:rPr>
        <w:t>ปัญญาด้านธรรมชาติวิทยา</w:t>
      </w:r>
      <w:r w:rsidRPr="00791733">
        <w:rPr>
          <w:rFonts w:ascii="TH SarabunPSK" w:eastAsia="Times New Roman" w:hAnsi="TH SarabunPSK" w:cs="TH SarabunPSK"/>
        </w:rPr>
        <w:t xml:space="preserve"> </w:t>
      </w:r>
      <w:r w:rsidR="00E208A9" w:rsidRPr="00791733">
        <w:rPr>
          <w:rFonts w:ascii="TH SarabunPSK" w:eastAsia="Times New Roman" w:hAnsi="TH SarabunPSK" w:cs="TH SarabunPSK"/>
          <w:cs/>
        </w:rPr>
        <w:t>ทฤษฎีนี้ได้นำไปประยุกต์อย่างแพร่หลายในกระบวนการส่งเสริม</w:t>
      </w:r>
    </w:p>
    <w:p w14:paraId="46DF2197" w14:textId="3AAF82A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การเรียนรู้ต่าง</w:t>
      </w:r>
      <w:r w:rsidR="00194310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ๆ</w:t>
      </w:r>
      <w:r w:rsidR="00194310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เพื่อให้มีประสิทธิภาพสูงสุด</w:t>
      </w:r>
      <w:r w:rsidR="00194310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โดยเน้นความส</w:t>
      </w:r>
      <w:r w:rsidR="00252C77" w:rsidRPr="00791733">
        <w:rPr>
          <w:rFonts w:ascii="TH SarabunPSK" w:eastAsia="Times New Roman" w:hAnsi="TH SarabunPSK" w:cs="TH SarabunPSK" w:hint="cs"/>
          <w:cs/>
        </w:rPr>
        <w:t>ำคัญว่าผู้เรียน</w:t>
      </w:r>
      <w:r w:rsidRPr="00791733">
        <w:rPr>
          <w:rFonts w:ascii="TH SarabunPSK" w:eastAsia="Times New Roman" w:hAnsi="TH SarabunPSK" w:cs="TH SarabunPSK"/>
          <w:cs/>
        </w:rPr>
        <w:t>แต่ละคนควรได้รับ</w:t>
      </w:r>
      <w:r w:rsidR="00886CBA">
        <w:rPr>
          <w:rFonts w:ascii="TH SarabunPSK" w:eastAsia="Times New Roman" w:hAnsi="TH SarabunPSK" w:cs="TH SarabunPSK" w:hint="cs"/>
          <w:cs/>
        </w:rPr>
        <w:t xml:space="preserve">     </w:t>
      </w:r>
      <w:r w:rsidRPr="00791733">
        <w:rPr>
          <w:rFonts w:ascii="TH SarabunPSK" w:eastAsia="Times New Roman" w:hAnsi="TH SarabunPSK" w:cs="TH SarabunPSK"/>
          <w:cs/>
        </w:rPr>
        <w:t>การส่งเสริมให้ใช้ปัญญาด้านที่ถนัดเป็นเครื่องมือสำคัญในการเรียนรู้</w:t>
      </w:r>
      <w:r w:rsidR="00252C77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ในการจัดกิจกรรมส่งเสริม</w:t>
      </w:r>
      <w:r w:rsidR="00886CBA">
        <w:rPr>
          <w:rFonts w:ascii="TH SarabunPSK" w:eastAsia="Times New Roman" w:hAnsi="TH SarabunPSK" w:cs="TH SarabunPSK" w:hint="cs"/>
          <w:cs/>
        </w:rPr>
        <w:t xml:space="preserve">     </w:t>
      </w:r>
      <w:r w:rsidRPr="00791733">
        <w:rPr>
          <w:rFonts w:ascii="TH SarabunPSK" w:eastAsia="Times New Roman" w:hAnsi="TH SarabunPSK" w:cs="TH SarabunPSK"/>
          <w:cs/>
        </w:rPr>
        <w:lastRenderedPageBreak/>
        <w:t>การเรียนรู้ควรมีรูปแบบที่หลากหลายเพื่อให้สอดรับกับปัญญาที่มีอยู่หลายด้าน</w:t>
      </w:r>
      <w:r w:rsidR="00252C77" w:rsidRPr="00791733">
        <w:rPr>
          <w:rFonts w:ascii="TH SarabunPSK" w:eastAsia="Times New Roman" w:hAnsi="TH SarabunPSK" w:cs="TH SarabunPSK" w:hint="cs"/>
          <w:cs/>
        </w:rPr>
        <w:t>และ</w:t>
      </w:r>
      <w:r w:rsidRPr="00791733">
        <w:rPr>
          <w:rFonts w:ascii="TH SarabunPSK" w:eastAsia="Times New Roman" w:hAnsi="TH SarabunPSK" w:cs="TH SarabunPSK"/>
          <w:cs/>
        </w:rPr>
        <w:t>ในการประเมิน</w:t>
      </w:r>
      <w:r w:rsidR="00886CBA">
        <w:rPr>
          <w:rFonts w:ascii="TH SarabunPSK" w:eastAsia="Times New Roman" w:hAnsi="TH SarabunPSK" w:cs="TH SarabunPSK" w:hint="cs"/>
          <w:cs/>
        </w:rPr>
        <w:t xml:space="preserve">   </w:t>
      </w:r>
      <w:r w:rsidRPr="00791733">
        <w:rPr>
          <w:rFonts w:ascii="TH SarabunPSK" w:eastAsia="Times New Roman" w:hAnsi="TH SarabunPSK" w:cs="TH SarabunPSK"/>
          <w:cs/>
        </w:rPr>
        <w:t>การเรียนรู้</w:t>
      </w:r>
      <w:r w:rsidR="00585B19">
        <w:rPr>
          <w:rFonts w:ascii="TH SarabunPSK" w:eastAsia="Times New Roman" w:hAnsi="TH SarabunPSK" w:cs="TH SarabunPSK" w:hint="cs"/>
          <w:cs/>
        </w:rPr>
        <w:t>และ</w:t>
      </w:r>
      <w:r w:rsidRPr="00791733">
        <w:rPr>
          <w:rFonts w:ascii="TH SarabunPSK" w:eastAsia="Times New Roman" w:hAnsi="TH SarabunPSK" w:cs="TH SarabunPSK"/>
          <w:cs/>
        </w:rPr>
        <w:t>ควรวัดจากเครื่องมือที่หลากหลายเพื่อให้สามารถครอบคลุมปัญญาในแต่ละด้าน</w:t>
      </w:r>
    </w:p>
    <w:p w14:paraId="4EC2A563" w14:textId="33982803" w:rsidR="00516EFE" w:rsidRDefault="0019431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 xml:space="preserve">ทฤษฎีพัฒนาการทางสติปัญญา </w:t>
      </w:r>
      <w:r w:rsidR="00E208A9" w:rsidRPr="00791733">
        <w:rPr>
          <w:rFonts w:ascii="TH SarabunPSK" w:eastAsia="Times New Roman" w:hAnsi="TH SarabunPSK" w:cs="TH SarabunPSK" w:hint="cs"/>
          <w:cs/>
        </w:rPr>
        <w:t>เพ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ีย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>เจต์ เชื่อว่าคนทุกคนจะมีการพัฒนาเชาว์ปัญญาไปตามลำดับขั้น จากการมีปฏิสัมพันธ์และประสบการณ์กับสิ่งแวดล้อมตามธรรมชาติ และประสบการณ์ที่เกี่ยวกับการคิดเชิงตรรกะและคณิตศาสตร์รวมทั้งการถ่ายทอดความรู้ทางสังคม วุฒิภาวะ และกระบวนการพัฒนาความสมดุลของบุคคลนั้น</w:t>
      </w:r>
      <w:r w:rsidR="00252C77" w:rsidRPr="00791733">
        <w:rPr>
          <w:rFonts w:ascii="TH SarabunPSK" w:eastAsia="Times New Roman" w:hAnsi="TH SarabunPSK" w:cs="TH SarabunPSK" w:hint="cs"/>
          <w:cs/>
        </w:rPr>
        <w:t xml:space="preserve"> ส่วน</w:t>
      </w:r>
      <w:r w:rsidR="00E208A9" w:rsidRPr="00791733">
        <w:rPr>
          <w:rFonts w:ascii="TH SarabunPSK" w:eastAsia="Times New Roman" w:hAnsi="TH SarabunPSK" w:cs="TH SarabunPSK"/>
          <w:cs/>
        </w:rPr>
        <w:t>ทฤษฎีสรรคนิยมเชิงสังคม</w:t>
      </w:r>
      <w:r w:rsidR="00252C77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ไวกอ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ตส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 xml:space="preserve">กี้ </w:t>
      </w:r>
      <w:r w:rsidR="00516EFE">
        <w:rPr>
          <w:rFonts w:ascii="TH SarabunPSK" w:eastAsia="Times New Roman" w:hAnsi="TH SarabunPSK" w:cs="TH SarabunPSK" w:hint="cs"/>
          <w:cs/>
        </w:rPr>
        <w:t>เชื่อ</w:t>
      </w:r>
      <w:r w:rsidR="00E208A9" w:rsidRPr="00791733">
        <w:rPr>
          <w:rFonts w:ascii="TH SarabunPSK" w:eastAsia="Times New Roman" w:hAnsi="TH SarabunPSK" w:cs="TH SarabunPSK" w:hint="cs"/>
          <w:cs/>
        </w:rPr>
        <w:t>ว่า</w:t>
      </w:r>
    </w:p>
    <w:p w14:paraId="488D7A23" w14:textId="77777777" w:rsidR="00F83F07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เด็กได้เริ่มสร้างความคิดรวบยอดเกี่ยวกับสิ่งต่าง</w:t>
      </w:r>
      <w:r w:rsidR="00194310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ๆ</w:t>
      </w:r>
      <w:r w:rsidR="00194310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ก่อนที่พวกเขาจะเข้าสู่โรงเรียน เด็กส่วนใหญ่</w:t>
      </w:r>
      <w:r w:rsidR="00F83F07">
        <w:rPr>
          <w:rFonts w:ascii="TH SarabunPSK" w:eastAsia="Times New Roman" w:hAnsi="TH SarabunPSK" w:cs="TH SarabunPSK" w:hint="cs"/>
          <w:cs/>
        </w:rPr>
        <w:t>มีทักษะการ</w:t>
      </w:r>
      <w:r w:rsidRPr="00791733">
        <w:rPr>
          <w:rFonts w:ascii="TH SarabunPSK" w:eastAsia="Times New Roman" w:hAnsi="TH SarabunPSK" w:cs="TH SarabunPSK" w:hint="cs"/>
          <w:cs/>
        </w:rPr>
        <w:t>จำแนกประเภท การแบ่งพวกและการนับจำนวน ก่อนที่พวกเขาจะเข้าเรียนระดับอนุบาล หรือก่อนระดับประถมศึกษาเพื่อสร้างความคิดรวบยอดเกี่ยวกับวิทยาศาสตร์และคณิตศาสตร์เบื้องต้น</w:t>
      </w:r>
      <w:r w:rsidR="00F83F07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 w:hint="cs"/>
          <w:cs/>
        </w:rPr>
        <w:t>จากนั้นเมื่อนักเรียนเข้าเรียนระดับประถมศึกษา พวกเขาจะพัฒนาความคิดรวบยอดเกี่ยวกับวิทยาศาสตร์และคณิตศาสตร์โดยการต่อเติมความคิดรวบยอดที่พวกเขามีอยู่ก่อนเข้าโรงเรียน</w:t>
      </w:r>
      <w:r w:rsidR="001C6505" w:rsidRPr="00791733">
        <w:rPr>
          <w:rFonts w:ascii="TH SarabunPSK" w:eastAsia="Times New Roman" w:hAnsi="TH SarabunPSK" w:cs="TH SarabunPSK" w:hint="cs"/>
          <w:cs/>
        </w:rPr>
        <w:t xml:space="preserve"> </w:t>
      </w:r>
    </w:p>
    <w:p w14:paraId="639E706B" w14:textId="77777777" w:rsidR="00F83F07" w:rsidRDefault="001C6505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โดย</w:t>
      </w:r>
      <w:r w:rsidR="00F83F07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ไวกอ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ตส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>กี้</w:t>
      </w:r>
      <w:r w:rsidRPr="00791733">
        <w:rPr>
          <w:rFonts w:ascii="TH SarabunPSK" w:eastAsia="Times New Roman" w:hAnsi="TH SarabunPSK" w:cs="TH SarabunPSK" w:hint="cs"/>
          <w:cs/>
        </w:rPr>
        <w:t xml:space="preserve"> </w:t>
      </w:r>
      <w:r w:rsidR="00E208A9" w:rsidRPr="00791733">
        <w:rPr>
          <w:rFonts w:ascii="TH SarabunPSK" w:eastAsia="Times New Roman" w:hAnsi="TH SarabunPSK" w:cs="TH SarabunPSK" w:hint="cs"/>
          <w:cs/>
        </w:rPr>
        <w:t>ได้เสนอแนวคิดเกี่ยวกับการพัฒนาความสามารถในการเรียนรู้ของบุคคลไว้ว่า</w:t>
      </w:r>
    </w:p>
    <w:p w14:paraId="163546C5" w14:textId="77777777" w:rsidR="00F83F07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>เป็นระยะห่างระหว่างงานที่ยากที่สุดที่นักเรียนสามารถทำได้ด้วยตัวนักเรียนเองกับงานที่ยากที่สุด</w:t>
      </w:r>
    </w:p>
    <w:p w14:paraId="3BDCCC04" w14:textId="38E1150D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ที่นักเรียนสามารถทำได้เมื่อได้รับการช่วยเหลือจากบุคคลอื่น </w:t>
      </w:r>
      <w:r w:rsidR="00F83F07">
        <w:rPr>
          <w:rFonts w:ascii="TH SarabunPSK" w:eastAsia="Times New Roman" w:hAnsi="TH SarabunPSK" w:cs="TH SarabunPSK" w:hint="cs"/>
          <w:cs/>
        </w:rPr>
        <w:t>(</w:t>
      </w:r>
      <w:r w:rsidR="00F83F07">
        <w:rPr>
          <w:rFonts w:ascii="TH SarabunPSK" w:eastAsia="Times New Roman" w:hAnsi="TH SarabunPSK" w:cs="TH SarabunPSK"/>
        </w:rPr>
        <w:t xml:space="preserve">Zone of Proximal </w:t>
      </w:r>
      <w:proofErr w:type="spellStart"/>
      <w:r w:rsidR="00F83F07">
        <w:rPr>
          <w:rFonts w:ascii="TH SarabunPSK" w:eastAsia="Times New Roman" w:hAnsi="TH SarabunPSK" w:cs="TH SarabunPSK"/>
        </w:rPr>
        <w:t>Developmrnt</w:t>
      </w:r>
      <w:proofErr w:type="spellEnd"/>
      <w:r w:rsidR="00F83F07">
        <w:rPr>
          <w:rFonts w:ascii="TH SarabunPSK" w:eastAsia="Times New Roman" w:hAnsi="TH SarabunPSK" w:cs="TH SarabunPSK" w:hint="cs"/>
          <w:cs/>
        </w:rPr>
        <w:t xml:space="preserve">) </w:t>
      </w:r>
      <w:r w:rsidR="001C6505" w:rsidRPr="00791733">
        <w:rPr>
          <w:rFonts w:ascii="TH SarabunPSK" w:eastAsia="Times New Roman" w:hAnsi="TH SarabunPSK" w:cs="TH SarabunPSK" w:hint="cs"/>
          <w:cs/>
        </w:rPr>
        <w:t>ซึ่ง</w:t>
      </w:r>
      <w:r w:rsidRPr="00791733">
        <w:rPr>
          <w:rFonts w:ascii="TH SarabunPSK" w:eastAsia="Times New Roman" w:hAnsi="TH SarabunPSK" w:cs="TH SarabunPSK" w:hint="cs"/>
          <w:cs/>
        </w:rPr>
        <w:t>ไวกอ</w:t>
      </w:r>
      <w:proofErr w:type="spellStart"/>
      <w:r w:rsidRPr="00791733">
        <w:rPr>
          <w:rFonts w:ascii="TH SarabunPSK" w:eastAsia="Times New Roman" w:hAnsi="TH SarabunPSK" w:cs="TH SarabunPSK" w:hint="cs"/>
          <w:cs/>
        </w:rPr>
        <w:t>ตส</w:t>
      </w:r>
      <w:proofErr w:type="spellEnd"/>
      <w:r w:rsidRPr="00791733">
        <w:rPr>
          <w:rFonts w:ascii="TH SarabunPSK" w:eastAsia="Times New Roman" w:hAnsi="TH SarabunPSK" w:cs="TH SarabunPSK" w:hint="cs"/>
          <w:cs/>
        </w:rPr>
        <w:t>กี้</w:t>
      </w:r>
      <w:r w:rsidR="00F83F07">
        <w:rPr>
          <w:rFonts w:ascii="TH SarabunPSK" w:eastAsia="Times New Roman" w:hAnsi="TH SarabunPSK" w:cs="TH SarabunPSK" w:hint="cs"/>
          <w:cs/>
        </w:rPr>
        <w:t xml:space="preserve"> มีมุม</w:t>
      </w:r>
      <w:r w:rsidRPr="00791733">
        <w:rPr>
          <w:rFonts w:ascii="TH SarabunPSK" w:eastAsia="Times New Roman" w:hAnsi="TH SarabunPSK" w:cs="TH SarabunPSK" w:hint="cs"/>
          <w:cs/>
        </w:rPr>
        <w:t>มอง</w:t>
      </w:r>
      <w:r w:rsidR="00F83F07">
        <w:rPr>
          <w:rFonts w:ascii="TH SarabunPSK" w:eastAsia="Times New Roman" w:hAnsi="TH SarabunPSK" w:cs="TH SarabunPSK" w:hint="cs"/>
          <w:cs/>
        </w:rPr>
        <w:t>ว่า</w:t>
      </w:r>
      <w:r w:rsidRPr="00791733">
        <w:rPr>
          <w:rFonts w:ascii="TH SarabunPSK" w:eastAsia="Times New Roman" w:hAnsi="TH SarabunPSK" w:cs="TH SarabunPSK" w:hint="cs"/>
          <w:cs/>
        </w:rPr>
        <w:t>การเรียนรู้เกิดจากพัฒนาการของสติปัญญา</w:t>
      </w:r>
      <w:r w:rsidR="00F83F07">
        <w:rPr>
          <w:rFonts w:ascii="TH SarabunPSK" w:eastAsia="Times New Roman" w:hAnsi="TH SarabunPSK" w:cs="TH SarabunPSK" w:hint="cs"/>
          <w:cs/>
        </w:rPr>
        <w:t xml:space="preserve"> และ</w:t>
      </w:r>
      <w:r w:rsidRPr="00791733">
        <w:rPr>
          <w:rFonts w:ascii="TH SarabunPSK" w:eastAsia="Times New Roman" w:hAnsi="TH SarabunPSK" w:cs="TH SarabunPSK" w:hint="cs"/>
          <w:cs/>
        </w:rPr>
        <w:t>ยังเห็นว่าการเรียนรู้เกิดจากการปฏิสัมพันธ์กันทางสังคมโดยอาศัยสื่อกลางทางวัฒนธรรมที่มนุษย์สร้างขึ้น</w:t>
      </w:r>
    </w:p>
    <w:p w14:paraId="1E7E6798" w14:textId="77777777" w:rsidR="00F83F07" w:rsidRDefault="00D75942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ab/>
      </w:r>
      <w:r w:rsidR="00E208A9" w:rsidRPr="00791733">
        <w:rPr>
          <w:rFonts w:ascii="TH SarabunPSK" w:eastAsia="Times New Roman" w:hAnsi="TH SarabunPSK" w:cs="TH SarabunPSK"/>
          <w:cs/>
        </w:rPr>
        <w:t>ทฤษฎีการเรียนรู้แบบร่วมมือ แนวคิดของ</w:t>
      </w:r>
      <w:proofErr w:type="spellStart"/>
      <w:r w:rsidR="00E208A9" w:rsidRPr="00791733">
        <w:rPr>
          <w:rFonts w:ascii="TH SarabunPSK" w:eastAsia="Times New Roman" w:hAnsi="TH SarabunPSK" w:cs="TH SarabunPSK"/>
          <w:cs/>
        </w:rPr>
        <w:t>ทฤษฏี</w:t>
      </w:r>
      <w:proofErr w:type="spellEnd"/>
      <w:r w:rsidR="00E208A9" w:rsidRPr="00791733">
        <w:rPr>
          <w:rFonts w:ascii="TH SarabunPSK" w:eastAsia="Times New Roman" w:hAnsi="TH SarabunPSK" w:cs="TH SarabunPSK"/>
          <w:cs/>
        </w:rPr>
        <w:t xml:space="preserve">นี้ คือ </w:t>
      </w:r>
      <w:bookmarkStart w:id="2" w:name="_Hlk37768292"/>
      <w:r w:rsidR="00E208A9" w:rsidRPr="00791733">
        <w:rPr>
          <w:rFonts w:ascii="TH SarabunPSK" w:eastAsia="Times New Roman" w:hAnsi="TH SarabunPSK" w:cs="TH SarabunPSK"/>
          <w:cs/>
        </w:rPr>
        <w:t>การเรียนรู้เป็นกลุ่มย่อยโดยมีสมาชิกกลุ่มที่มีความสามารถแตกต่างกันประมาณ 3</w:t>
      </w:r>
      <w:r w:rsidR="00E208A9" w:rsidRPr="00791733">
        <w:rPr>
          <w:rFonts w:ascii="TH SarabunPSK" w:eastAsia="Times New Roman" w:hAnsi="TH SarabunPSK" w:cs="TH SarabunPSK"/>
        </w:rPr>
        <w:t xml:space="preserve"> – </w:t>
      </w:r>
      <w:r w:rsidR="00E208A9" w:rsidRPr="00791733">
        <w:rPr>
          <w:rFonts w:ascii="TH SarabunPSK" w:eastAsia="Times New Roman" w:hAnsi="TH SarabunPSK" w:cs="TH SarabunPSK" w:hint="cs"/>
          <w:cs/>
        </w:rPr>
        <w:t xml:space="preserve">6 คน ช่วยกันเรียนรู้เพื่อไปสู่เป้าหมายของกลุ่ม </w:t>
      </w:r>
      <w:r w:rsidRPr="00791733">
        <w:rPr>
          <w:rFonts w:ascii="TH SarabunPSK" w:eastAsia="Times New Roman" w:hAnsi="TH SarabunPSK" w:cs="TH SarabunPSK" w:hint="cs"/>
          <w:cs/>
        </w:rPr>
        <w:t xml:space="preserve">    </w:t>
      </w:r>
      <w:r w:rsidR="00E208A9" w:rsidRPr="00791733">
        <w:rPr>
          <w:rFonts w:ascii="TH SarabunPSK" w:eastAsia="Times New Roman" w:hAnsi="TH SarabunPSK" w:cs="TH SarabunPSK" w:hint="cs"/>
          <w:cs/>
        </w:rPr>
        <w:t>การจัดการเรียนการสอนตาม</w:t>
      </w:r>
      <w:proofErr w:type="spellStart"/>
      <w:r w:rsidR="00E208A9" w:rsidRPr="00791733">
        <w:rPr>
          <w:rFonts w:ascii="TH SarabunPSK" w:eastAsia="Times New Roman" w:hAnsi="TH SarabunPSK" w:cs="TH SarabunPSK" w:hint="cs"/>
          <w:cs/>
        </w:rPr>
        <w:t>ทฤษฏี</w:t>
      </w:r>
      <w:proofErr w:type="spellEnd"/>
      <w:r w:rsidR="00E208A9" w:rsidRPr="00791733">
        <w:rPr>
          <w:rFonts w:ascii="TH SarabunPSK" w:eastAsia="Times New Roman" w:hAnsi="TH SarabunPSK" w:cs="TH SarabunPSK" w:hint="cs"/>
          <w:cs/>
        </w:rPr>
        <w:t>นี้จะเน้นให้ผู้เรียนช่วยกันในการเรียนรู้ โดยมีกิจกรรมที่ให้ผู้เรียน</w:t>
      </w:r>
    </w:p>
    <w:p w14:paraId="5B927FBE" w14:textId="77777777" w:rsidR="00F83F07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 w:hint="cs"/>
          <w:cs/>
        </w:rPr>
        <w:t xml:space="preserve">มีการพึ่งพาอาศัยกันในการเรียนรู้ มีการปรึกษาหารือกันอย่างใกล้ชิด มีการสัมพันธ์กัน มีการทำงานร่วมกันเป็นกลุ่ม มีการวิเคราะห์กระบวนการของกลุ่ม และมีการแบ่งหน้าที่รับผิดชอบงานร่วมกัน </w:t>
      </w:r>
      <w:bookmarkEnd w:id="2"/>
      <w:r w:rsidRPr="00791733">
        <w:rPr>
          <w:rFonts w:ascii="TH SarabunPSK" w:eastAsia="Times New Roman" w:hAnsi="TH SarabunPSK" w:cs="TH SarabunPSK" w:hint="cs"/>
          <w:cs/>
        </w:rPr>
        <w:tab/>
      </w:r>
      <w:r w:rsidRPr="00791733">
        <w:rPr>
          <w:rFonts w:ascii="TH SarabunPSK" w:eastAsia="Times New Roman" w:hAnsi="TH SarabunPSK" w:cs="TH SarabunPSK"/>
          <w:cs/>
        </w:rPr>
        <w:t>ทฤษฎีเกี่ยวกับการเรียนรู้ที่สำคัญ</w:t>
      </w:r>
      <w:r w:rsidR="00D75942" w:rsidRPr="00791733">
        <w:rPr>
          <w:rFonts w:ascii="TH SarabunPSK" w:eastAsia="Times New Roman" w:hAnsi="TH SarabunPSK" w:cs="TH SarabunPSK" w:hint="cs"/>
          <w:cs/>
        </w:rPr>
        <w:t xml:space="preserve"> </w:t>
      </w:r>
      <w:r w:rsidRPr="00791733">
        <w:rPr>
          <w:rFonts w:ascii="TH SarabunPSK" w:eastAsia="Times New Roman" w:hAnsi="TH SarabunPSK" w:cs="TH SarabunPSK"/>
          <w:cs/>
        </w:rPr>
        <w:t>ๆ ได้รับการพัฒนาจากอดีตจนถึงปัจจุบัน เป็นแนวคิด</w:t>
      </w:r>
    </w:p>
    <w:p w14:paraId="1E56A32D" w14:textId="77777777" w:rsidR="00F83F07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ที่ใช้อธิบายลักษณะการเกิดการเรียนรู้ หรือการเปลี่ยนปลงพฤติกรรม</w:t>
      </w:r>
      <w:r w:rsidR="00F83F07">
        <w:rPr>
          <w:rFonts w:ascii="TH SarabunPSK" w:eastAsia="Times New Roman" w:hAnsi="TH SarabunPSK" w:cs="TH SarabunPSK" w:hint="cs"/>
          <w:cs/>
        </w:rPr>
        <w:t>ของผู้เรียน</w:t>
      </w:r>
      <w:r w:rsidRPr="00791733">
        <w:rPr>
          <w:rFonts w:ascii="TH SarabunPSK" w:eastAsia="Times New Roman" w:hAnsi="TH SarabunPSK" w:cs="TH SarabunPSK"/>
          <w:cs/>
        </w:rPr>
        <w:t xml:space="preserve"> </w:t>
      </w:r>
      <w:r w:rsidR="00F83F07">
        <w:rPr>
          <w:rFonts w:ascii="TH SarabunPSK" w:eastAsia="Times New Roman" w:hAnsi="TH SarabunPSK" w:cs="TH SarabunPSK" w:hint="cs"/>
          <w:cs/>
        </w:rPr>
        <w:t>ครูผู้สอน</w:t>
      </w:r>
      <w:r w:rsidRPr="00791733">
        <w:rPr>
          <w:rFonts w:ascii="TH SarabunPSK" w:eastAsia="Times New Roman" w:hAnsi="TH SarabunPSK" w:cs="TH SarabunPSK"/>
          <w:cs/>
        </w:rPr>
        <w:t>จะใช้</w:t>
      </w:r>
    </w:p>
    <w:p w14:paraId="12393A6A" w14:textId="3A670C7B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  <w:r w:rsidRPr="00791733">
        <w:rPr>
          <w:rFonts w:ascii="TH SarabunPSK" w:eastAsia="Times New Roman" w:hAnsi="TH SarabunPSK" w:cs="TH SarabunPSK"/>
          <w:cs/>
        </w:rPr>
        <w:t>หลักจิตวิทยาใดควรคำนึงถึงบริบทของสังคมนั้น ๆ เพื่อให้เกิดประโยชน์สูงสุดต่อการจัดการศึกษา</w:t>
      </w:r>
    </w:p>
    <w:p w14:paraId="3882B7CB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09D1C4EF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4F7CC4AA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00917E4F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587474C5" w14:textId="5242D504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68F2EE5D" w14:textId="4AAF65EA" w:rsidR="001C6505" w:rsidRPr="00791733" w:rsidRDefault="001C6505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45E58CB6" w14:textId="1253FFA1" w:rsidR="001C6505" w:rsidRPr="00791733" w:rsidRDefault="001C6505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3B829157" w14:textId="77777777" w:rsidR="001C6505" w:rsidRPr="00791733" w:rsidRDefault="001C6505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551973EC" w14:textId="4C811799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0F7333E2" w14:textId="519A1CC6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5E26BD6D" w14:textId="0F3DE208" w:rsidR="002B5C4B" w:rsidRDefault="002B5C4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541501CE" w14:textId="77777777" w:rsidR="002B5C4B" w:rsidRPr="00791733" w:rsidRDefault="002B5C4B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070F0507" w14:textId="77777777" w:rsidR="00820640" w:rsidRPr="00791733" w:rsidRDefault="0082064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eastAsia="Times New Roman" w:hAnsi="TH SarabunPSK" w:cs="TH SarabunPSK"/>
        </w:rPr>
      </w:pPr>
    </w:p>
    <w:p w14:paraId="06B0A055" w14:textId="3714A03A" w:rsidR="00E208A9" w:rsidRPr="00791733" w:rsidRDefault="0082064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917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9B928" wp14:editId="1EFD624D">
                <wp:simplePos x="0" y="0"/>
                <wp:positionH relativeFrom="column">
                  <wp:posOffset>2217420</wp:posOffset>
                </wp:positionH>
                <wp:positionV relativeFrom="paragraph">
                  <wp:posOffset>-845820</wp:posOffset>
                </wp:positionV>
                <wp:extent cx="762000" cy="419100"/>
                <wp:effectExtent l="0" t="0" r="0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DE2FF" id="สี่เหลี่ยมผืนผ้า 1" o:spid="_x0000_s1026" style="position:absolute;margin-left:174.6pt;margin-top:-66.6pt;width:6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" fillcolor="window" stroked="f" strokeweight="2pt"/>
            </w:pict>
          </mc:Fallback>
        </mc:AlternateContent>
      </w:r>
      <w:r w:rsidR="00E208A9" w:rsidRPr="00791733">
        <w:rPr>
          <w:rFonts w:ascii="TH SarabunPSK" w:hAnsi="TH SarabunPSK" w:cs="TH SarabunPSK"/>
          <w:b/>
          <w:bCs/>
          <w:sz w:val="44"/>
          <w:szCs w:val="44"/>
          <w:cs/>
        </w:rPr>
        <w:t>คำถามท้ายบท</w:t>
      </w:r>
    </w:p>
    <w:p w14:paraId="41038C89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</w:r>
    </w:p>
    <w:p w14:paraId="7CAFFB33" w14:textId="0ABDCC7D" w:rsidR="003B3230" w:rsidRPr="00791733" w:rsidRDefault="003B3230" w:rsidP="003B3230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ab/>
        <w:t>1. อธิบายการเรียนรู้ของมนุษย์โดยเปรียบเทียบการทำงานของคอมพิวเตอร์กับการทำงานของสมอง</w:t>
      </w:r>
    </w:p>
    <w:p w14:paraId="3DF20FBE" w14:textId="77777777" w:rsidR="002B5C4B" w:rsidRDefault="003B3230" w:rsidP="003B3230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ab/>
        <w:t>2. อธิบายเมตาคอกนิชัน หรือกระบวนการรู้คิดในกรอบทฤษฎีกระบวนการทางสมอง</w:t>
      </w:r>
    </w:p>
    <w:p w14:paraId="0644DA8D" w14:textId="44F31ED1" w:rsidR="003B3230" w:rsidRPr="00791733" w:rsidRDefault="003B3230" w:rsidP="003B3230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ในการประมวลผลข้อมูล</w:t>
      </w:r>
    </w:p>
    <w:p w14:paraId="1A8112FD" w14:textId="25483EF5" w:rsidR="003B3230" w:rsidRPr="00791733" w:rsidRDefault="003B3230" w:rsidP="003B3230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ab/>
        <w:t>3. อธิบายความสัมพันธ์ระหว่างความสามารถในการแก้ปัญหาและความซับซ้อนของคำถามที่ใช้ในการเรียนวิชาวิทยาศาสตร์</w:t>
      </w:r>
    </w:p>
    <w:p w14:paraId="7AD32B08" w14:textId="2229A904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ab/>
      </w:r>
      <w:r w:rsidR="003B3230" w:rsidRPr="00791733">
        <w:rPr>
          <w:rFonts w:ascii="TH SarabunPSK" w:hAnsi="TH SarabunPSK" w:cs="TH SarabunPSK" w:hint="cs"/>
          <w:cs/>
        </w:rPr>
        <w:t>4</w:t>
      </w:r>
      <w:r w:rsidRPr="00791733">
        <w:rPr>
          <w:rFonts w:ascii="TH SarabunPSK" w:hAnsi="TH SarabunPSK" w:cs="TH SarabunPSK"/>
        </w:rPr>
        <w:t xml:space="preserve">. </w:t>
      </w:r>
      <w:r w:rsidRPr="00791733">
        <w:rPr>
          <w:rFonts w:ascii="TH SarabunPSK" w:hAnsi="TH SarabunPSK" w:cs="TH SarabunPSK" w:hint="cs"/>
          <w:cs/>
        </w:rPr>
        <w:t xml:space="preserve"> จงอธิบายหลักการเรียน</w:t>
      </w:r>
      <w:r w:rsidR="003B3230" w:rsidRPr="00791733">
        <w:rPr>
          <w:rFonts w:ascii="TH SarabunPSK" w:hAnsi="TH SarabunPSK" w:cs="TH SarabunPSK" w:hint="cs"/>
          <w:cs/>
        </w:rPr>
        <w:t>รู้ตาม</w:t>
      </w:r>
      <w:r w:rsidRPr="00791733">
        <w:rPr>
          <w:rFonts w:ascii="TH SarabunPSK" w:hAnsi="TH SarabunPSK" w:cs="TH SarabunPSK" w:hint="cs"/>
          <w:cs/>
        </w:rPr>
        <w:t xml:space="preserve">ทฤษฎีการเรียนรู้กลุ่มทฤษฎีทฤษฎีสรรคนิยม </w:t>
      </w:r>
    </w:p>
    <w:p w14:paraId="1226DE2D" w14:textId="178D9DAF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ab/>
      </w:r>
      <w:r w:rsidR="003B3230" w:rsidRPr="00791733">
        <w:rPr>
          <w:rFonts w:ascii="TH SarabunPSK" w:hAnsi="TH SarabunPSK" w:cs="TH SarabunPSK" w:hint="cs"/>
          <w:cs/>
        </w:rPr>
        <w:t>5</w:t>
      </w:r>
      <w:r w:rsidRPr="00791733">
        <w:rPr>
          <w:rFonts w:ascii="TH SarabunPSK" w:hAnsi="TH SarabunPSK" w:cs="TH SarabunPSK"/>
        </w:rPr>
        <w:t xml:space="preserve">. </w:t>
      </w:r>
      <w:r w:rsidRPr="00791733">
        <w:rPr>
          <w:rFonts w:ascii="TH SarabunPSK" w:hAnsi="TH SarabunPSK" w:cs="TH SarabunPSK" w:hint="cs"/>
          <w:cs/>
        </w:rPr>
        <w:t xml:space="preserve"> จงอธิบายหลักการเรียน</w:t>
      </w:r>
      <w:r w:rsidR="003B3230" w:rsidRPr="00791733">
        <w:rPr>
          <w:rFonts w:ascii="TH SarabunPSK" w:hAnsi="TH SarabunPSK" w:cs="TH SarabunPSK" w:hint="cs"/>
          <w:cs/>
        </w:rPr>
        <w:t>รู้ตาม</w:t>
      </w:r>
      <w:r w:rsidRPr="00791733">
        <w:rPr>
          <w:rFonts w:ascii="TH SarabunPSK" w:hAnsi="TH SarabunPSK" w:cs="TH SarabunPSK" w:hint="cs"/>
          <w:cs/>
        </w:rPr>
        <w:t xml:space="preserve">ทฤษฎีการเรียนรู้กลุ่มทฤษฎีทฤษฎีการเรียนรู้แบบร่วมมือ </w:t>
      </w:r>
    </w:p>
    <w:p w14:paraId="78261905" w14:textId="578BD31D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ab/>
      </w:r>
      <w:r w:rsidR="003B3230" w:rsidRPr="00791733">
        <w:rPr>
          <w:rFonts w:ascii="TH SarabunPSK" w:hAnsi="TH SarabunPSK" w:cs="TH SarabunPSK" w:hint="cs"/>
          <w:cs/>
        </w:rPr>
        <w:t>6</w:t>
      </w:r>
      <w:r w:rsidRPr="00791733">
        <w:rPr>
          <w:rFonts w:ascii="TH SarabunPSK" w:hAnsi="TH SarabunPSK" w:cs="TH SarabunPSK"/>
        </w:rPr>
        <w:t xml:space="preserve">. </w:t>
      </w:r>
      <w:r w:rsidRPr="00791733">
        <w:rPr>
          <w:rFonts w:ascii="TH SarabunPSK" w:hAnsi="TH SarabunPSK" w:cs="TH SarabunPSK" w:hint="cs"/>
          <w:cs/>
        </w:rPr>
        <w:t xml:space="preserve"> จงอธิบายความสำคัญของการเรียนรู้หลักจิตวิทยาที่เกี่ยวข้องกับการเรียนการสอนวิทยาศาสตร์มาพอเข้าใจ</w:t>
      </w:r>
    </w:p>
    <w:p w14:paraId="3BADD56E" w14:textId="40CE27E8" w:rsidR="0022701F" w:rsidRDefault="003B323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ab/>
      </w:r>
      <w:r w:rsidRPr="00791733">
        <w:rPr>
          <w:rFonts w:ascii="TH SarabunPSK" w:hAnsi="TH SarabunPSK" w:cs="TH SarabunPSK" w:hint="cs"/>
          <w:cs/>
        </w:rPr>
        <w:t xml:space="preserve">7. </w:t>
      </w:r>
      <w:r w:rsidRPr="00791733">
        <w:rPr>
          <w:rFonts w:ascii="TH SarabunPSK" w:hAnsi="TH SarabunPSK" w:cs="TH SarabunPSK"/>
          <w:cs/>
        </w:rPr>
        <w:t>การประยุกต์ใช้ทฤษฎีกระบวนการทางสมองในการประมวลผลข้อมูล</w:t>
      </w:r>
      <w:r w:rsidRPr="00791733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cs/>
        </w:rPr>
        <w:t>ทฤษฎี</w:t>
      </w:r>
    </w:p>
    <w:p w14:paraId="6C00AA36" w14:textId="77777777" w:rsidR="0022701F" w:rsidRDefault="003B323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พหุปัญญา</w:t>
      </w:r>
      <w:r w:rsidRPr="00791733">
        <w:rPr>
          <w:rFonts w:ascii="TH SarabunPSK" w:hAnsi="TH SarabunPSK" w:cs="TH SarabunPSK" w:hint="cs"/>
          <w:cs/>
        </w:rPr>
        <w:t xml:space="preserve"> ทฤษฎีทฤษฎีสรรคนิยม และทฤษฎีทฤษฎีการเรียนรู้แบบร่วมมือ </w:t>
      </w:r>
      <w:r w:rsidRPr="00791733">
        <w:rPr>
          <w:rFonts w:ascii="TH SarabunPSK" w:hAnsi="TH SarabunPSK" w:cs="TH SarabunPSK"/>
          <w:cs/>
        </w:rPr>
        <w:t>ในการจัดการเรียน</w:t>
      </w:r>
    </w:p>
    <w:p w14:paraId="2A2EE776" w14:textId="16B1D906" w:rsidR="003B3230" w:rsidRPr="00791733" w:rsidRDefault="003B323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การสอนด้านกระบวนการส่งเสริมการเรียนรู้ของผู้เรียนให้มีประสิทธิภาพสูงสุด</w:t>
      </w:r>
      <w:r w:rsidR="00585B19">
        <w:rPr>
          <w:rFonts w:ascii="TH SarabunPSK" w:hAnsi="TH SarabunPSK" w:cs="TH SarabunPSK" w:hint="cs"/>
          <w:cs/>
        </w:rPr>
        <w:t>สามารถทำ</w:t>
      </w:r>
      <w:r w:rsidRPr="00791733">
        <w:rPr>
          <w:rFonts w:ascii="TH SarabunPSK" w:hAnsi="TH SarabunPSK" w:cs="TH SarabunPSK"/>
          <w:cs/>
        </w:rPr>
        <w:t>ได้อย่างไร</w:t>
      </w:r>
    </w:p>
    <w:p w14:paraId="3C59360E" w14:textId="77777777" w:rsidR="00F83F07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ab/>
      </w:r>
      <w:r w:rsidR="003B3230" w:rsidRPr="00791733">
        <w:rPr>
          <w:rFonts w:ascii="TH SarabunPSK" w:hAnsi="TH SarabunPSK" w:cs="TH SarabunPSK"/>
        </w:rPr>
        <w:t>8</w:t>
      </w:r>
      <w:r w:rsidRPr="00791733">
        <w:rPr>
          <w:rFonts w:ascii="TH SarabunPSK" w:hAnsi="TH SarabunPSK" w:cs="TH SarabunPSK"/>
        </w:rPr>
        <w:t>.</w:t>
      </w:r>
      <w:r w:rsidRPr="00791733">
        <w:rPr>
          <w:rFonts w:ascii="TH SarabunPSK" w:hAnsi="TH SarabunPSK" w:cs="TH SarabunPSK" w:hint="cs"/>
          <w:cs/>
        </w:rPr>
        <w:t xml:space="preserve">  ให้นักศึกษาเปรียบเทียบความเหมือนและความต่างของทฤษฎีการเรียนรู้ร่วมสมัย</w:t>
      </w:r>
    </w:p>
    <w:p w14:paraId="66916AC9" w14:textId="457B7EA4" w:rsidR="003B3230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 xml:space="preserve">ทั้ง </w:t>
      </w:r>
      <w:r w:rsidRPr="00791733">
        <w:rPr>
          <w:rFonts w:ascii="TH SarabunPSK" w:hAnsi="TH SarabunPSK" w:cs="TH SarabunPSK"/>
        </w:rPr>
        <w:t>4</w:t>
      </w:r>
      <w:r w:rsidRPr="00791733">
        <w:rPr>
          <w:rFonts w:ascii="TH SarabunPSK" w:hAnsi="TH SarabunPSK" w:cs="TH SarabunPSK" w:hint="cs"/>
          <w:cs/>
        </w:rPr>
        <w:t xml:space="preserve"> ทฤษฎี</w:t>
      </w:r>
    </w:p>
    <w:p w14:paraId="1527A6F2" w14:textId="70993CFB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ab/>
      </w:r>
      <w:r w:rsidR="003B3230" w:rsidRPr="00791733">
        <w:rPr>
          <w:rFonts w:ascii="TH SarabunPSK" w:hAnsi="TH SarabunPSK" w:cs="TH SarabunPSK"/>
        </w:rPr>
        <w:t>9</w:t>
      </w:r>
      <w:r w:rsidRPr="00791733">
        <w:rPr>
          <w:rFonts w:ascii="TH SarabunPSK" w:hAnsi="TH SarabunPSK" w:cs="TH SarabunPSK"/>
        </w:rPr>
        <w:t xml:space="preserve">. </w:t>
      </w:r>
      <w:r w:rsidRPr="00791733">
        <w:rPr>
          <w:rFonts w:ascii="TH SarabunPSK" w:hAnsi="TH SarabunPSK" w:cs="TH SarabunPSK" w:hint="cs"/>
          <w:cs/>
        </w:rPr>
        <w:t xml:space="preserve"> จงบอกแนวทางการนำทฤษฎีการเรียนรู้ร่วมสมัยทั้ง </w:t>
      </w:r>
      <w:r w:rsidRPr="00791733">
        <w:rPr>
          <w:rFonts w:ascii="TH SarabunPSK" w:hAnsi="TH SarabunPSK" w:cs="TH SarabunPSK"/>
        </w:rPr>
        <w:t>4</w:t>
      </w:r>
      <w:r w:rsidRPr="00791733">
        <w:rPr>
          <w:rFonts w:ascii="TH SarabunPSK" w:hAnsi="TH SarabunPSK" w:cs="TH SarabunPSK" w:hint="cs"/>
          <w:cs/>
        </w:rPr>
        <w:t xml:space="preserve"> ทฤษฎี ไปใช้ในการ</w:t>
      </w:r>
      <w:r w:rsidR="002B5C4B">
        <w:rPr>
          <w:rFonts w:ascii="TH SarabunPSK" w:hAnsi="TH SarabunPSK" w:cs="TH SarabunPSK" w:hint="cs"/>
          <w:cs/>
        </w:rPr>
        <w:t>จัดการ</w:t>
      </w:r>
      <w:r w:rsidRPr="00791733">
        <w:rPr>
          <w:rFonts w:ascii="TH SarabunPSK" w:hAnsi="TH SarabunPSK" w:cs="TH SarabunPSK" w:hint="cs"/>
          <w:cs/>
        </w:rPr>
        <w:t>เรียนการสอนวิทยาศาสตร์</w:t>
      </w:r>
    </w:p>
    <w:p w14:paraId="2D3C4DB5" w14:textId="5E12D658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spacing w:line="276" w:lineRule="auto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ab/>
      </w:r>
      <w:r w:rsidR="003B3230" w:rsidRPr="00791733">
        <w:rPr>
          <w:rFonts w:ascii="TH SarabunPSK" w:hAnsi="TH SarabunPSK" w:cs="TH SarabunPSK"/>
        </w:rPr>
        <w:t>10</w:t>
      </w:r>
      <w:r w:rsidRPr="00791733">
        <w:rPr>
          <w:rFonts w:ascii="TH SarabunPSK" w:hAnsi="TH SarabunPSK" w:cs="TH SarabunPSK"/>
        </w:rPr>
        <w:t xml:space="preserve">. </w:t>
      </w:r>
      <w:r w:rsidRPr="00791733">
        <w:rPr>
          <w:rFonts w:ascii="TH SarabunPSK" w:hAnsi="TH SarabunPSK" w:cs="TH SarabunPSK" w:hint="cs"/>
          <w:cs/>
        </w:rPr>
        <w:t xml:space="preserve"> </w:t>
      </w:r>
      <w:proofErr w:type="gramStart"/>
      <w:r w:rsidRPr="00791733">
        <w:rPr>
          <w:rFonts w:ascii="TH SarabunPSK" w:hAnsi="TH SarabunPSK" w:cs="TH SarabunPSK" w:hint="cs"/>
          <w:cs/>
        </w:rPr>
        <w:t>การประยุกต์ใช้ทฤษฎีการเรียนรู้แต่ละทฤษฎีในการจัดการเรียนการสอนวิทยาศาสตร์</w:t>
      </w:r>
      <w:r w:rsidR="006A3040" w:rsidRPr="00791733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 w:hint="cs"/>
          <w:cs/>
        </w:rPr>
        <w:t>มีข้อจำกัดอย่างไร</w:t>
      </w:r>
      <w:proofErr w:type="gramEnd"/>
      <w:r w:rsidRPr="00791733">
        <w:rPr>
          <w:rFonts w:ascii="TH SarabunPSK" w:hAnsi="TH SarabunPSK" w:cs="TH SarabunPSK" w:hint="cs"/>
          <w:cs/>
        </w:rPr>
        <w:t xml:space="preserve"> จงอธิบาย</w:t>
      </w:r>
    </w:p>
    <w:p w14:paraId="1E137D10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6CB1934B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736CA532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2A0A603C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6B1A9504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75D3B5A2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5EBF95E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8CA6C2E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4BEECA0" w14:textId="3B88A9E4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2F9B0E4D" w14:textId="6A807CCE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E40ED0F" w14:textId="2DB64554" w:rsidR="00252C77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448E62A2" w14:textId="77777777" w:rsidR="00F83F07" w:rsidRPr="00791733" w:rsidRDefault="00F83F0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7436A4C5" w14:textId="133D858E" w:rsidR="00252C77" w:rsidRPr="00791733" w:rsidRDefault="0082064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C2CD00" wp14:editId="395213D7">
                <wp:simplePos x="0" y="0"/>
                <wp:positionH relativeFrom="column">
                  <wp:posOffset>2194560</wp:posOffset>
                </wp:positionH>
                <wp:positionV relativeFrom="paragraph">
                  <wp:posOffset>-763905</wp:posOffset>
                </wp:positionV>
                <wp:extent cx="762000" cy="419100"/>
                <wp:effectExtent l="0" t="0" r="0" b="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EA37" id="สี่เหลี่ยมผืนผ้า 2" o:spid="_x0000_s1026" style="position:absolute;margin-left:172.8pt;margin-top:-60.15pt;width:60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" fillcolor="window" stroked="f" strokeweight="2pt"/>
            </w:pict>
          </mc:Fallback>
        </mc:AlternateContent>
      </w:r>
    </w:p>
    <w:p w14:paraId="3B1BEEE6" w14:textId="27166DAF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1CCDAA28" w14:textId="0FE6BD34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036269D5" w14:textId="5D06939F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3E33962A" w14:textId="32FD917C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1FE13AD3" w14:textId="454C5238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256A475E" w14:textId="796C4339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402D71CB" w14:textId="2A735549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259B9183" w14:textId="5C2A06B6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3504FD4" w14:textId="4B135E71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411AFA81" w14:textId="4308FE74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4B168EF1" w14:textId="3B76957C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4F517908" w14:textId="039D1096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3B91F474" w14:textId="695BD530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030E847B" w14:textId="5EFD27B1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30E8964F" w14:textId="65DB197B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216D7A26" w14:textId="7FF3BDF2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44CAEB51" w14:textId="37B26CC0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302D1EC" w14:textId="2E3C3236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65F1589" w14:textId="18CA1365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1B56CF61" w14:textId="6C5E6CDD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7D835610" w14:textId="3289A6B7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65CD7A8B" w14:textId="16E30BF4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1F4E40DF" w14:textId="181B6B74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6EF5FCB5" w14:textId="6DEC951A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2820EF46" w14:textId="12880867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07B72533" w14:textId="181AB779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53FD5B4C" w14:textId="39A4513F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6FCDA12B" w14:textId="3EACF32B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0BF99EE7" w14:textId="0251B513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139C5360" w14:textId="6F374990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370E194A" w14:textId="32ED0F04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4B65CBD8" w14:textId="1B49EA93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7DB8B95A" w14:textId="32ABBB7D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014485C0" w14:textId="77777777" w:rsidR="00252C77" w:rsidRPr="00791733" w:rsidRDefault="00252C77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70F0F954" w14:textId="77777777" w:rsidR="00820640" w:rsidRPr="00791733" w:rsidRDefault="00820640" w:rsidP="00820640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0CF0A11F" w14:textId="06345489" w:rsidR="00E208A9" w:rsidRPr="00791733" w:rsidRDefault="00820640" w:rsidP="00820640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917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68AE9" wp14:editId="122A0492">
                <wp:simplePos x="0" y="0"/>
                <wp:positionH relativeFrom="column">
                  <wp:posOffset>2263140</wp:posOffset>
                </wp:positionH>
                <wp:positionV relativeFrom="paragraph">
                  <wp:posOffset>-754380</wp:posOffset>
                </wp:positionV>
                <wp:extent cx="762000" cy="419100"/>
                <wp:effectExtent l="0" t="0" r="0" b="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6B3C" id="สี่เหลี่ยมผืนผ้า 3" o:spid="_x0000_s1026" style="position:absolute;margin-left:178.2pt;margin-top:-59.4pt;width:60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" fillcolor="window" stroked="f" strokeweight="2pt"/>
            </w:pict>
          </mc:Fallback>
        </mc:AlternateContent>
      </w:r>
      <w:r w:rsidR="00E208A9" w:rsidRPr="00791733">
        <w:rPr>
          <w:rFonts w:ascii="TH SarabunPSK" w:hAnsi="TH SarabunPSK" w:cs="TH SarabunPSK"/>
          <w:b/>
          <w:bCs/>
          <w:sz w:val="44"/>
          <w:szCs w:val="44"/>
          <w:cs/>
        </w:rPr>
        <w:t>เอกสารอ้างอิง</w:t>
      </w:r>
    </w:p>
    <w:p w14:paraId="5F6A2667" w14:textId="77777777" w:rsidR="003B3230" w:rsidRPr="00791733" w:rsidRDefault="003B3230" w:rsidP="002240AD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</w:p>
    <w:p w14:paraId="22ED637C" w14:textId="39DD5DB4" w:rsidR="00DC16B4" w:rsidRPr="00791733" w:rsidRDefault="003B3230" w:rsidP="00DC16B4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 w:hint="cs"/>
          <w:cs/>
        </w:rPr>
        <w:t>ทิศนา แขมมณี</w:t>
      </w:r>
      <w:r w:rsidR="002240AD" w:rsidRPr="00791733">
        <w:rPr>
          <w:rFonts w:ascii="TH SarabunPSK" w:hAnsi="TH SarabunPSK" w:cs="TH SarabunPSK"/>
        </w:rPr>
        <w:t>.</w:t>
      </w:r>
      <w:r w:rsidR="00AF34D0">
        <w:rPr>
          <w:rFonts w:ascii="TH SarabunPSK" w:hAnsi="TH SarabunPSK" w:cs="TH SarabunPSK"/>
        </w:rPr>
        <w:t xml:space="preserve">  </w:t>
      </w:r>
      <w:r w:rsidR="00DC16B4" w:rsidRPr="00791733">
        <w:rPr>
          <w:rFonts w:ascii="TH SarabunPSK" w:hAnsi="TH SarabunPSK" w:cs="TH SarabunPSK"/>
          <w:cs/>
        </w:rPr>
        <w:t>(</w:t>
      </w:r>
      <w:r w:rsidR="00DC16B4" w:rsidRPr="00791733">
        <w:rPr>
          <w:rFonts w:ascii="TH SarabunPSK" w:hAnsi="TH SarabunPSK" w:cs="TH SarabunPSK"/>
        </w:rPr>
        <w:t>2559).</w:t>
      </w:r>
      <w:r w:rsidR="00AF34D0">
        <w:rPr>
          <w:rFonts w:ascii="TH SarabunPSK" w:hAnsi="TH SarabunPSK" w:cs="TH SarabunPSK"/>
        </w:rPr>
        <w:t xml:space="preserve">  </w:t>
      </w:r>
      <w:r w:rsidR="00DC16B4" w:rsidRPr="00791733">
        <w:rPr>
          <w:rFonts w:ascii="TH SarabunPSK" w:hAnsi="TH SarabunPSK" w:cs="TH SarabunPSK" w:hint="cs"/>
          <w:b/>
          <w:bCs/>
          <w:cs/>
        </w:rPr>
        <w:t>ศาสตร์การสอน องค์ความรู้เพื่อการจัดกระบวนการเรียนการเรียนรู้ที่มี</w:t>
      </w:r>
    </w:p>
    <w:p w14:paraId="747E0E09" w14:textId="1E4DD327" w:rsidR="00DC16B4" w:rsidRPr="00791733" w:rsidRDefault="00DC16B4" w:rsidP="00DC16B4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firstLine="720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  <w:cs/>
        </w:rPr>
        <w:t>ประสิทธิภาพ.</w:t>
      </w:r>
      <w:r w:rsidR="00AF34D0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/>
          <w:cs/>
        </w:rPr>
        <w:t xml:space="preserve">พิมพ์ครั้งที่ </w:t>
      </w:r>
      <w:r w:rsidRPr="00791733">
        <w:rPr>
          <w:rFonts w:ascii="TH SarabunPSK" w:hAnsi="TH SarabunPSK" w:cs="TH SarabunPSK" w:hint="cs"/>
          <w:cs/>
        </w:rPr>
        <w:t>20</w:t>
      </w:r>
      <w:r w:rsidRPr="00791733">
        <w:rPr>
          <w:rFonts w:ascii="TH SarabunPSK" w:hAnsi="TH SarabunPSK" w:cs="TH SarabunPSK"/>
        </w:rPr>
        <w:t xml:space="preserve">. </w:t>
      </w:r>
      <w:r w:rsidRPr="00791733">
        <w:rPr>
          <w:rFonts w:ascii="TH SarabunPSK" w:hAnsi="TH SarabunPSK" w:cs="TH SarabunPSK" w:hint="cs"/>
          <w:cs/>
        </w:rPr>
        <w:t>กรุงเทพมหานคร: สำนักพิมพ์แห่งจุฬาลงกรณ์มหาวิทยาลัย.</w:t>
      </w:r>
    </w:p>
    <w:p w14:paraId="61D6DFE7" w14:textId="3F77140C" w:rsidR="005E29A8" w:rsidRPr="00791733" w:rsidRDefault="005E29A8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นันท์น</w:t>
      </w:r>
      <w:proofErr w:type="spellStart"/>
      <w:r w:rsidRPr="00791733">
        <w:rPr>
          <w:rFonts w:ascii="TH SarabunPSK" w:hAnsi="TH SarabunPSK" w:cs="TH SarabunPSK"/>
          <w:cs/>
        </w:rPr>
        <w:t>ภัส</w:t>
      </w:r>
      <w:proofErr w:type="spellEnd"/>
      <w:r w:rsidRPr="00791733">
        <w:rPr>
          <w:rFonts w:ascii="TH SarabunPSK" w:hAnsi="TH SarabunPSK" w:cs="TH SarabunPSK"/>
          <w:cs/>
        </w:rPr>
        <w:t xml:space="preserve"> นิยมทรัพย์.</w:t>
      </w:r>
      <w:r w:rsidR="00AF34D0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/>
          <w:cs/>
        </w:rPr>
        <w:t>(2560).</w:t>
      </w:r>
      <w:r w:rsidR="00AF34D0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/>
          <w:b/>
          <w:bCs/>
          <w:cs/>
        </w:rPr>
        <w:t>ความรู้พื้นฐานด้านการเรียนการสอน.</w:t>
      </w:r>
      <w:r w:rsidRPr="00791733">
        <w:rPr>
          <w:rFonts w:ascii="TH SarabunPSK" w:hAnsi="TH SarabunPSK" w:cs="TH SarabunPSK"/>
          <w:cs/>
        </w:rPr>
        <w:t xml:space="preserve"> นครปฐม : โรงพิมพ์</w:t>
      </w:r>
    </w:p>
    <w:p w14:paraId="40235335" w14:textId="0B587D4F" w:rsidR="005E29A8" w:rsidRPr="00791733" w:rsidRDefault="005E29A8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ab/>
        <w:t>มหาวิทยาลัยศิลปากร.</w:t>
      </w:r>
    </w:p>
    <w:p w14:paraId="6FAF596C" w14:textId="69F537F9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proofErr w:type="spellStart"/>
      <w:r w:rsidRPr="00791733">
        <w:rPr>
          <w:rFonts w:ascii="TH SarabunPSK" w:hAnsi="TH SarabunPSK" w:cs="TH SarabunPSK"/>
          <w:cs/>
        </w:rPr>
        <w:t>วรร</w:t>
      </w:r>
      <w:proofErr w:type="spellEnd"/>
      <w:r w:rsidRPr="00791733">
        <w:rPr>
          <w:rFonts w:ascii="TH SarabunPSK" w:hAnsi="TH SarabunPSK" w:cs="TH SarabunPSK"/>
          <w:cs/>
        </w:rPr>
        <w:t>ณ</w:t>
      </w:r>
      <w:proofErr w:type="spellStart"/>
      <w:r w:rsidRPr="00791733">
        <w:rPr>
          <w:rFonts w:ascii="TH SarabunPSK" w:hAnsi="TH SarabunPSK" w:cs="TH SarabunPSK"/>
          <w:cs/>
        </w:rPr>
        <w:t>ทิ</w:t>
      </w:r>
      <w:proofErr w:type="spellEnd"/>
      <w:r w:rsidRPr="00791733">
        <w:rPr>
          <w:rFonts w:ascii="TH SarabunPSK" w:hAnsi="TH SarabunPSK" w:cs="TH SarabunPSK"/>
          <w:cs/>
        </w:rPr>
        <w:t>พา รอดแรงค้า.</w:t>
      </w:r>
      <w:r w:rsidR="00AF34D0">
        <w:rPr>
          <w:rFonts w:ascii="TH SarabunPSK" w:hAnsi="TH SarabunPSK" w:cs="TH SarabunPSK" w:hint="cs"/>
          <w:cs/>
        </w:rPr>
        <w:t xml:space="preserve">  </w:t>
      </w:r>
      <w:r w:rsidRPr="00791733">
        <w:rPr>
          <w:rFonts w:ascii="TH SarabunPSK" w:hAnsi="TH SarabunPSK" w:cs="TH SarabunPSK"/>
          <w:cs/>
        </w:rPr>
        <w:t>(</w:t>
      </w:r>
      <w:r w:rsidRPr="00791733">
        <w:rPr>
          <w:rFonts w:ascii="TH SarabunPSK" w:hAnsi="TH SarabunPSK" w:cs="TH SarabunPSK"/>
        </w:rPr>
        <w:t>2540)</w:t>
      </w:r>
      <w:r w:rsidR="00AF34D0">
        <w:rPr>
          <w:rFonts w:ascii="TH SarabunPSK" w:hAnsi="TH SarabunPSK" w:cs="TH SarabunPSK"/>
        </w:rPr>
        <w:t xml:space="preserve">.  </w:t>
      </w:r>
      <w:r w:rsidRPr="00791733">
        <w:rPr>
          <w:rFonts w:ascii="TH SarabunPSK" w:hAnsi="TH SarabunPSK" w:cs="TH SarabunPSK"/>
          <w:b/>
          <w:bCs/>
        </w:rPr>
        <w:t>Constructivism.</w:t>
      </w: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 w:hint="cs"/>
          <w:cs/>
        </w:rPr>
        <w:t xml:space="preserve">ภาควิชาการศึกษา. คณะศึกษาศาสตร์. </w:t>
      </w:r>
    </w:p>
    <w:p w14:paraId="35066711" w14:textId="77777777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firstLine="720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 xml:space="preserve">มหาวิทยาลัยเกษตรศาสตร์. </w:t>
      </w:r>
    </w:p>
    <w:p w14:paraId="159C9911" w14:textId="43D38E87" w:rsidR="00E26F26" w:rsidRPr="00791733" w:rsidRDefault="00E26F26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cs/>
        </w:rPr>
        <w:t>สุมาลี ชัยเจริญ.</w:t>
      </w:r>
      <w:r w:rsidRPr="00791733">
        <w:rPr>
          <w:rFonts w:ascii="TH SarabunPSK" w:hAnsi="TH SarabunPSK" w:cs="TH SarabunPSK"/>
        </w:rPr>
        <w:t xml:space="preserve">  (2546). </w:t>
      </w:r>
      <w:r w:rsidRPr="00791733">
        <w:rPr>
          <w:rFonts w:ascii="TH SarabunPSK" w:hAnsi="TH SarabunPSK" w:cs="TH SarabunPSK" w:hint="cs"/>
          <w:b/>
          <w:bCs/>
          <w:cs/>
        </w:rPr>
        <w:t>ทฤษฎีการออกแบบการสอนในกระบวนทัศน์ใหม่.</w:t>
      </w:r>
      <w:r w:rsidRPr="00791733">
        <w:rPr>
          <w:rFonts w:ascii="TH SarabunPSK" w:hAnsi="TH SarabunPSK" w:cs="TH SarabunPSK" w:hint="cs"/>
          <w:cs/>
        </w:rPr>
        <w:t xml:space="preserve"> ขอนแก่น</w:t>
      </w:r>
      <w:r w:rsidR="00585B19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 w:hint="cs"/>
          <w:cs/>
        </w:rPr>
        <w:t>: ภาควิชา</w:t>
      </w:r>
      <w:r w:rsidRPr="00791733">
        <w:rPr>
          <w:rFonts w:ascii="TH SarabunPSK" w:hAnsi="TH SarabunPSK" w:cs="TH SarabunPSK" w:hint="cs"/>
          <w:cs/>
        </w:rPr>
        <w:br/>
        <w:t xml:space="preserve">       </w:t>
      </w:r>
      <w:r w:rsidRPr="00791733">
        <w:rPr>
          <w:rFonts w:ascii="TH SarabunPSK" w:hAnsi="TH SarabunPSK" w:cs="TH SarabunPSK"/>
        </w:rPr>
        <w:tab/>
      </w:r>
      <w:r w:rsidRPr="00791733">
        <w:rPr>
          <w:rFonts w:ascii="TH SarabunPSK" w:hAnsi="TH SarabunPSK" w:cs="TH SarabunPSK" w:hint="cs"/>
          <w:cs/>
        </w:rPr>
        <w:t>เทคโนโลยีทางการศึกษา คณะศึกษาศาสตร์ มหาวิทยาลัยขอนแก่น.</w:t>
      </w:r>
      <w:r w:rsidRPr="00791733">
        <w:rPr>
          <w:rFonts w:ascii="TH SarabunPSK" w:hAnsi="TH SarabunPSK" w:cs="TH SarabunPSK"/>
        </w:rPr>
        <w:t xml:space="preserve"> </w:t>
      </w:r>
    </w:p>
    <w:p w14:paraId="466E11F9" w14:textId="0F7D9397" w:rsidR="00F45F6E" w:rsidRPr="00791733" w:rsidRDefault="00F45F6E" w:rsidP="00F45F6E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Davis, K., Christodoulou, J., </w:t>
      </w:r>
      <w:proofErr w:type="spellStart"/>
      <w:r w:rsidRPr="00791733">
        <w:rPr>
          <w:rFonts w:ascii="TH SarabunPSK" w:hAnsi="TH SarabunPSK" w:cs="TH SarabunPSK"/>
        </w:rPr>
        <w:t>Seider</w:t>
      </w:r>
      <w:proofErr w:type="spellEnd"/>
      <w:r w:rsidRPr="00791733">
        <w:rPr>
          <w:rFonts w:ascii="TH SarabunPSK" w:hAnsi="TH SarabunPSK" w:cs="TH SarabunPSK"/>
        </w:rPr>
        <w:t xml:space="preserve">, S., </w:t>
      </w:r>
      <w:r w:rsidR="002A0E00" w:rsidRPr="00791733">
        <w:rPr>
          <w:rFonts w:ascii="TH SarabunPSK" w:hAnsi="TH SarabunPSK" w:cs="TH SarabunPSK"/>
        </w:rPr>
        <w:t>and</w:t>
      </w:r>
      <w:r w:rsidRPr="00791733">
        <w:rPr>
          <w:rFonts w:ascii="TH SarabunPSK" w:hAnsi="TH SarabunPSK" w:cs="TH SarabunPSK"/>
        </w:rPr>
        <w:t xml:space="preserve"> Gardner, H. (2011). The Theory of Multiple </w:t>
      </w:r>
    </w:p>
    <w:p w14:paraId="07B444B8" w14:textId="585F2E7E" w:rsidR="00F45F6E" w:rsidRPr="00791733" w:rsidRDefault="00F45F6E" w:rsidP="00F45F6E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864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Intelligences </w:t>
      </w:r>
      <w:proofErr w:type="gramStart"/>
      <w:r w:rsidRPr="00791733">
        <w:rPr>
          <w:rFonts w:ascii="TH SarabunPSK" w:hAnsi="TH SarabunPSK" w:cs="TH SarabunPSK"/>
        </w:rPr>
        <w:t>In</w:t>
      </w:r>
      <w:proofErr w:type="gramEnd"/>
      <w:r w:rsidRPr="00791733">
        <w:rPr>
          <w:rFonts w:ascii="TH SarabunPSK" w:hAnsi="TH SarabunPSK" w:cs="TH SarabunPSK"/>
        </w:rPr>
        <w:t xml:space="preserve"> R.</w:t>
      </w:r>
      <w:r w:rsidR="00585B19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 xml:space="preserve">J. Sternberg </w:t>
      </w:r>
      <w:r w:rsidR="002A0E00" w:rsidRPr="00791733">
        <w:rPr>
          <w:rFonts w:ascii="TH SarabunPSK" w:hAnsi="TH SarabunPSK" w:cs="TH SarabunPSK"/>
        </w:rPr>
        <w:t>and</w:t>
      </w:r>
      <w:r w:rsidRPr="00791733">
        <w:rPr>
          <w:rFonts w:ascii="TH SarabunPSK" w:hAnsi="TH SarabunPSK" w:cs="TH SarabunPSK"/>
        </w:rPr>
        <w:t xml:space="preserve"> S.B. Kaufman (Eds.), </w:t>
      </w:r>
      <w:r w:rsidRPr="00791733">
        <w:rPr>
          <w:rFonts w:ascii="TH SarabunPSK" w:hAnsi="TH SarabunPSK" w:cs="TH SarabunPSK"/>
          <w:b/>
          <w:bCs/>
        </w:rPr>
        <w:t>Cambridge Handbook of Intelligence (pp. 485</w:t>
      </w:r>
      <w:r w:rsidR="00585B19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-</w:t>
      </w:r>
      <w:r w:rsidR="00585B19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503).</w:t>
      </w:r>
      <w:r w:rsidRPr="00791733">
        <w:rPr>
          <w:rFonts w:ascii="TH SarabunPSK" w:hAnsi="TH SarabunPSK" w:cs="TH SarabunPSK"/>
        </w:rPr>
        <w:t xml:space="preserve"> New </w:t>
      </w:r>
      <w:proofErr w:type="gramStart"/>
      <w:r w:rsidRPr="00791733">
        <w:rPr>
          <w:rFonts w:ascii="TH SarabunPSK" w:hAnsi="TH SarabunPSK" w:cs="TH SarabunPSK"/>
        </w:rPr>
        <w:t>York</w:t>
      </w:r>
      <w:r w:rsidR="00D5583D"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:</w:t>
      </w:r>
      <w:proofErr w:type="gramEnd"/>
      <w:r w:rsidRPr="00791733">
        <w:rPr>
          <w:rFonts w:ascii="TH SarabunPSK" w:hAnsi="TH SarabunPSK" w:cs="TH SarabunPSK"/>
        </w:rPr>
        <w:t xml:space="preserve"> Cambridge University Press.</w:t>
      </w:r>
    </w:p>
    <w:p w14:paraId="3D7C45C9" w14:textId="3E85414D" w:rsidR="00F45F6E" w:rsidRPr="00791733" w:rsidRDefault="00F45F6E" w:rsidP="00F45F6E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Eggen, P., </w:t>
      </w:r>
      <w:r w:rsidR="002A0E00" w:rsidRPr="00791733">
        <w:rPr>
          <w:rFonts w:ascii="TH SarabunPSK" w:hAnsi="TH SarabunPSK" w:cs="TH SarabunPSK"/>
        </w:rPr>
        <w:t>and</w:t>
      </w:r>
      <w:r w:rsidRPr="00791733">
        <w:rPr>
          <w:rFonts w:ascii="TH SarabunPSK" w:hAnsi="TH SarabunPSK" w:cs="TH SarabunPSK"/>
        </w:rPr>
        <w:t xml:space="preserve"> Kauchak, D.</w:t>
      </w:r>
      <w:r w:rsidR="00AF34D0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</w:rPr>
        <w:t>(1997).</w:t>
      </w:r>
      <w:r w:rsidR="00AF34D0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  <w:b/>
          <w:bCs/>
        </w:rPr>
        <w:t xml:space="preserve">Educational </w:t>
      </w:r>
      <w:r w:rsidR="0019697A" w:rsidRPr="00791733">
        <w:rPr>
          <w:rFonts w:ascii="TH SarabunPSK" w:hAnsi="TH SarabunPSK" w:cs="TH SarabunPSK"/>
          <w:b/>
          <w:bCs/>
        </w:rPr>
        <w:t>P</w:t>
      </w:r>
      <w:r w:rsidRPr="00791733">
        <w:rPr>
          <w:rFonts w:ascii="TH SarabunPSK" w:hAnsi="TH SarabunPSK" w:cs="TH SarabunPSK"/>
          <w:b/>
          <w:bCs/>
        </w:rPr>
        <w:t>sychology</w:t>
      </w:r>
      <w:r w:rsidRPr="00791733">
        <w:rPr>
          <w:rFonts w:ascii="TH SarabunPSK" w:hAnsi="TH SarabunPSK" w:cs="TH SarabunPSK"/>
        </w:rPr>
        <w:t>. Upper</w:t>
      </w:r>
      <w:r w:rsidR="00D5583D" w:rsidRPr="00791733">
        <w:rPr>
          <w:rFonts w:ascii="TH SarabunPSK" w:hAnsi="TH SarabunPSK" w:cs="TH SarabunPSK"/>
        </w:rPr>
        <w:t xml:space="preserve"> Saddle River,</w:t>
      </w:r>
    </w:p>
    <w:p w14:paraId="21BF285D" w14:textId="2257938F" w:rsidR="00F45F6E" w:rsidRPr="00791733" w:rsidRDefault="00F45F6E" w:rsidP="00F45F6E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  <w:t xml:space="preserve">New </w:t>
      </w:r>
      <w:proofErr w:type="gramStart"/>
      <w:r w:rsidRPr="00791733">
        <w:rPr>
          <w:rFonts w:ascii="TH SarabunPSK" w:hAnsi="TH SarabunPSK" w:cs="TH SarabunPSK"/>
        </w:rPr>
        <w:t>Jersey</w:t>
      </w:r>
      <w:r w:rsidR="00D5583D" w:rsidRPr="00791733">
        <w:rPr>
          <w:rFonts w:ascii="TH SarabunPSK" w:hAnsi="TH SarabunPSK" w:cs="TH SarabunPSK"/>
        </w:rPr>
        <w:t xml:space="preserve"> :</w:t>
      </w:r>
      <w:proofErr w:type="gramEnd"/>
      <w:r w:rsidR="00D5583D" w:rsidRPr="00791733">
        <w:rPr>
          <w:rFonts w:ascii="TH SarabunPSK" w:hAnsi="TH SarabunPSK" w:cs="TH SarabunPSK"/>
        </w:rPr>
        <w:t xml:space="preserve"> Prentice Hall</w:t>
      </w:r>
      <w:r w:rsidRPr="00791733">
        <w:rPr>
          <w:rFonts w:ascii="TH SarabunPSK" w:hAnsi="TH SarabunPSK" w:cs="TH SarabunPSK"/>
        </w:rPr>
        <w:t>.</w:t>
      </w:r>
    </w:p>
    <w:p w14:paraId="29BCF05B" w14:textId="4185F880" w:rsidR="00F45F6E" w:rsidRPr="00791733" w:rsidRDefault="00F45F6E" w:rsidP="00F45F6E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>Fosnot, C. T.</w:t>
      </w:r>
      <w:r w:rsidR="00AF34D0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</w:rPr>
        <w:t xml:space="preserve">(1996). </w:t>
      </w:r>
      <w:r w:rsidR="00AF34D0">
        <w:rPr>
          <w:rFonts w:ascii="TH SarabunPSK" w:hAnsi="TH SarabunPSK" w:cs="TH SarabunPSK"/>
        </w:rPr>
        <w:t xml:space="preserve"> </w:t>
      </w:r>
      <w:proofErr w:type="gramStart"/>
      <w:r w:rsidRPr="00791733">
        <w:rPr>
          <w:rFonts w:ascii="TH SarabunPSK" w:hAnsi="TH SarabunPSK" w:cs="TH SarabunPSK"/>
        </w:rPr>
        <w:t>Constructivism</w:t>
      </w:r>
      <w:r w:rsidR="00585B19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:</w:t>
      </w:r>
      <w:proofErr w:type="gramEnd"/>
      <w:r w:rsidRPr="00791733">
        <w:rPr>
          <w:rFonts w:ascii="TH SarabunPSK" w:hAnsi="TH SarabunPSK" w:cs="TH SarabunPSK"/>
        </w:rPr>
        <w:t xml:space="preserve"> A Psychological Theory of Learning. In C. T. </w:t>
      </w:r>
    </w:p>
    <w:p w14:paraId="359C40C8" w14:textId="1D8139AB" w:rsidR="00F45F6E" w:rsidRPr="00791733" w:rsidRDefault="00F45F6E" w:rsidP="00F45F6E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864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Fosnot (Ed.), </w:t>
      </w:r>
      <w:proofErr w:type="gramStart"/>
      <w:r w:rsidRPr="00791733">
        <w:rPr>
          <w:rFonts w:ascii="TH SarabunPSK" w:hAnsi="TH SarabunPSK" w:cs="TH SarabunPSK"/>
          <w:b/>
          <w:bCs/>
        </w:rPr>
        <w:t>Constructivism</w:t>
      </w:r>
      <w:r w:rsidR="00DC04B4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:</w:t>
      </w:r>
      <w:proofErr w:type="gramEnd"/>
      <w:r w:rsidRPr="00791733">
        <w:rPr>
          <w:rFonts w:ascii="TH SarabunPSK" w:hAnsi="TH SarabunPSK" w:cs="TH SarabunPSK"/>
          <w:b/>
          <w:bCs/>
        </w:rPr>
        <w:t xml:space="preserve"> Theory, Perspectives, and Practice</w:t>
      </w:r>
      <w:r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(pp. 8</w:t>
      </w:r>
      <w:r w:rsidR="002A0E00" w:rsidRPr="00791733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-</w:t>
      </w:r>
      <w:r w:rsidR="00BA1D60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33).</w:t>
      </w:r>
      <w:r w:rsidRPr="00791733">
        <w:rPr>
          <w:rFonts w:ascii="TH SarabunPSK" w:hAnsi="TH SarabunPSK" w:cs="TH SarabunPSK"/>
        </w:rPr>
        <w:t xml:space="preserve"> New </w:t>
      </w:r>
      <w:proofErr w:type="gramStart"/>
      <w:r w:rsidRPr="00791733">
        <w:rPr>
          <w:rFonts w:ascii="TH SarabunPSK" w:hAnsi="TH SarabunPSK" w:cs="TH SarabunPSK"/>
        </w:rPr>
        <w:t>York</w:t>
      </w:r>
      <w:r w:rsidR="00585B19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:</w:t>
      </w:r>
      <w:proofErr w:type="gramEnd"/>
      <w:r w:rsidRPr="00791733">
        <w:rPr>
          <w:rFonts w:ascii="TH SarabunPSK" w:hAnsi="TH SarabunPSK" w:cs="TH SarabunPSK"/>
        </w:rPr>
        <w:t xml:space="preserve"> Teachers College Press.</w:t>
      </w:r>
    </w:p>
    <w:p w14:paraId="7D348F82" w14:textId="49593E8C" w:rsidR="002A0E00" w:rsidRPr="00791733" w:rsidRDefault="005E75C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</w:rPr>
        <w:t xml:space="preserve">Johnson, D. W., Johnson, R. T., </w:t>
      </w:r>
      <w:r w:rsidR="002A0E00" w:rsidRPr="00791733">
        <w:rPr>
          <w:rFonts w:ascii="TH SarabunPSK" w:hAnsi="TH SarabunPSK" w:cs="TH SarabunPSK"/>
        </w:rPr>
        <w:t>and</w:t>
      </w:r>
      <w:r w:rsidRPr="00791733">
        <w:rPr>
          <w:rFonts w:ascii="TH SarabunPSK" w:hAnsi="TH SarabunPSK" w:cs="TH SarabunPSK"/>
        </w:rPr>
        <w:t xml:space="preserve"> </w:t>
      </w:r>
      <w:proofErr w:type="spellStart"/>
      <w:r w:rsidRPr="00791733">
        <w:rPr>
          <w:rFonts w:ascii="TH SarabunPSK" w:hAnsi="TH SarabunPSK" w:cs="TH SarabunPSK"/>
        </w:rPr>
        <w:t>Holubec</w:t>
      </w:r>
      <w:proofErr w:type="spellEnd"/>
      <w:r w:rsidRPr="00791733">
        <w:rPr>
          <w:rFonts w:ascii="TH SarabunPSK" w:hAnsi="TH SarabunPSK" w:cs="TH SarabunPSK"/>
        </w:rPr>
        <w:t xml:space="preserve">, E. J. 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(1994).</w:t>
      </w:r>
      <w:r w:rsidR="00AF34D0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  <w:b/>
          <w:bCs/>
        </w:rPr>
        <w:t xml:space="preserve">Cooperative Learning in </w:t>
      </w:r>
    </w:p>
    <w:p w14:paraId="2EB2C7ED" w14:textId="6E318918" w:rsidR="005E75C1" w:rsidRPr="00791733" w:rsidRDefault="002A0E00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  <w:b/>
          <w:bCs/>
        </w:rPr>
        <w:tab/>
      </w:r>
      <w:r w:rsidR="005E75C1" w:rsidRPr="00791733">
        <w:rPr>
          <w:rFonts w:ascii="TH SarabunPSK" w:hAnsi="TH SarabunPSK" w:cs="TH SarabunPSK"/>
          <w:b/>
          <w:bCs/>
        </w:rPr>
        <w:t xml:space="preserve">the Classroom. </w:t>
      </w:r>
      <w:r w:rsidR="005E75C1" w:rsidRPr="00791733">
        <w:rPr>
          <w:rFonts w:ascii="TH SarabunPSK" w:hAnsi="TH SarabunPSK" w:cs="TH SarabunPSK"/>
        </w:rPr>
        <w:t xml:space="preserve">Alexandria, </w:t>
      </w:r>
      <w:proofErr w:type="gramStart"/>
      <w:r w:rsidR="005E75C1" w:rsidRPr="00791733">
        <w:rPr>
          <w:rFonts w:ascii="TH SarabunPSK" w:hAnsi="TH SarabunPSK" w:cs="TH SarabunPSK"/>
        </w:rPr>
        <w:t>V</w:t>
      </w:r>
      <w:r w:rsidR="00585B19">
        <w:rPr>
          <w:rFonts w:ascii="TH SarabunPSK" w:hAnsi="TH SarabunPSK" w:cs="TH SarabunPSK"/>
        </w:rPr>
        <w:t xml:space="preserve">A </w:t>
      </w:r>
      <w:r w:rsidR="005E75C1" w:rsidRPr="00791733">
        <w:rPr>
          <w:rFonts w:ascii="TH SarabunPSK" w:hAnsi="TH SarabunPSK" w:cs="TH SarabunPSK"/>
        </w:rPr>
        <w:t>:</w:t>
      </w:r>
      <w:proofErr w:type="gramEnd"/>
      <w:r w:rsidR="005E75C1" w:rsidRPr="00791733">
        <w:rPr>
          <w:rFonts w:ascii="TH SarabunPSK" w:hAnsi="TH SarabunPSK" w:cs="TH SarabunPSK"/>
        </w:rPr>
        <w:t xml:space="preserve"> Association for Supervision and Curriculum </w:t>
      </w:r>
    </w:p>
    <w:p w14:paraId="5B63D535" w14:textId="1BACA75E" w:rsidR="005E75C1" w:rsidRPr="00791733" w:rsidRDefault="005E75C1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ab/>
        <w:t>Development.</w:t>
      </w:r>
    </w:p>
    <w:p w14:paraId="2FCC9A06" w14:textId="018E284C" w:rsidR="00752DD8" w:rsidRPr="00791733" w:rsidRDefault="009F65DA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</w:rPr>
        <w:t>Johnson, D.W., Johnson, R.</w:t>
      </w:r>
      <w:r w:rsidR="00D5583D"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T.</w:t>
      </w:r>
      <w:r w:rsidR="00D5583D" w:rsidRPr="00791733">
        <w:rPr>
          <w:rFonts w:ascii="TH SarabunPSK" w:hAnsi="TH SarabunPSK" w:cs="TH SarabunPSK"/>
        </w:rPr>
        <w:t>,</w:t>
      </w:r>
      <w:r w:rsidRPr="00791733">
        <w:rPr>
          <w:rFonts w:ascii="TH SarabunPSK" w:hAnsi="TH SarabunPSK" w:cs="TH SarabunPSK"/>
        </w:rPr>
        <w:t xml:space="preserve"> and Smith, K.A. 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(2014)</w:t>
      </w:r>
      <w:r w:rsidR="00AF34D0">
        <w:rPr>
          <w:rFonts w:ascii="TH SarabunPSK" w:hAnsi="TH SarabunPSK" w:cs="TH SarabunPSK"/>
        </w:rPr>
        <w:t xml:space="preserve">.  </w:t>
      </w:r>
      <w:r w:rsidRPr="00791733">
        <w:rPr>
          <w:rFonts w:ascii="TH SarabunPSK" w:hAnsi="TH SarabunPSK" w:cs="TH SarabunPSK"/>
          <w:b/>
          <w:bCs/>
        </w:rPr>
        <w:t xml:space="preserve">Cooperative </w:t>
      </w:r>
      <w:proofErr w:type="gramStart"/>
      <w:r w:rsidRPr="00791733">
        <w:rPr>
          <w:rFonts w:ascii="TH SarabunPSK" w:hAnsi="TH SarabunPSK" w:cs="TH SarabunPSK"/>
          <w:b/>
          <w:bCs/>
        </w:rPr>
        <w:t>Learning</w:t>
      </w:r>
      <w:r w:rsidR="00DC04B4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:</w:t>
      </w:r>
      <w:proofErr w:type="gramEnd"/>
      <w:r w:rsidRPr="00791733">
        <w:rPr>
          <w:rFonts w:ascii="TH SarabunPSK" w:hAnsi="TH SarabunPSK" w:cs="TH SarabunPSK"/>
          <w:b/>
          <w:bCs/>
        </w:rPr>
        <w:t xml:space="preserve"> </w:t>
      </w:r>
    </w:p>
    <w:p w14:paraId="3073864F" w14:textId="77777777" w:rsidR="00752DD8" w:rsidRPr="00791733" w:rsidRDefault="00752DD8" w:rsidP="00752DD8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</w:rPr>
        <w:tab/>
      </w:r>
      <w:r w:rsidR="009F65DA" w:rsidRPr="00791733">
        <w:rPr>
          <w:rFonts w:ascii="TH SarabunPSK" w:hAnsi="TH SarabunPSK" w:cs="TH SarabunPSK"/>
          <w:b/>
          <w:bCs/>
        </w:rPr>
        <w:t>Improving University Instruction by Basing Practice on Validated Theory.</w:t>
      </w:r>
      <w:r w:rsidR="009F65DA" w:rsidRPr="00791733">
        <w:rPr>
          <w:rFonts w:ascii="TH SarabunPSK" w:hAnsi="TH SarabunPSK" w:cs="TH SarabunPSK"/>
        </w:rPr>
        <w:t xml:space="preserve"> </w:t>
      </w:r>
    </w:p>
    <w:p w14:paraId="07E16093" w14:textId="05B4FEC3" w:rsidR="009F65DA" w:rsidRPr="00791733" w:rsidRDefault="00752DD8" w:rsidP="00752DD8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</w:rPr>
        <w:tab/>
      </w:r>
      <w:r w:rsidR="009F65DA" w:rsidRPr="00791733">
        <w:rPr>
          <w:rFonts w:ascii="TH SarabunPSK" w:hAnsi="TH SarabunPSK" w:cs="TH SarabunPSK"/>
        </w:rPr>
        <w:t>Journal on Excellence in University Teaching, 25, 1</w:t>
      </w:r>
      <w:r w:rsidR="00AF34D0">
        <w:rPr>
          <w:rFonts w:ascii="TH SarabunPSK" w:hAnsi="TH SarabunPSK" w:cs="TH SarabunPSK"/>
        </w:rPr>
        <w:t xml:space="preserve"> </w:t>
      </w:r>
      <w:r w:rsidR="009F65DA" w:rsidRPr="00791733">
        <w:rPr>
          <w:rFonts w:ascii="TH SarabunPSK" w:hAnsi="TH SarabunPSK" w:cs="TH SarabunPSK"/>
        </w:rPr>
        <w:t>-</w:t>
      </w:r>
      <w:r w:rsidR="00AF34D0">
        <w:rPr>
          <w:rFonts w:ascii="TH SarabunPSK" w:hAnsi="TH SarabunPSK" w:cs="TH SarabunPSK"/>
        </w:rPr>
        <w:t xml:space="preserve"> </w:t>
      </w:r>
      <w:r w:rsidR="009F65DA" w:rsidRPr="00791733">
        <w:rPr>
          <w:rFonts w:ascii="TH SarabunPSK" w:hAnsi="TH SarabunPSK" w:cs="TH SarabunPSK"/>
        </w:rPr>
        <w:t>26.</w:t>
      </w:r>
    </w:p>
    <w:p w14:paraId="6789EDF0" w14:textId="32C5D005" w:rsidR="00E208A9" w:rsidRPr="00791733" w:rsidRDefault="002240AD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>Johnstone, A. H.</w:t>
      </w:r>
      <w:r w:rsidR="009F65DA" w:rsidRPr="00791733">
        <w:rPr>
          <w:rFonts w:ascii="TH SarabunPSK" w:hAnsi="TH SarabunPSK" w:cs="TH SarabunPSK"/>
          <w:cs/>
        </w:rPr>
        <w:t xml:space="preserve"> </w:t>
      </w:r>
      <w:r w:rsidR="00AF34D0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cs/>
        </w:rPr>
        <w:t xml:space="preserve">(1997). </w:t>
      </w:r>
      <w:r w:rsidR="00AF34D0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/>
          <w:b/>
          <w:bCs/>
        </w:rPr>
        <w:t xml:space="preserve">Chemical </w:t>
      </w:r>
      <w:r w:rsidR="00DC16B4" w:rsidRPr="00791733">
        <w:rPr>
          <w:rFonts w:ascii="TH SarabunPSK" w:hAnsi="TH SarabunPSK" w:cs="TH SarabunPSK"/>
          <w:b/>
          <w:bCs/>
        </w:rPr>
        <w:t>Education, Science or Alchemy?</w:t>
      </w:r>
      <w:r w:rsidR="00DC16B4" w:rsidRPr="00791733">
        <w:rPr>
          <w:rFonts w:ascii="TH SarabunPSK" w:hAnsi="TH SarabunPSK" w:cs="TH SarabunPSK"/>
        </w:rPr>
        <w:t xml:space="preserve"> </w:t>
      </w:r>
      <w:r w:rsidR="00E208A9" w:rsidRPr="00791733">
        <w:rPr>
          <w:rFonts w:ascii="TH SarabunPSK" w:hAnsi="TH SarabunPSK" w:cs="TH SarabunPSK"/>
        </w:rPr>
        <w:t xml:space="preserve">Journal of </w:t>
      </w:r>
      <w:r w:rsidR="00E208A9" w:rsidRPr="00791733">
        <w:rPr>
          <w:rFonts w:ascii="TH SarabunPSK" w:hAnsi="TH SarabunPSK" w:cs="TH SarabunPSK"/>
        </w:rPr>
        <w:br/>
        <w:t xml:space="preserve">       </w:t>
      </w:r>
      <w:r w:rsidR="00F45F6E" w:rsidRPr="00791733">
        <w:rPr>
          <w:rFonts w:ascii="TH SarabunPSK" w:hAnsi="TH SarabunPSK" w:cs="TH SarabunPSK"/>
        </w:rPr>
        <w:tab/>
      </w:r>
      <w:r w:rsidR="00E208A9" w:rsidRPr="00791733">
        <w:rPr>
          <w:rFonts w:ascii="TH SarabunPSK" w:hAnsi="TH SarabunPSK" w:cs="TH SarabunPSK"/>
        </w:rPr>
        <w:t xml:space="preserve">Chemical Education. </w:t>
      </w:r>
      <w:r w:rsidR="00E208A9" w:rsidRPr="00791733">
        <w:rPr>
          <w:rFonts w:ascii="TH SarabunPSK" w:hAnsi="TH SarabunPSK" w:cs="TH SarabunPSK" w:hint="cs"/>
          <w:cs/>
        </w:rPr>
        <w:t>74</w:t>
      </w:r>
      <w:r w:rsidR="00D5583D" w:rsidRPr="00791733">
        <w:rPr>
          <w:rFonts w:ascii="TH SarabunPSK" w:hAnsi="TH SarabunPSK" w:cs="TH SarabunPSK"/>
        </w:rPr>
        <w:t xml:space="preserve">, </w:t>
      </w:r>
      <w:r w:rsidR="00E208A9" w:rsidRPr="00791733">
        <w:rPr>
          <w:rFonts w:ascii="TH SarabunPSK" w:hAnsi="TH SarabunPSK" w:cs="TH SarabunPSK" w:hint="cs"/>
          <w:cs/>
        </w:rPr>
        <w:t>262</w:t>
      </w:r>
      <w:r w:rsidR="00585B19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>-</w:t>
      </w:r>
      <w:r w:rsidR="00585B19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 xml:space="preserve">268. </w:t>
      </w:r>
    </w:p>
    <w:p w14:paraId="7C71BDF2" w14:textId="22872AE8" w:rsidR="00E208A9" w:rsidRPr="00791733" w:rsidRDefault="00E208A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</w:rPr>
        <w:t xml:space="preserve">Niaz, M. 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(</w:t>
      </w:r>
      <w:r w:rsidRPr="00791733">
        <w:rPr>
          <w:rFonts w:ascii="TH SarabunPSK" w:hAnsi="TH SarabunPSK" w:cs="TH SarabunPSK" w:hint="cs"/>
          <w:cs/>
        </w:rPr>
        <w:t xml:space="preserve">1996). </w:t>
      </w:r>
      <w:r w:rsidR="00AF34D0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 xml:space="preserve">Reasoning </w:t>
      </w:r>
      <w:r w:rsidR="00DC16B4" w:rsidRPr="00791733">
        <w:rPr>
          <w:rFonts w:ascii="TH SarabunPSK" w:hAnsi="TH SarabunPSK" w:cs="TH SarabunPSK"/>
          <w:b/>
          <w:bCs/>
        </w:rPr>
        <w:t xml:space="preserve">Strategies of Students in Solving Chemistry </w:t>
      </w:r>
    </w:p>
    <w:p w14:paraId="6DA6A49B" w14:textId="4F0794FE" w:rsidR="00585B19" w:rsidRDefault="00DC16B4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  <w:b/>
          <w:bCs/>
        </w:rPr>
        <w:t xml:space="preserve">       </w:t>
      </w:r>
      <w:r w:rsidR="00F45F6E" w:rsidRPr="00791733">
        <w:rPr>
          <w:rFonts w:ascii="TH SarabunPSK" w:hAnsi="TH SarabunPSK" w:cs="TH SarabunPSK"/>
          <w:b/>
          <w:bCs/>
        </w:rPr>
        <w:tab/>
      </w:r>
      <w:r w:rsidRPr="00791733">
        <w:rPr>
          <w:rFonts w:ascii="TH SarabunPSK" w:hAnsi="TH SarabunPSK" w:cs="TH SarabunPSK"/>
          <w:b/>
          <w:bCs/>
        </w:rPr>
        <w:t xml:space="preserve">Problems as a Function of </w:t>
      </w:r>
      <w:r w:rsidR="00E208A9" w:rsidRPr="00791733">
        <w:rPr>
          <w:rFonts w:ascii="TH SarabunPSK" w:hAnsi="TH SarabunPSK" w:cs="TH SarabunPSK"/>
          <w:b/>
          <w:bCs/>
        </w:rPr>
        <w:t>Developmental</w:t>
      </w:r>
      <w:r w:rsidR="00E208A9" w:rsidRPr="00791733">
        <w:rPr>
          <w:rFonts w:ascii="TH SarabunPSK" w:hAnsi="TH SarabunPSK" w:cs="TH SarabunPSK" w:hint="cs"/>
          <w:b/>
          <w:bCs/>
          <w: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 xml:space="preserve">Level, Functional </w:t>
      </w:r>
      <w:r w:rsidR="00E208A9" w:rsidRPr="00791733">
        <w:rPr>
          <w:rFonts w:ascii="TH SarabunPSK" w:hAnsi="TH SarabunPSK" w:cs="TH SarabunPSK"/>
          <w:b/>
          <w:bCs/>
        </w:rPr>
        <w:t>M</w:t>
      </w:r>
      <w:r w:rsidR="00585B19">
        <w:rPr>
          <w:rFonts w:ascii="TH SarabunPSK" w:hAnsi="TH SarabunPSK" w:cs="TH SarabunPSK"/>
          <w:b/>
          <w:bCs/>
        </w:rPr>
        <w:t xml:space="preserve"> – </w:t>
      </w:r>
    </w:p>
    <w:p w14:paraId="1F87613F" w14:textId="77777777" w:rsidR="00585B19" w:rsidRDefault="00585B19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="00DC16B4" w:rsidRPr="00791733">
        <w:rPr>
          <w:rFonts w:ascii="TH SarabunPSK" w:hAnsi="TH SarabunPSK" w:cs="TH SarabunPSK"/>
          <w:b/>
          <w:bCs/>
        </w:rPr>
        <w:t>Capacity</w:t>
      </w:r>
      <w:r>
        <w:rPr>
          <w:rFonts w:ascii="TH SarabunPSK" w:hAnsi="TH SarabunPSK" w:cs="TH SarabunPSK"/>
          <w:b/>
          <w:bCs/>
        </w:rPr>
        <w:t xml:space="preserve"> </w:t>
      </w:r>
      <w:r w:rsidR="00DC16B4" w:rsidRPr="00791733">
        <w:rPr>
          <w:rFonts w:ascii="TH SarabunPSK" w:hAnsi="TH SarabunPSK" w:cs="TH SarabunPSK"/>
          <w:b/>
          <w:bCs/>
        </w:rPr>
        <w:t>and Dis-embedding Ability</w:t>
      </w:r>
      <w:r w:rsidR="00E208A9" w:rsidRPr="00791733">
        <w:rPr>
          <w:rFonts w:ascii="TH SarabunPSK" w:hAnsi="TH SarabunPSK" w:cs="TH SarabunPSK"/>
          <w:b/>
          <w:bCs/>
        </w:rPr>
        <w:t>.</w:t>
      </w:r>
      <w:r w:rsidR="00E208A9" w:rsidRPr="00791733">
        <w:rPr>
          <w:rFonts w:ascii="TH SarabunPSK" w:hAnsi="TH SarabunPSK" w:cs="TH SarabunPSK"/>
        </w:rPr>
        <w:t xml:space="preserve"> International Journal of Science </w:t>
      </w:r>
    </w:p>
    <w:p w14:paraId="7180BC71" w14:textId="22C7248A" w:rsidR="008F5592" w:rsidRPr="00585B19" w:rsidRDefault="00585B19" w:rsidP="0021736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ab/>
      </w:r>
      <w:r w:rsidR="00E208A9" w:rsidRPr="00791733">
        <w:rPr>
          <w:rFonts w:ascii="TH SarabunPSK" w:hAnsi="TH SarabunPSK" w:cs="TH SarabunPSK"/>
        </w:rPr>
        <w:t xml:space="preserve">Education. </w:t>
      </w:r>
      <w:r w:rsidR="00E208A9" w:rsidRPr="00791733">
        <w:rPr>
          <w:rFonts w:ascii="TH SarabunPSK" w:hAnsi="TH SarabunPSK" w:cs="TH SarabunPSK" w:hint="cs"/>
          <w:cs/>
        </w:rPr>
        <w:t>18</w:t>
      </w:r>
      <w:r w:rsidR="00AF34D0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>(5)</w:t>
      </w:r>
      <w:r w:rsidR="00D5583D" w:rsidRPr="00791733">
        <w:rPr>
          <w:rFonts w:ascii="TH SarabunPSK" w:hAnsi="TH SarabunPSK" w:cs="TH SarabunPSK"/>
        </w:rPr>
        <w:t>,</w:t>
      </w:r>
      <w:r w:rsidR="00E208A9" w:rsidRPr="00791733">
        <w:rPr>
          <w:rFonts w:ascii="TH SarabunPSK" w:hAnsi="TH SarabunPSK" w:cs="TH SarabunPSK" w:hint="cs"/>
          <w:cs/>
        </w:rPr>
        <w:t xml:space="preserve"> 525</w:t>
      </w:r>
      <w:r w:rsidR="00E208A9" w:rsidRPr="00791733">
        <w:rPr>
          <w:rFonts w:ascii="TH SarabunPSK" w:hAnsi="TH SarabunPSK" w:cs="TH SarabunPSK"/>
        </w:rPr>
        <w:t xml:space="preserve"> -</w:t>
      </w:r>
      <w:r w:rsidR="00AF34D0">
        <w:rPr>
          <w:rFonts w:ascii="TH SarabunPSK" w:hAnsi="TH SarabunPSK" w:cs="TH SarabunPSK" w:hint="cs"/>
          <w:cs/>
        </w:rPr>
        <w:t xml:space="preserve"> </w:t>
      </w:r>
      <w:r w:rsidR="00E208A9" w:rsidRPr="00791733">
        <w:rPr>
          <w:rFonts w:ascii="TH SarabunPSK" w:hAnsi="TH SarabunPSK" w:cs="TH SarabunPSK" w:hint="cs"/>
          <w:cs/>
        </w:rPr>
        <w:t>541.</w:t>
      </w:r>
    </w:p>
    <w:p w14:paraId="0B1E3F4B" w14:textId="70EB7274" w:rsidR="00217367" w:rsidRPr="00791733" w:rsidRDefault="00217367" w:rsidP="0021736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</w:rPr>
        <w:t xml:space="preserve">Osman, M. E., and </w:t>
      </w:r>
      <w:proofErr w:type="spellStart"/>
      <w:r w:rsidRPr="00791733">
        <w:rPr>
          <w:rFonts w:ascii="TH SarabunPSK" w:hAnsi="TH SarabunPSK" w:cs="TH SarabunPSK"/>
        </w:rPr>
        <w:t>Hannafin</w:t>
      </w:r>
      <w:proofErr w:type="spellEnd"/>
      <w:r w:rsidRPr="00791733">
        <w:rPr>
          <w:rFonts w:ascii="TH SarabunPSK" w:hAnsi="TH SarabunPSK" w:cs="TH SarabunPSK"/>
        </w:rPr>
        <w:t>, M</w:t>
      </w:r>
      <w:r w:rsidR="008F5592" w:rsidRPr="00791733">
        <w:rPr>
          <w:rFonts w:ascii="TH SarabunPSK" w:hAnsi="TH SarabunPSK" w:cs="TH SarabunPSK"/>
        </w:rPr>
        <w:t>.</w:t>
      </w:r>
      <w:r w:rsidRPr="00791733">
        <w:rPr>
          <w:rFonts w:ascii="TH SarabunPSK" w:hAnsi="TH SarabunPSK" w:cs="TH SarabunPSK"/>
        </w:rPr>
        <w:t xml:space="preserve"> J.</w:t>
      </w:r>
      <w:r w:rsidR="00AF34D0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</w:rPr>
        <w:t xml:space="preserve">(1992). </w:t>
      </w:r>
      <w:r w:rsidR="00AF34D0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 xml:space="preserve">Metacognition </w:t>
      </w:r>
      <w:r w:rsidR="00585B19">
        <w:rPr>
          <w:rFonts w:ascii="TH SarabunPSK" w:hAnsi="TH SarabunPSK" w:cs="TH SarabunPSK"/>
          <w:b/>
          <w:bCs/>
        </w:rPr>
        <w:t>R</w:t>
      </w:r>
      <w:r w:rsidRPr="00791733">
        <w:rPr>
          <w:rFonts w:ascii="TH SarabunPSK" w:hAnsi="TH SarabunPSK" w:cs="TH SarabunPSK"/>
          <w:b/>
          <w:bCs/>
        </w:rPr>
        <w:t xml:space="preserve">esearch and </w:t>
      </w:r>
      <w:proofErr w:type="gramStart"/>
      <w:r w:rsidR="00585B19">
        <w:rPr>
          <w:rFonts w:ascii="TH SarabunPSK" w:hAnsi="TH SarabunPSK" w:cs="TH SarabunPSK"/>
          <w:b/>
          <w:bCs/>
        </w:rPr>
        <w:t>T</w:t>
      </w:r>
      <w:r w:rsidRPr="00791733">
        <w:rPr>
          <w:rFonts w:ascii="TH SarabunPSK" w:hAnsi="TH SarabunPSK" w:cs="TH SarabunPSK"/>
          <w:b/>
          <w:bCs/>
        </w:rPr>
        <w:t>heory</w:t>
      </w:r>
      <w:r w:rsidR="00585B19">
        <w:rPr>
          <w:rFonts w:ascii="TH SarabunPSK" w:hAnsi="TH SarabunPSK" w:cs="TH SarabunPSK"/>
          <w:b/>
          <w:b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>:</w:t>
      </w:r>
      <w:proofErr w:type="gramEnd"/>
      <w:r w:rsidRPr="00791733">
        <w:rPr>
          <w:rFonts w:ascii="TH SarabunPSK" w:hAnsi="TH SarabunPSK" w:cs="TH SarabunPSK"/>
          <w:b/>
          <w:bCs/>
        </w:rPr>
        <w:t xml:space="preserve"> </w:t>
      </w:r>
    </w:p>
    <w:p w14:paraId="189CD16A" w14:textId="4154EC64" w:rsidR="00217367" w:rsidRPr="00791733" w:rsidRDefault="00217367" w:rsidP="0021736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864"/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  <w:b/>
          <w:bCs/>
        </w:rPr>
        <w:t>Analysis and Implications for Instructional Design.</w:t>
      </w:r>
      <w:r w:rsidRPr="00791733">
        <w:rPr>
          <w:rFonts w:ascii="TH SarabunPSK" w:hAnsi="TH SarabunPSK" w:cs="TH SarabunPSK"/>
        </w:rPr>
        <w:t xml:space="preserve"> Educational Technology Research and Development. 40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(2)</w:t>
      </w:r>
      <w:r w:rsidR="00D5583D" w:rsidRPr="00791733">
        <w:rPr>
          <w:rFonts w:ascii="TH SarabunPSK" w:hAnsi="TH SarabunPSK" w:cs="TH SarabunPSK"/>
        </w:rPr>
        <w:t xml:space="preserve">, </w:t>
      </w:r>
      <w:r w:rsidRPr="00791733">
        <w:rPr>
          <w:rFonts w:ascii="TH SarabunPSK" w:hAnsi="TH SarabunPSK" w:cs="TH SarabunPSK"/>
        </w:rPr>
        <w:t>2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-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9.</w:t>
      </w:r>
    </w:p>
    <w:p w14:paraId="6220D29C" w14:textId="203CA1F6" w:rsidR="004060ED" w:rsidRPr="00791733" w:rsidRDefault="004060ED" w:rsidP="0021736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864"/>
        <w:rPr>
          <w:rFonts w:ascii="TH SarabunPSK" w:hAnsi="TH SarabunPSK" w:cs="TH SarabunPSK"/>
        </w:rPr>
      </w:pPr>
    </w:p>
    <w:p w14:paraId="511E1470" w14:textId="77777777" w:rsidR="004060ED" w:rsidRPr="00791733" w:rsidRDefault="004060ED" w:rsidP="0021736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864"/>
        <w:rPr>
          <w:rFonts w:ascii="TH SarabunPSK" w:hAnsi="TH SarabunPSK" w:cs="TH SarabunPSK"/>
        </w:rPr>
      </w:pPr>
    </w:p>
    <w:p w14:paraId="5AA4A4A4" w14:textId="08E78FA3" w:rsidR="00F45F6E" w:rsidRPr="00791733" w:rsidRDefault="00F45F6E" w:rsidP="00E208A9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  <w:b/>
          <w:bCs/>
        </w:rPr>
      </w:pPr>
      <w:r w:rsidRPr="00791733">
        <w:rPr>
          <w:rFonts w:ascii="TH SarabunPSK" w:hAnsi="TH SarabunPSK" w:cs="TH SarabunPSK"/>
        </w:rPr>
        <w:lastRenderedPageBreak/>
        <w:t>Seng, T. O, Parsons,</w:t>
      </w:r>
      <w:r w:rsidR="00D5583D" w:rsidRPr="00791733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 xml:space="preserve">R. D., Hinson, S.L., </w:t>
      </w:r>
      <w:r w:rsidR="002A0E00" w:rsidRPr="00791733">
        <w:rPr>
          <w:rFonts w:ascii="TH SarabunPSK" w:hAnsi="TH SarabunPSK" w:cs="TH SarabunPSK"/>
        </w:rPr>
        <w:t>and</w:t>
      </w:r>
      <w:r w:rsidRPr="00791733">
        <w:rPr>
          <w:rFonts w:ascii="TH SarabunPSK" w:hAnsi="TH SarabunPSK" w:cs="TH SarabunPSK"/>
        </w:rPr>
        <w:t xml:space="preserve"> </w:t>
      </w:r>
      <w:proofErr w:type="spellStart"/>
      <w:r w:rsidRPr="00791733">
        <w:rPr>
          <w:rFonts w:ascii="TH SarabunPSK" w:hAnsi="TH SarabunPSK" w:cs="TH SarabunPSK"/>
        </w:rPr>
        <w:t>Sardo</w:t>
      </w:r>
      <w:proofErr w:type="spellEnd"/>
      <w:r w:rsidRPr="00791733">
        <w:rPr>
          <w:rFonts w:ascii="TH SarabunPSK" w:hAnsi="TH SarabunPSK" w:cs="TH SarabunPSK"/>
        </w:rPr>
        <w:t xml:space="preserve">-Brown, D. 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(2003).</w:t>
      </w:r>
      <w:r w:rsidR="00AF34D0">
        <w:rPr>
          <w:rFonts w:ascii="TH SarabunPSK" w:hAnsi="TH SarabunPSK" w:cs="TH SarabunPSK"/>
        </w:rPr>
        <w:t xml:space="preserve">  </w:t>
      </w:r>
      <w:r w:rsidRPr="00791733">
        <w:rPr>
          <w:rFonts w:ascii="TH SarabunPSK" w:hAnsi="TH SarabunPSK" w:cs="TH SarabunPSK"/>
          <w:b/>
          <w:bCs/>
        </w:rPr>
        <w:t xml:space="preserve">Educational </w:t>
      </w:r>
    </w:p>
    <w:p w14:paraId="209A6878" w14:textId="1392C8D3" w:rsidR="00F45F6E" w:rsidRPr="00791733" w:rsidRDefault="00F45F6E" w:rsidP="00F45F6E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ind w:left="864"/>
        <w:rPr>
          <w:rFonts w:ascii="TH SarabunPSK" w:hAnsi="TH SarabunPSK" w:cs="TH SarabunPSK"/>
        </w:rPr>
      </w:pPr>
      <w:proofErr w:type="gramStart"/>
      <w:r w:rsidRPr="00791733">
        <w:rPr>
          <w:rFonts w:ascii="TH SarabunPSK" w:hAnsi="TH SarabunPSK" w:cs="TH SarabunPSK"/>
          <w:b/>
          <w:bCs/>
        </w:rPr>
        <w:t>Psychology :</w:t>
      </w:r>
      <w:proofErr w:type="gramEnd"/>
      <w:r w:rsidRPr="00791733">
        <w:rPr>
          <w:rFonts w:ascii="TH SarabunPSK" w:hAnsi="TH SarabunPSK" w:cs="TH SarabunPSK"/>
          <w:b/>
          <w:bCs/>
        </w:rPr>
        <w:t xml:space="preserve"> A Practitioner-researcher Approach.</w:t>
      </w:r>
      <w:r w:rsidRPr="00791733">
        <w:rPr>
          <w:rFonts w:ascii="TH SarabunPSK" w:hAnsi="TH SarabunPSK" w:cs="TH SarabunPSK"/>
        </w:rPr>
        <w:t xml:space="preserve"> </w:t>
      </w:r>
      <w:proofErr w:type="gramStart"/>
      <w:r w:rsidRPr="00791733">
        <w:rPr>
          <w:rFonts w:ascii="TH SarabunPSK" w:hAnsi="TH SarabunPSK" w:cs="TH SarabunPSK"/>
        </w:rPr>
        <w:t>Singapore :</w:t>
      </w:r>
      <w:proofErr w:type="gramEnd"/>
      <w:r w:rsidR="00585B19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Thomson Learning, 2002.</w:t>
      </w:r>
    </w:p>
    <w:p w14:paraId="25E426FF" w14:textId="146B350D" w:rsidR="00252C77" w:rsidRPr="00791733" w:rsidRDefault="00E208A9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rFonts w:ascii="TH SarabunPSK" w:hAnsi="TH SarabunPSK" w:cs="TH SarabunPSK"/>
        </w:rPr>
      </w:pPr>
      <w:r w:rsidRPr="00791733">
        <w:rPr>
          <w:rFonts w:ascii="TH SarabunPSK" w:hAnsi="TH SarabunPSK" w:cs="TH SarabunPSK"/>
        </w:rPr>
        <w:t xml:space="preserve">Vygotsky, L. S. </w:t>
      </w:r>
      <w:r w:rsidR="00AF34D0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(</w:t>
      </w:r>
      <w:r w:rsidRPr="00791733">
        <w:rPr>
          <w:rFonts w:ascii="TH SarabunPSK" w:hAnsi="TH SarabunPSK" w:cs="TH SarabunPSK" w:hint="cs"/>
          <w:cs/>
        </w:rPr>
        <w:t>19</w:t>
      </w:r>
      <w:r w:rsidR="00DB4002">
        <w:rPr>
          <w:rFonts w:ascii="TH SarabunPSK" w:hAnsi="TH SarabunPSK" w:cs="TH SarabunPSK" w:hint="cs"/>
          <w:cs/>
        </w:rPr>
        <w:t>78</w:t>
      </w:r>
      <w:r w:rsidRPr="00791733">
        <w:rPr>
          <w:rFonts w:ascii="TH SarabunPSK" w:hAnsi="TH SarabunPSK" w:cs="TH SarabunPSK" w:hint="cs"/>
          <w:cs/>
        </w:rPr>
        <w:t xml:space="preserve">). </w:t>
      </w:r>
      <w:r w:rsidR="00AF34D0">
        <w:rPr>
          <w:rFonts w:ascii="TH SarabunPSK" w:hAnsi="TH SarabunPSK" w:cs="TH SarabunPSK" w:hint="cs"/>
          <w:cs/>
        </w:rPr>
        <w:t xml:space="preserve"> </w:t>
      </w:r>
      <w:r w:rsidRPr="00791733">
        <w:rPr>
          <w:rFonts w:ascii="TH SarabunPSK" w:hAnsi="TH SarabunPSK" w:cs="TH SarabunPSK"/>
          <w:b/>
          <w:bCs/>
        </w:rPr>
        <w:t xml:space="preserve">Education </w:t>
      </w:r>
      <w:r w:rsidR="00BC0335" w:rsidRPr="00791733">
        <w:rPr>
          <w:rFonts w:ascii="TH SarabunPSK" w:hAnsi="TH SarabunPSK" w:cs="TH SarabunPSK"/>
          <w:b/>
          <w:bCs/>
        </w:rPr>
        <w:t>P</w:t>
      </w:r>
      <w:r w:rsidRPr="00791733">
        <w:rPr>
          <w:rFonts w:ascii="TH SarabunPSK" w:hAnsi="TH SarabunPSK" w:cs="TH SarabunPSK"/>
          <w:b/>
          <w:bCs/>
        </w:rPr>
        <w:t>sychology</w:t>
      </w:r>
      <w:r w:rsidRPr="00791733">
        <w:rPr>
          <w:rFonts w:ascii="TH SarabunPSK" w:hAnsi="TH SarabunPSK" w:cs="TH SarabunPSK"/>
        </w:rPr>
        <w:t xml:space="preserve">. </w:t>
      </w:r>
      <w:proofErr w:type="gramStart"/>
      <w:r w:rsidRPr="00791733">
        <w:rPr>
          <w:rFonts w:ascii="TH SarabunPSK" w:hAnsi="TH SarabunPSK" w:cs="TH SarabunPSK"/>
        </w:rPr>
        <w:t>Florida</w:t>
      </w:r>
      <w:r w:rsidR="00585B19">
        <w:rPr>
          <w:rFonts w:ascii="TH SarabunPSK" w:hAnsi="TH SarabunPSK" w:cs="TH SarabunPSK"/>
        </w:rPr>
        <w:t xml:space="preserve"> </w:t>
      </w:r>
      <w:r w:rsidRPr="00791733">
        <w:rPr>
          <w:rFonts w:ascii="TH SarabunPSK" w:hAnsi="TH SarabunPSK" w:cs="TH SarabunPSK"/>
        </w:rPr>
        <w:t>:</w:t>
      </w:r>
      <w:proofErr w:type="gramEnd"/>
      <w:r w:rsidRPr="00791733">
        <w:rPr>
          <w:rFonts w:ascii="TH SarabunPSK" w:hAnsi="TH SarabunPSK" w:cs="TH SarabunPSK"/>
        </w:rPr>
        <w:t xml:space="preserve"> CRC Press LLC.</w:t>
      </w:r>
    </w:p>
    <w:p w14:paraId="2D334D07" w14:textId="241ED1AC" w:rsidR="001C6505" w:rsidRPr="00791733" w:rsidRDefault="001C6505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</w:pPr>
    </w:p>
    <w:p w14:paraId="4D5E7BF1" w14:textId="7E91B4A5" w:rsidR="001C6505" w:rsidRPr="00791733" w:rsidRDefault="001C6505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noProof/>
        </w:rPr>
      </w:pPr>
    </w:p>
    <w:p w14:paraId="36CC1C1F" w14:textId="1B2944DA" w:rsidR="00D5583D" w:rsidRPr="00791733" w:rsidRDefault="00D5583D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noProof/>
        </w:rPr>
      </w:pPr>
    </w:p>
    <w:p w14:paraId="194316F2" w14:textId="3DD3FAC9" w:rsidR="00D5583D" w:rsidRPr="00791733" w:rsidRDefault="00D5583D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  <w:rPr>
          <w:noProof/>
        </w:rPr>
      </w:pPr>
    </w:p>
    <w:p w14:paraId="0848C5B1" w14:textId="4DFE4B91" w:rsidR="00D5583D" w:rsidRPr="00791733" w:rsidRDefault="00D5583D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</w:pPr>
    </w:p>
    <w:p w14:paraId="63870CB4" w14:textId="7A73A494" w:rsidR="001C6505" w:rsidRPr="00791733" w:rsidRDefault="001C6505" w:rsidP="00252C77">
      <w:pPr>
        <w:tabs>
          <w:tab w:val="left" w:pos="864"/>
          <w:tab w:val="left" w:pos="1224"/>
          <w:tab w:val="left" w:pos="1440"/>
          <w:tab w:val="left" w:pos="1584"/>
          <w:tab w:val="left" w:pos="1944"/>
          <w:tab w:val="left" w:pos="2304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</w:tabs>
      </w:pPr>
    </w:p>
    <w:sectPr w:rsidR="001C6505" w:rsidRPr="00791733" w:rsidSect="008F5592">
      <w:headerReference w:type="default" r:id="rId11"/>
      <w:type w:val="continuous"/>
      <w:pgSz w:w="11906" w:h="16838" w:code="9"/>
      <w:pgMar w:top="2160" w:right="1440" w:bottom="1440" w:left="2160" w:header="1080" w:footer="706" w:gutter="0"/>
      <w:pgNumType w:start="75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BF4EA" w14:textId="77777777" w:rsidR="0093416E" w:rsidRDefault="0093416E" w:rsidP="00B6110C">
      <w:r>
        <w:separator/>
      </w:r>
    </w:p>
  </w:endnote>
  <w:endnote w:type="continuationSeparator" w:id="0">
    <w:p w14:paraId="203268D4" w14:textId="77777777" w:rsidR="0093416E" w:rsidRDefault="0093416E" w:rsidP="00B6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68CD7F5-13C0-4B80-B400-B98C9709C42F}"/>
    <w:embedBold r:id="rId2" w:fontKey="{ACFBEC63-EAD0-42A4-8C5E-0385A03D55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D1B1C1-7AC5-4FB5-ACFA-5EAB5434FDE4}"/>
    <w:embedBold r:id="rId4" w:fontKey="{DA000844-9F6A-4DD5-A355-6EF3C6872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717FF3C3-6098-45C3-9C65-75F5C842F78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361CC164-E3A5-4E20-A5BD-A6E75AD51495}"/>
    <w:embedBold r:id="rId7" w:fontKey="{64C75A72-CCCB-401A-9B6A-67389F5D71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EC09033-207E-4641-87AB-8866131951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C618AC5A-46D5-4596-931C-3C0AD541D1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92B58FA-8D6A-432A-8832-17C2DECA91F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34640B35-A30F-43DC-848B-E450B3F70DC6}"/>
    <w:embedBold r:id="rId12" w:fontKey="{D5CE5974-0F50-485F-B63A-369DCF8C6CE2}"/>
  </w:font>
  <w:font w:name="Cordi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5DB8FAC8-8F26-4A67-9A32-37EC38D1C5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1FF22" w14:textId="77777777" w:rsidR="0093416E" w:rsidRDefault="0093416E" w:rsidP="00B6110C">
      <w:r>
        <w:separator/>
      </w:r>
    </w:p>
  </w:footnote>
  <w:footnote w:type="continuationSeparator" w:id="0">
    <w:p w14:paraId="0F0A072C" w14:textId="77777777" w:rsidR="0093416E" w:rsidRDefault="0093416E" w:rsidP="00B61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5400C" w14:textId="77777777" w:rsidR="00910A7C" w:rsidRPr="00160CA4" w:rsidRDefault="00910A7C" w:rsidP="00CC7859">
    <w:pPr>
      <w:pStyle w:val="a7"/>
      <w:jc w:val="center"/>
      <w:rPr>
        <w:rFonts w:ascii="TH Sarabun New" w:hAnsi="TH Sarabun New" w:cs="TH Sarabun New"/>
        <w:szCs w:val="32"/>
      </w:rPr>
    </w:pPr>
    <w:r w:rsidRPr="00160CA4">
      <w:rPr>
        <w:rFonts w:ascii="TH Sarabun New" w:hAnsi="TH Sarabun New" w:cs="TH Sarabun New"/>
        <w:szCs w:val="32"/>
      </w:rPr>
      <w:fldChar w:fldCharType="begin"/>
    </w:r>
    <w:r w:rsidRPr="00160CA4">
      <w:rPr>
        <w:rFonts w:ascii="TH Sarabun New" w:hAnsi="TH Sarabun New" w:cs="TH Sarabun New"/>
        <w:szCs w:val="32"/>
      </w:rPr>
      <w:instrText xml:space="preserve"> PAGE   \* MERGEFORMAT </w:instrText>
    </w:r>
    <w:r w:rsidRPr="00160CA4">
      <w:rPr>
        <w:rFonts w:ascii="TH Sarabun New" w:hAnsi="TH Sarabun New" w:cs="TH Sarabun New"/>
        <w:szCs w:val="32"/>
      </w:rPr>
      <w:fldChar w:fldCharType="separate"/>
    </w:r>
    <w:r>
      <w:rPr>
        <w:rFonts w:ascii="TH Sarabun New" w:hAnsi="TH Sarabun New" w:cs="TH Sarabun New"/>
        <w:noProof/>
        <w:szCs w:val="32"/>
      </w:rPr>
      <w:t>217</w:t>
    </w:r>
    <w:r w:rsidRPr="00160CA4">
      <w:rPr>
        <w:rFonts w:ascii="TH Sarabun New" w:hAnsi="TH Sarabun New" w:cs="TH Sarabun New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98544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E8511C"/>
    <w:multiLevelType w:val="hybridMultilevel"/>
    <w:tmpl w:val="CC4C1248"/>
    <w:lvl w:ilvl="0" w:tplc="41D27D92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" w15:restartNumberingAfterBreak="0">
    <w:nsid w:val="0F211049"/>
    <w:multiLevelType w:val="singleLevel"/>
    <w:tmpl w:val="492A2350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  <w:cs w:val="0"/>
        <w:lang w:bidi="th-TH"/>
      </w:rPr>
    </w:lvl>
  </w:abstractNum>
  <w:abstractNum w:abstractNumId="3" w15:restartNumberingAfterBreak="0">
    <w:nsid w:val="102F1C8E"/>
    <w:multiLevelType w:val="hybridMultilevel"/>
    <w:tmpl w:val="BCD26E32"/>
    <w:lvl w:ilvl="0" w:tplc="6010BF26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4" w15:restartNumberingAfterBreak="0">
    <w:nsid w:val="16184E8D"/>
    <w:multiLevelType w:val="hybridMultilevel"/>
    <w:tmpl w:val="C2EEC2FA"/>
    <w:lvl w:ilvl="0" w:tplc="6BD0A8D0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5" w15:restartNumberingAfterBreak="0">
    <w:nsid w:val="29803F30"/>
    <w:multiLevelType w:val="hybridMultilevel"/>
    <w:tmpl w:val="2E70F692"/>
    <w:lvl w:ilvl="0" w:tplc="AC14F09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C8F22A8"/>
    <w:multiLevelType w:val="hybridMultilevel"/>
    <w:tmpl w:val="4940AAB0"/>
    <w:lvl w:ilvl="0" w:tplc="FF146A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1816206"/>
    <w:multiLevelType w:val="hybridMultilevel"/>
    <w:tmpl w:val="40F67688"/>
    <w:lvl w:ilvl="0" w:tplc="4062857A">
      <w:start w:val="1"/>
      <w:numFmt w:val="decimal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8" w15:restartNumberingAfterBreak="0">
    <w:nsid w:val="342D5F52"/>
    <w:multiLevelType w:val="hybridMultilevel"/>
    <w:tmpl w:val="52E227D4"/>
    <w:lvl w:ilvl="0" w:tplc="FFDA05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C2E7CF8"/>
    <w:multiLevelType w:val="hybridMultilevel"/>
    <w:tmpl w:val="74322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369F8"/>
    <w:multiLevelType w:val="hybridMultilevel"/>
    <w:tmpl w:val="9B323EB2"/>
    <w:lvl w:ilvl="0" w:tplc="BF3A8C0E">
      <w:start w:val="1"/>
      <w:numFmt w:val="decimal"/>
      <w:lvlText w:val="%1."/>
      <w:lvlJc w:val="left"/>
      <w:pPr>
        <w:ind w:left="20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9" w:hanging="360"/>
      </w:pPr>
    </w:lvl>
    <w:lvl w:ilvl="2" w:tplc="0409001B" w:tentative="1">
      <w:start w:val="1"/>
      <w:numFmt w:val="lowerRoman"/>
      <w:lvlText w:val="%3."/>
      <w:lvlJc w:val="right"/>
      <w:pPr>
        <w:ind w:left="3499" w:hanging="180"/>
      </w:pPr>
    </w:lvl>
    <w:lvl w:ilvl="3" w:tplc="0409000F" w:tentative="1">
      <w:start w:val="1"/>
      <w:numFmt w:val="decimal"/>
      <w:lvlText w:val="%4."/>
      <w:lvlJc w:val="left"/>
      <w:pPr>
        <w:ind w:left="4219" w:hanging="360"/>
      </w:pPr>
    </w:lvl>
    <w:lvl w:ilvl="4" w:tplc="04090019" w:tentative="1">
      <w:start w:val="1"/>
      <w:numFmt w:val="lowerLetter"/>
      <w:lvlText w:val="%5."/>
      <w:lvlJc w:val="left"/>
      <w:pPr>
        <w:ind w:left="4939" w:hanging="360"/>
      </w:pPr>
    </w:lvl>
    <w:lvl w:ilvl="5" w:tplc="0409001B" w:tentative="1">
      <w:start w:val="1"/>
      <w:numFmt w:val="lowerRoman"/>
      <w:lvlText w:val="%6."/>
      <w:lvlJc w:val="right"/>
      <w:pPr>
        <w:ind w:left="5659" w:hanging="180"/>
      </w:pPr>
    </w:lvl>
    <w:lvl w:ilvl="6" w:tplc="0409000F" w:tentative="1">
      <w:start w:val="1"/>
      <w:numFmt w:val="decimal"/>
      <w:lvlText w:val="%7."/>
      <w:lvlJc w:val="left"/>
      <w:pPr>
        <w:ind w:left="6379" w:hanging="360"/>
      </w:pPr>
    </w:lvl>
    <w:lvl w:ilvl="7" w:tplc="04090019" w:tentative="1">
      <w:start w:val="1"/>
      <w:numFmt w:val="lowerLetter"/>
      <w:lvlText w:val="%8."/>
      <w:lvlJc w:val="left"/>
      <w:pPr>
        <w:ind w:left="7099" w:hanging="360"/>
      </w:pPr>
    </w:lvl>
    <w:lvl w:ilvl="8" w:tplc="0409001B" w:tentative="1">
      <w:start w:val="1"/>
      <w:numFmt w:val="lowerRoman"/>
      <w:lvlText w:val="%9."/>
      <w:lvlJc w:val="right"/>
      <w:pPr>
        <w:ind w:left="7819" w:hanging="180"/>
      </w:pPr>
    </w:lvl>
  </w:abstractNum>
  <w:abstractNum w:abstractNumId="11" w15:restartNumberingAfterBreak="0">
    <w:nsid w:val="498119EF"/>
    <w:multiLevelType w:val="multilevel"/>
    <w:tmpl w:val="B4A6B6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2" w15:restartNumberingAfterBreak="0">
    <w:nsid w:val="4ACE7687"/>
    <w:multiLevelType w:val="hybridMultilevel"/>
    <w:tmpl w:val="58507542"/>
    <w:lvl w:ilvl="0" w:tplc="166812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BCC12FA"/>
    <w:multiLevelType w:val="hybridMultilevel"/>
    <w:tmpl w:val="33F00238"/>
    <w:lvl w:ilvl="0" w:tplc="B12C9BF2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4" w15:restartNumberingAfterBreak="0">
    <w:nsid w:val="61D86435"/>
    <w:multiLevelType w:val="hybridMultilevel"/>
    <w:tmpl w:val="F444961C"/>
    <w:lvl w:ilvl="0" w:tplc="AB6CC42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70070369"/>
    <w:multiLevelType w:val="hybridMultilevel"/>
    <w:tmpl w:val="0516600A"/>
    <w:lvl w:ilvl="0" w:tplc="54EC776C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6" w15:restartNumberingAfterBreak="0">
    <w:nsid w:val="71912293"/>
    <w:multiLevelType w:val="hybridMultilevel"/>
    <w:tmpl w:val="9F949E82"/>
    <w:lvl w:ilvl="0" w:tplc="BFAEF1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21A2088"/>
    <w:multiLevelType w:val="multilevel"/>
    <w:tmpl w:val="972E6656"/>
    <w:lvl w:ilvl="0">
      <w:start w:val="1"/>
      <w:numFmt w:val="decimal"/>
      <w:lvlText w:val="%1."/>
      <w:lvlJc w:val="left"/>
      <w:pPr>
        <w:ind w:left="123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231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9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2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9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50" w:hanging="2520"/>
      </w:pPr>
      <w:rPr>
        <w:rFonts w:hint="default"/>
      </w:rPr>
    </w:lvl>
  </w:abstractNum>
  <w:abstractNum w:abstractNumId="18" w15:restartNumberingAfterBreak="0">
    <w:nsid w:val="77EE4688"/>
    <w:multiLevelType w:val="hybridMultilevel"/>
    <w:tmpl w:val="D44848B2"/>
    <w:lvl w:ilvl="0" w:tplc="20860876">
      <w:start w:val="1"/>
      <w:numFmt w:val="decimal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14"/>
  </w:num>
  <w:num w:numId="5">
    <w:abstractNumId w:val="8"/>
  </w:num>
  <w:num w:numId="6">
    <w:abstractNumId w:val="6"/>
  </w:num>
  <w:num w:numId="7">
    <w:abstractNumId w:val="5"/>
  </w:num>
  <w:num w:numId="8">
    <w:abstractNumId w:val="13"/>
  </w:num>
  <w:num w:numId="9">
    <w:abstractNumId w:val="3"/>
  </w:num>
  <w:num w:numId="10">
    <w:abstractNumId w:val="17"/>
  </w:num>
  <w:num w:numId="11">
    <w:abstractNumId w:val="10"/>
  </w:num>
  <w:num w:numId="12">
    <w:abstractNumId w:val="11"/>
  </w:num>
  <w:num w:numId="13">
    <w:abstractNumId w:val="18"/>
  </w:num>
  <w:num w:numId="14">
    <w:abstractNumId w:val="7"/>
  </w:num>
  <w:num w:numId="15">
    <w:abstractNumId w:val="0"/>
  </w:num>
  <w:num w:numId="16">
    <w:abstractNumId w:val="2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"/>
  </w:num>
  <w:num w:numId="20">
    <w:abstractNumId w:val="4"/>
  </w:num>
  <w:num w:numId="21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embedTrueTypeFonts/>
  <w:mirrorMargins/>
  <w:hideSpellingErrors/>
  <w:hideGrammaticalErrors/>
  <w:proofState w:spelling="clean" w:grammar="clean"/>
  <w:defaultTabStop w:val="2304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24"/>
    <w:rsid w:val="00001410"/>
    <w:rsid w:val="00003874"/>
    <w:rsid w:val="00004428"/>
    <w:rsid w:val="00004CAA"/>
    <w:rsid w:val="00006299"/>
    <w:rsid w:val="00007497"/>
    <w:rsid w:val="00010AED"/>
    <w:rsid w:val="00012755"/>
    <w:rsid w:val="000127FA"/>
    <w:rsid w:val="0001416E"/>
    <w:rsid w:val="0001479B"/>
    <w:rsid w:val="00015504"/>
    <w:rsid w:val="000166BC"/>
    <w:rsid w:val="00016719"/>
    <w:rsid w:val="00016B68"/>
    <w:rsid w:val="000175A1"/>
    <w:rsid w:val="000223B8"/>
    <w:rsid w:val="00023555"/>
    <w:rsid w:val="00026E01"/>
    <w:rsid w:val="00027359"/>
    <w:rsid w:val="000275D1"/>
    <w:rsid w:val="00031824"/>
    <w:rsid w:val="00033188"/>
    <w:rsid w:val="000348AD"/>
    <w:rsid w:val="000348AE"/>
    <w:rsid w:val="00035420"/>
    <w:rsid w:val="00037D2A"/>
    <w:rsid w:val="000430FC"/>
    <w:rsid w:val="000438F4"/>
    <w:rsid w:val="00045158"/>
    <w:rsid w:val="00051AE6"/>
    <w:rsid w:val="00052195"/>
    <w:rsid w:val="00052CDC"/>
    <w:rsid w:val="00052D86"/>
    <w:rsid w:val="000531C7"/>
    <w:rsid w:val="000532C4"/>
    <w:rsid w:val="0005421A"/>
    <w:rsid w:val="00057925"/>
    <w:rsid w:val="0006095B"/>
    <w:rsid w:val="000650A4"/>
    <w:rsid w:val="000655D9"/>
    <w:rsid w:val="0007228C"/>
    <w:rsid w:val="000759D4"/>
    <w:rsid w:val="00076B29"/>
    <w:rsid w:val="00076B8C"/>
    <w:rsid w:val="00076FD6"/>
    <w:rsid w:val="0007732B"/>
    <w:rsid w:val="00077DF7"/>
    <w:rsid w:val="000801B4"/>
    <w:rsid w:val="00082DB0"/>
    <w:rsid w:val="000836E7"/>
    <w:rsid w:val="00083993"/>
    <w:rsid w:val="00083CEE"/>
    <w:rsid w:val="00085098"/>
    <w:rsid w:val="00085115"/>
    <w:rsid w:val="00086766"/>
    <w:rsid w:val="00092424"/>
    <w:rsid w:val="0009296D"/>
    <w:rsid w:val="00093256"/>
    <w:rsid w:val="00095545"/>
    <w:rsid w:val="00095C89"/>
    <w:rsid w:val="00097CB5"/>
    <w:rsid w:val="000A01DF"/>
    <w:rsid w:val="000A0E31"/>
    <w:rsid w:val="000A192C"/>
    <w:rsid w:val="000A280F"/>
    <w:rsid w:val="000A3C38"/>
    <w:rsid w:val="000A4DB1"/>
    <w:rsid w:val="000A56FC"/>
    <w:rsid w:val="000A64F3"/>
    <w:rsid w:val="000A7B61"/>
    <w:rsid w:val="000A7F46"/>
    <w:rsid w:val="000B0656"/>
    <w:rsid w:val="000B390D"/>
    <w:rsid w:val="000B3B50"/>
    <w:rsid w:val="000B64B2"/>
    <w:rsid w:val="000C1783"/>
    <w:rsid w:val="000C1C2F"/>
    <w:rsid w:val="000C3289"/>
    <w:rsid w:val="000C36BE"/>
    <w:rsid w:val="000C3AB7"/>
    <w:rsid w:val="000C3C9B"/>
    <w:rsid w:val="000C653A"/>
    <w:rsid w:val="000D020F"/>
    <w:rsid w:val="000D18E5"/>
    <w:rsid w:val="000D1D9B"/>
    <w:rsid w:val="000D3260"/>
    <w:rsid w:val="000D3557"/>
    <w:rsid w:val="000D36D0"/>
    <w:rsid w:val="000D3BC0"/>
    <w:rsid w:val="000D4B6C"/>
    <w:rsid w:val="000D5753"/>
    <w:rsid w:val="000D5F34"/>
    <w:rsid w:val="000D6A0F"/>
    <w:rsid w:val="000D704D"/>
    <w:rsid w:val="000D74D1"/>
    <w:rsid w:val="000E13A8"/>
    <w:rsid w:val="000E18CA"/>
    <w:rsid w:val="000E2638"/>
    <w:rsid w:val="000E4E54"/>
    <w:rsid w:val="000E5E9E"/>
    <w:rsid w:val="000E7A9A"/>
    <w:rsid w:val="000F00E8"/>
    <w:rsid w:val="000F02AF"/>
    <w:rsid w:val="000F1B41"/>
    <w:rsid w:val="000F235D"/>
    <w:rsid w:val="000F4DE1"/>
    <w:rsid w:val="000F5AAE"/>
    <w:rsid w:val="000F7494"/>
    <w:rsid w:val="000F7612"/>
    <w:rsid w:val="0010122D"/>
    <w:rsid w:val="0010342B"/>
    <w:rsid w:val="00104CE2"/>
    <w:rsid w:val="001054C4"/>
    <w:rsid w:val="001068ED"/>
    <w:rsid w:val="001071FA"/>
    <w:rsid w:val="001078FD"/>
    <w:rsid w:val="00110A27"/>
    <w:rsid w:val="001132FB"/>
    <w:rsid w:val="00114322"/>
    <w:rsid w:val="001144D9"/>
    <w:rsid w:val="00115B4F"/>
    <w:rsid w:val="00115D24"/>
    <w:rsid w:val="00116E3D"/>
    <w:rsid w:val="0011778F"/>
    <w:rsid w:val="0012042B"/>
    <w:rsid w:val="001209BE"/>
    <w:rsid w:val="00121281"/>
    <w:rsid w:val="00123C82"/>
    <w:rsid w:val="00130D66"/>
    <w:rsid w:val="00130F99"/>
    <w:rsid w:val="0013106B"/>
    <w:rsid w:val="00131C81"/>
    <w:rsid w:val="00131CE1"/>
    <w:rsid w:val="00132554"/>
    <w:rsid w:val="00134AC8"/>
    <w:rsid w:val="00135C8B"/>
    <w:rsid w:val="00136BFC"/>
    <w:rsid w:val="001372D8"/>
    <w:rsid w:val="00137A35"/>
    <w:rsid w:val="00141284"/>
    <w:rsid w:val="001412BD"/>
    <w:rsid w:val="00142093"/>
    <w:rsid w:val="00142B39"/>
    <w:rsid w:val="00142CF0"/>
    <w:rsid w:val="00147CFC"/>
    <w:rsid w:val="00150AA7"/>
    <w:rsid w:val="00152007"/>
    <w:rsid w:val="00153386"/>
    <w:rsid w:val="001534B8"/>
    <w:rsid w:val="00154471"/>
    <w:rsid w:val="00155220"/>
    <w:rsid w:val="001559A5"/>
    <w:rsid w:val="00157504"/>
    <w:rsid w:val="00160191"/>
    <w:rsid w:val="00160CA4"/>
    <w:rsid w:val="001616D5"/>
    <w:rsid w:val="00161FB2"/>
    <w:rsid w:val="00162D47"/>
    <w:rsid w:val="00164223"/>
    <w:rsid w:val="001658C1"/>
    <w:rsid w:val="00167C4E"/>
    <w:rsid w:val="001708B7"/>
    <w:rsid w:val="00172191"/>
    <w:rsid w:val="001735D5"/>
    <w:rsid w:val="00173F65"/>
    <w:rsid w:val="001765AE"/>
    <w:rsid w:val="00180FBC"/>
    <w:rsid w:val="00181488"/>
    <w:rsid w:val="00183B79"/>
    <w:rsid w:val="00184889"/>
    <w:rsid w:val="001870D1"/>
    <w:rsid w:val="0018783A"/>
    <w:rsid w:val="001904E8"/>
    <w:rsid w:val="0019306C"/>
    <w:rsid w:val="001931C5"/>
    <w:rsid w:val="00194310"/>
    <w:rsid w:val="0019604B"/>
    <w:rsid w:val="00196052"/>
    <w:rsid w:val="001962B9"/>
    <w:rsid w:val="0019697A"/>
    <w:rsid w:val="00196AC0"/>
    <w:rsid w:val="001A1565"/>
    <w:rsid w:val="001B1FFF"/>
    <w:rsid w:val="001B2D74"/>
    <w:rsid w:val="001B614B"/>
    <w:rsid w:val="001B644A"/>
    <w:rsid w:val="001B721A"/>
    <w:rsid w:val="001C2936"/>
    <w:rsid w:val="001C3137"/>
    <w:rsid w:val="001C4C0A"/>
    <w:rsid w:val="001C6505"/>
    <w:rsid w:val="001C6752"/>
    <w:rsid w:val="001C693D"/>
    <w:rsid w:val="001C7463"/>
    <w:rsid w:val="001D0C90"/>
    <w:rsid w:val="001D2390"/>
    <w:rsid w:val="001D4B34"/>
    <w:rsid w:val="001D4FBA"/>
    <w:rsid w:val="001D589E"/>
    <w:rsid w:val="001E0109"/>
    <w:rsid w:val="001E1B20"/>
    <w:rsid w:val="001E2074"/>
    <w:rsid w:val="001E3164"/>
    <w:rsid w:val="001E6CCE"/>
    <w:rsid w:val="001E73C7"/>
    <w:rsid w:val="001E73F4"/>
    <w:rsid w:val="001F154F"/>
    <w:rsid w:val="001F1D5C"/>
    <w:rsid w:val="001F37E3"/>
    <w:rsid w:val="001F53B7"/>
    <w:rsid w:val="001F7A0E"/>
    <w:rsid w:val="00202541"/>
    <w:rsid w:val="00202780"/>
    <w:rsid w:val="002027D4"/>
    <w:rsid w:val="002048D6"/>
    <w:rsid w:val="0020497F"/>
    <w:rsid w:val="00207936"/>
    <w:rsid w:val="00210E22"/>
    <w:rsid w:val="00211E81"/>
    <w:rsid w:val="002122DC"/>
    <w:rsid w:val="002128B3"/>
    <w:rsid w:val="002148BD"/>
    <w:rsid w:val="00217367"/>
    <w:rsid w:val="002174ED"/>
    <w:rsid w:val="00221552"/>
    <w:rsid w:val="00222492"/>
    <w:rsid w:val="0022335E"/>
    <w:rsid w:val="002234E6"/>
    <w:rsid w:val="002240AD"/>
    <w:rsid w:val="00224A26"/>
    <w:rsid w:val="00225B57"/>
    <w:rsid w:val="00226482"/>
    <w:rsid w:val="0022701F"/>
    <w:rsid w:val="002319BE"/>
    <w:rsid w:val="002325BD"/>
    <w:rsid w:val="0023264E"/>
    <w:rsid w:val="00232E93"/>
    <w:rsid w:val="0023315A"/>
    <w:rsid w:val="002372FC"/>
    <w:rsid w:val="0024189F"/>
    <w:rsid w:val="002425FF"/>
    <w:rsid w:val="0024374F"/>
    <w:rsid w:val="00243866"/>
    <w:rsid w:val="0024523A"/>
    <w:rsid w:val="0024628E"/>
    <w:rsid w:val="00247092"/>
    <w:rsid w:val="00247A01"/>
    <w:rsid w:val="00251240"/>
    <w:rsid w:val="00252352"/>
    <w:rsid w:val="00252C77"/>
    <w:rsid w:val="00253204"/>
    <w:rsid w:val="00253B6E"/>
    <w:rsid w:val="002549D0"/>
    <w:rsid w:val="0025600E"/>
    <w:rsid w:val="00257CE4"/>
    <w:rsid w:val="00260E32"/>
    <w:rsid w:val="0026132E"/>
    <w:rsid w:val="002621C2"/>
    <w:rsid w:val="002632B0"/>
    <w:rsid w:val="0026500E"/>
    <w:rsid w:val="00265970"/>
    <w:rsid w:val="00265AD3"/>
    <w:rsid w:val="00265D66"/>
    <w:rsid w:val="00267BDF"/>
    <w:rsid w:val="00267FC6"/>
    <w:rsid w:val="00270C06"/>
    <w:rsid w:val="00271249"/>
    <w:rsid w:val="00271E53"/>
    <w:rsid w:val="00280BAF"/>
    <w:rsid w:val="002836FB"/>
    <w:rsid w:val="0028399C"/>
    <w:rsid w:val="00283EBD"/>
    <w:rsid w:val="00284F89"/>
    <w:rsid w:val="002855A6"/>
    <w:rsid w:val="00287FEE"/>
    <w:rsid w:val="002906E0"/>
    <w:rsid w:val="00290E36"/>
    <w:rsid w:val="00290F65"/>
    <w:rsid w:val="002920BC"/>
    <w:rsid w:val="00296FB9"/>
    <w:rsid w:val="002A01C2"/>
    <w:rsid w:val="002A0E00"/>
    <w:rsid w:val="002A159D"/>
    <w:rsid w:val="002A5D01"/>
    <w:rsid w:val="002A657D"/>
    <w:rsid w:val="002A7246"/>
    <w:rsid w:val="002A72AA"/>
    <w:rsid w:val="002B3F08"/>
    <w:rsid w:val="002B48CE"/>
    <w:rsid w:val="002B4951"/>
    <w:rsid w:val="002B4C6F"/>
    <w:rsid w:val="002B57F6"/>
    <w:rsid w:val="002B5C4B"/>
    <w:rsid w:val="002B6032"/>
    <w:rsid w:val="002B65AA"/>
    <w:rsid w:val="002B65C7"/>
    <w:rsid w:val="002B687E"/>
    <w:rsid w:val="002B764E"/>
    <w:rsid w:val="002C02B4"/>
    <w:rsid w:val="002C3ECC"/>
    <w:rsid w:val="002C432C"/>
    <w:rsid w:val="002C549B"/>
    <w:rsid w:val="002C59CC"/>
    <w:rsid w:val="002C6352"/>
    <w:rsid w:val="002C7F60"/>
    <w:rsid w:val="002D1390"/>
    <w:rsid w:val="002D3820"/>
    <w:rsid w:val="002D4E96"/>
    <w:rsid w:val="002D78B4"/>
    <w:rsid w:val="002E031F"/>
    <w:rsid w:val="002E10A2"/>
    <w:rsid w:val="002E1113"/>
    <w:rsid w:val="002E20C1"/>
    <w:rsid w:val="002E2B90"/>
    <w:rsid w:val="002E2DBF"/>
    <w:rsid w:val="002E5858"/>
    <w:rsid w:val="002E5968"/>
    <w:rsid w:val="002E70C1"/>
    <w:rsid w:val="002F185D"/>
    <w:rsid w:val="002F240A"/>
    <w:rsid w:val="002F2C24"/>
    <w:rsid w:val="002F46E7"/>
    <w:rsid w:val="002F52EC"/>
    <w:rsid w:val="002F7B0D"/>
    <w:rsid w:val="00304EAA"/>
    <w:rsid w:val="00305B6C"/>
    <w:rsid w:val="00313857"/>
    <w:rsid w:val="003144F5"/>
    <w:rsid w:val="00316685"/>
    <w:rsid w:val="00316BBA"/>
    <w:rsid w:val="00317C70"/>
    <w:rsid w:val="003208BB"/>
    <w:rsid w:val="00320F83"/>
    <w:rsid w:val="00322DC7"/>
    <w:rsid w:val="00325378"/>
    <w:rsid w:val="00325631"/>
    <w:rsid w:val="00326422"/>
    <w:rsid w:val="003267B6"/>
    <w:rsid w:val="00327316"/>
    <w:rsid w:val="00327600"/>
    <w:rsid w:val="003314EB"/>
    <w:rsid w:val="003317A9"/>
    <w:rsid w:val="00331822"/>
    <w:rsid w:val="003337E6"/>
    <w:rsid w:val="00334354"/>
    <w:rsid w:val="00334BD9"/>
    <w:rsid w:val="0033621D"/>
    <w:rsid w:val="003372B9"/>
    <w:rsid w:val="00337CBD"/>
    <w:rsid w:val="00341CE5"/>
    <w:rsid w:val="003446A4"/>
    <w:rsid w:val="00344ED9"/>
    <w:rsid w:val="00346504"/>
    <w:rsid w:val="00350987"/>
    <w:rsid w:val="00354887"/>
    <w:rsid w:val="00355A96"/>
    <w:rsid w:val="00357828"/>
    <w:rsid w:val="003600B9"/>
    <w:rsid w:val="00361AED"/>
    <w:rsid w:val="003642C3"/>
    <w:rsid w:val="003646F8"/>
    <w:rsid w:val="00364E98"/>
    <w:rsid w:val="00366004"/>
    <w:rsid w:val="003667CC"/>
    <w:rsid w:val="003673A2"/>
    <w:rsid w:val="003675AB"/>
    <w:rsid w:val="00367CDF"/>
    <w:rsid w:val="00370A34"/>
    <w:rsid w:val="00370DB3"/>
    <w:rsid w:val="00372670"/>
    <w:rsid w:val="00374CB8"/>
    <w:rsid w:val="00375CFF"/>
    <w:rsid w:val="003773E7"/>
    <w:rsid w:val="00377C77"/>
    <w:rsid w:val="00381113"/>
    <w:rsid w:val="00381732"/>
    <w:rsid w:val="00382616"/>
    <w:rsid w:val="00387A0D"/>
    <w:rsid w:val="00390D02"/>
    <w:rsid w:val="003914AE"/>
    <w:rsid w:val="00392C48"/>
    <w:rsid w:val="003945F3"/>
    <w:rsid w:val="0039472D"/>
    <w:rsid w:val="003955D2"/>
    <w:rsid w:val="003959AE"/>
    <w:rsid w:val="00396AC5"/>
    <w:rsid w:val="00396DBB"/>
    <w:rsid w:val="00397CCA"/>
    <w:rsid w:val="003A1ABB"/>
    <w:rsid w:val="003A4DB5"/>
    <w:rsid w:val="003A5ABD"/>
    <w:rsid w:val="003A7304"/>
    <w:rsid w:val="003B0C14"/>
    <w:rsid w:val="003B13D8"/>
    <w:rsid w:val="003B3230"/>
    <w:rsid w:val="003B3752"/>
    <w:rsid w:val="003B3E30"/>
    <w:rsid w:val="003B4707"/>
    <w:rsid w:val="003B564F"/>
    <w:rsid w:val="003C0621"/>
    <w:rsid w:val="003C204D"/>
    <w:rsid w:val="003C2076"/>
    <w:rsid w:val="003C2BDC"/>
    <w:rsid w:val="003C340E"/>
    <w:rsid w:val="003C3D62"/>
    <w:rsid w:val="003C4C7A"/>
    <w:rsid w:val="003C628C"/>
    <w:rsid w:val="003C6E26"/>
    <w:rsid w:val="003C7BDC"/>
    <w:rsid w:val="003C7C06"/>
    <w:rsid w:val="003C7FE3"/>
    <w:rsid w:val="003D0C82"/>
    <w:rsid w:val="003D117E"/>
    <w:rsid w:val="003D31A2"/>
    <w:rsid w:val="003D3310"/>
    <w:rsid w:val="003D349B"/>
    <w:rsid w:val="003D6FC4"/>
    <w:rsid w:val="003E2950"/>
    <w:rsid w:val="003E2E38"/>
    <w:rsid w:val="003E31B4"/>
    <w:rsid w:val="003E388A"/>
    <w:rsid w:val="003E4811"/>
    <w:rsid w:val="003E4C81"/>
    <w:rsid w:val="003E672A"/>
    <w:rsid w:val="003E686A"/>
    <w:rsid w:val="003E7F7B"/>
    <w:rsid w:val="003F025A"/>
    <w:rsid w:val="003F1090"/>
    <w:rsid w:val="003F3880"/>
    <w:rsid w:val="003F4484"/>
    <w:rsid w:val="003F4F64"/>
    <w:rsid w:val="003F6E5D"/>
    <w:rsid w:val="003F7640"/>
    <w:rsid w:val="003F78A9"/>
    <w:rsid w:val="0040127C"/>
    <w:rsid w:val="004029B2"/>
    <w:rsid w:val="00402F34"/>
    <w:rsid w:val="0040309E"/>
    <w:rsid w:val="00403507"/>
    <w:rsid w:val="004036EE"/>
    <w:rsid w:val="00405BF4"/>
    <w:rsid w:val="00405DB2"/>
    <w:rsid w:val="004060ED"/>
    <w:rsid w:val="004062EA"/>
    <w:rsid w:val="00406F54"/>
    <w:rsid w:val="00412324"/>
    <w:rsid w:val="004134DD"/>
    <w:rsid w:val="00413FB4"/>
    <w:rsid w:val="0041445E"/>
    <w:rsid w:val="00415214"/>
    <w:rsid w:val="00416506"/>
    <w:rsid w:val="00417781"/>
    <w:rsid w:val="00420B05"/>
    <w:rsid w:val="004210AE"/>
    <w:rsid w:val="00421813"/>
    <w:rsid w:val="00421CFB"/>
    <w:rsid w:val="00423597"/>
    <w:rsid w:val="004240CC"/>
    <w:rsid w:val="004250A0"/>
    <w:rsid w:val="00433894"/>
    <w:rsid w:val="00433D28"/>
    <w:rsid w:val="004342E1"/>
    <w:rsid w:val="00436DB9"/>
    <w:rsid w:val="004378EE"/>
    <w:rsid w:val="00440D39"/>
    <w:rsid w:val="00440E45"/>
    <w:rsid w:val="004412B2"/>
    <w:rsid w:val="00443DF0"/>
    <w:rsid w:val="004442E1"/>
    <w:rsid w:val="004443C7"/>
    <w:rsid w:val="00444EDB"/>
    <w:rsid w:val="0044522E"/>
    <w:rsid w:val="00445A39"/>
    <w:rsid w:val="0045144E"/>
    <w:rsid w:val="004524E8"/>
    <w:rsid w:val="00452D94"/>
    <w:rsid w:val="00455147"/>
    <w:rsid w:val="00455338"/>
    <w:rsid w:val="0045734C"/>
    <w:rsid w:val="00457D24"/>
    <w:rsid w:val="004602CF"/>
    <w:rsid w:val="00460ED1"/>
    <w:rsid w:val="00461D37"/>
    <w:rsid w:val="0046229E"/>
    <w:rsid w:val="00462BB6"/>
    <w:rsid w:val="00462CF0"/>
    <w:rsid w:val="00463F8D"/>
    <w:rsid w:val="0046411E"/>
    <w:rsid w:val="00464AFD"/>
    <w:rsid w:val="00465401"/>
    <w:rsid w:val="00466E5B"/>
    <w:rsid w:val="004672BC"/>
    <w:rsid w:val="004677AC"/>
    <w:rsid w:val="0047044D"/>
    <w:rsid w:val="0047117E"/>
    <w:rsid w:val="00472345"/>
    <w:rsid w:val="00473C6F"/>
    <w:rsid w:val="0047557D"/>
    <w:rsid w:val="00477AA2"/>
    <w:rsid w:val="00485ACF"/>
    <w:rsid w:val="00490295"/>
    <w:rsid w:val="00490855"/>
    <w:rsid w:val="00490B0B"/>
    <w:rsid w:val="00491549"/>
    <w:rsid w:val="00492C0F"/>
    <w:rsid w:val="004969F0"/>
    <w:rsid w:val="004A085F"/>
    <w:rsid w:val="004A0E72"/>
    <w:rsid w:val="004A7E47"/>
    <w:rsid w:val="004B0610"/>
    <w:rsid w:val="004B0B0B"/>
    <w:rsid w:val="004B3DEA"/>
    <w:rsid w:val="004B460E"/>
    <w:rsid w:val="004B4FA7"/>
    <w:rsid w:val="004B5B18"/>
    <w:rsid w:val="004B5D3B"/>
    <w:rsid w:val="004B6A70"/>
    <w:rsid w:val="004B7134"/>
    <w:rsid w:val="004C0DF1"/>
    <w:rsid w:val="004C1CCA"/>
    <w:rsid w:val="004C41E7"/>
    <w:rsid w:val="004C4D30"/>
    <w:rsid w:val="004C5233"/>
    <w:rsid w:val="004C7B20"/>
    <w:rsid w:val="004D1276"/>
    <w:rsid w:val="004D1F95"/>
    <w:rsid w:val="004D2423"/>
    <w:rsid w:val="004D28E2"/>
    <w:rsid w:val="004D2E1D"/>
    <w:rsid w:val="004D6333"/>
    <w:rsid w:val="004D6567"/>
    <w:rsid w:val="004D6611"/>
    <w:rsid w:val="004D76D7"/>
    <w:rsid w:val="004E0BD9"/>
    <w:rsid w:val="004E3B05"/>
    <w:rsid w:val="004E4355"/>
    <w:rsid w:val="004E49C4"/>
    <w:rsid w:val="004E5617"/>
    <w:rsid w:val="004E561B"/>
    <w:rsid w:val="004E63C8"/>
    <w:rsid w:val="004E64E4"/>
    <w:rsid w:val="004E77A9"/>
    <w:rsid w:val="004F0247"/>
    <w:rsid w:val="004F0EE4"/>
    <w:rsid w:val="004F217E"/>
    <w:rsid w:val="004F35B4"/>
    <w:rsid w:val="004F4577"/>
    <w:rsid w:val="004F5666"/>
    <w:rsid w:val="004F71BE"/>
    <w:rsid w:val="004F74E1"/>
    <w:rsid w:val="0050153D"/>
    <w:rsid w:val="00501779"/>
    <w:rsid w:val="00501DC9"/>
    <w:rsid w:val="00506009"/>
    <w:rsid w:val="00506B07"/>
    <w:rsid w:val="00510580"/>
    <w:rsid w:val="00511462"/>
    <w:rsid w:val="00515ACA"/>
    <w:rsid w:val="00515CCC"/>
    <w:rsid w:val="00516BB9"/>
    <w:rsid w:val="00516EFE"/>
    <w:rsid w:val="00520289"/>
    <w:rsid w:val="00520968"/>
    <w:rsid w:val="005213DF"/>
    <w:rsid w:val="005232C0"/>
    <w:rsid w:val="0052512D"/>
    <w:rsid w:val="00525938"/>
    <w:rsid w:val="00525EC5"/>
    <w:rsid w:val="00526037"/>
    <w:rsid w:val="005265F3"/>
    <w:rsid w:val="00526B24"/>
    <w:rsid w:val="00527A2A"/>
    <w:rsid w:val="00530519"/>
    <w:rsid w:val="00532555"/>
    <w:rsid w:val="00532813"/>
    <w:rsid w:val="005344BC"/>
    <w:rsid w:val="00534685"/>
    <w:rsid w:val="005349EB"/>
    <w:rsid w:val="00536B7E"/>
    <w:rsid w:val="005371B0"/>
    <w:rsid w:val="0053730C"/>
    <w:rsid w:val="00541A4D"/>
    <w:rsid w:val="00544662"/>
    <w:rsid w:val="00545376"/>
    <w:rsid w:val="00545637"/>
    <w:rsid w:val="00546456"/>
    <w:rsid w:val="00546528"/>
    <w:rsid w:val="00547FE8"/>
    <w:rsid w:val="005501DD"/>
    <w:rsid w:val="0055444E"/>
    <w:rsid w:val="00554A1F"/>
    <w:rsid w:val="005560D3"/>
    <w:rsid w:val="00560D7E"/>
    <w:rsid w:val="005613E1"/>
    <w:rsid w:val="00562A40"/>
    <w:rsid w:val="00563FCA"/>
    <w:rsid w:val="00564404"/>
    <w:rsid w:val="0056468E"/>
    <w:rsid w:val="00564AAD"/>
    <w:rsid w:val="00566C1E"/>
    <w:rsid w:val="00566E20"/>
    <w:rsid w:val="00567D84"/>
    <w:rsid w:val="00567E70"/>
    <w:rsid w:val="005725BA"/>
    <w:rsid w:val="00574341"/>
    <w:rsid w:val="0057489D"/>
    <w:rsid w:val="00576CFC"/>
    <w:rsid w:val="00580622"/>
    <w:rsid w:val="005812CF"/>
    <w:rsid w:val="0058313C"/>
    <w:rsid w:val="005848BD"/>
    <w:rsid w:val="00585802"/>
    <w:rsid w:val="00585B19"/>
    <w:rsid w:val="0059038F"/>
    <w:rsid w:val="00590A70"/>
    <w:rsid w:val="00591E2B"/>
    <w:rsid w:val="00592DBE"/>
    <w:rsid w:val="005952E8"/>
    <w:rsid w:val="00595DF1"/>
    <w:rsid w:val="00596769"/>
    <w:rsid w:val="005A02CE"/>
    <w:rsid w:val="005A2586"/>
    <w:rsid w:val="005A2F93"/>
    <w:rsid w:val="005A3489"/>
    <w:rsid w:val="005A3808"/>
    <w:rsid w:val="005A44D3"/>
    <w:rsid w:val="005A5040"/>
    <w:rsid w:val="005A689C"/>
    <w:rsid w:val="005A6BF3"/>
    <w:rsid w:val="005A741C"/>
    <w:rsid w:val="005A7A0D"/>
    <w:rsid w:val="005B106C"/>
    <w:rsid w:val="005B10F8"/>
    <w:rsid w:val="005B1694"/>
    <w:rsid w:val="005B5337"/>
    <w:rsid w:val="005B5A8B"/>
    <w:rsid w:val="005B6DAC"/>
    <w:rsid w:val="005B75E4"/>
    <w:rsid w:val="005B7781"/>
    <w:rsid w:val="005C0313"/>
    <w:rsid w:val="005C2B77"/>
    <w:rsid w:val="005C4A58"/>
    <w:rsid w:val="005C7D58"/>
    <w:rsid w:val="005D01B1"/>
    <w:rsid w:val="005D0743"/>
    <w:rsid w:val="005D22D4"/>
    <w:rsid w:val="005D2734"/>
    <w:rsid w:val="005D5202"/>
    <w:rsid w:val="005D57DF"/>
    <w:rsid w:val="005D5F34"/>
    <w:rsid w:val="005D71A4"/>
    <w:rsid w:val="005D7C94"/>
    <w:rsid w:val="005E29A8"/>
    <w:rsid w:val="005E6194"/>
    <w:rsid w:val="005E75C1"/>
    <w:rsid w:val="005E76FC"/>
    <w:rsid w:val="005F000B"/>
    <w:rsid w:val="005F069C"/>
    <w:rsid w:val="005F25E5"/>
    <w:rsid w:val="005F4515"/>
    <w:rsid w:val="005F69B9"/>
    <w:rsid w:val="005F79C2"/>
    <w:rsid w:val="006010D4"/>
    <w:rsid w:val="006010E6"/>
    <w:rsid w:val="0060453B"/>
    <w:rsid w:val="006048CD"/>
    <w:rsid w:val="006052DA"/>
    <w:rsid w:val="00605BB0"/>
    <w:rsid w:val="0060624A"/>
    <w:rsid w:val="00607333"/>
    <w:rsid w:val="006104E4"/>
    <w:rsid w:val="006147CC"/>
    <w:rsid w:val="0061488F"/>
    <w:rsid w:val="006203D8"/>
    <w:rsid w:val="006206A8"/>
    <w:rsid w:val="00621C82"/>
    <w:rsid w:val="0062233E"/>
    <w:rsid w:val="00622BBC"/>
    <w:rsid w:val="0062440F"/>
    <w:rsid w:val="00625F9D"/>
    <w:rsid w:val="00626EB5"/>
    <w:rsid w:val="00627807"/>
    <w:rsid w:val="00627B8E"/>
    <w:rsid w:val="00630CB2"/>
    <w:rsid w:val="00632246"/>
    <w:rsid w:val="00635BB4"/>
    <w:rsid w:val="006362D2"/>
    <w:rsid w:val="0063657F"/>
    <w:rsid w:val="006412D8"/>
    <w:rsid w:val="006415AE"/>
    <w:rsid w:val="00642BCE"/>
    <w:rsid w:val="00643DC0"/>
    <w:rsid w:val="00650503"/>
    <w:rsid w:val="00650E1C"/>
    <w:rsid w:val="00652154"/>
    <w:rsid w:val="006564C7"/>
    <w:rsid w:val="006578BB"/>
    <w:rsid w:val="006601C5"/>
    <w:rsid w:val="00661DE0"/>
    <w:rsid w:val="006637EE"/>
    <w:rsid w:val="0066566F"/>
    <w:rsid w:val="006659F9"/>
    <w:rsid w:val="006661DB"/>
    <w:rsid w:val="006722CF"/>
    <w:rsid w:val="00672BA9"/>
    <w:rsid w:val="0067388C"/>
    <w:rsid w:val="00673EC9"/>
    <w:rsid w:val="006747B2"/>
    <w:rsid w:val="00674EB6"/>
    <w:rsid w:val="0067516A"/>
    <w:rsid w:val="00676719"/>
    <w:rsid w:val="00677682"/>
    <w:rsid w:val="006805E9"/>
    <w:rsid w:val="006816D2"/>
    <w:rsid w:val="00681791"/>
    <w:rsid w:val="00681C7D"/>
    <w:rsid w:val="00682235"/>
    <w:rsid w:val="00682A63"/>
    <w:rsid w:val="006831D1"/>
    <w:rsid w:val="006834D2"/>
    <w:rsid w:val="006838B4"/>
    <w:rsid w:val="00683C16"/>
    <w:rsid w:val="00685421"/>
    <w:rsid w:val="0069137B"/>
    <w:rsid w:val="006913F3"/>
    <w:rsid w:val="0069175C"/>
    <w:rsid w:val="00693C38"/>
    <w:rsid w:val="00693CCE"/>
    <w:rsid w:val="00694D5F"/>
    <w:rsid w:val="006A078E"/>
    <w:rsid w:val="006A16EE"/>
    <w:rsid w:val="006A1A77"/>
    <w:rsid w:val="006A3040"/>
    <w:rsid w:val="006A3CFC"/>
    <w:rsid w:val="006A3D01"/>
    <w:rsid w:val="006A4228"/>
    <w:rsid w:val="006A483D"/>
    <w:rsid w:val="006A4EA6"/>
    <w:rsid w:val="006A5961"/>
    <w:rsid w:val="006A59CE"/>
    <w:rsid w:val="006A6215"/>
    <w:rsid w:val="006A65D1"/>
    <w:rsid w:val="006A6B9F"/>
    <w:rsid w:val="006B0F19"/>
    <w:rsid w:val="006B3078"/>
    <w:rsid w:val="006C34D8"/>
    <w:rsid w:val="006C35A5"/>
    <w:rsid w:val="006C3E8D"/>
    <w:rsid w:val="006C4386"/>
    <w:rsid w:val="006C53A6"/>
    <w:rsid w:val="006C5E80"/>
    <w:rsid w:val="006C7B30"/>
    <w:rsid w:val="006D0352"/>
    <w:rsid w:val="006D1061"/>
    <w:rsid w:val="006D156C"/>
    <w:rsid w:val="006D2C69"/>
    <w:rsid w:val="006D2F5E"/>
    <w:rsid w:val="006D3AA4"/>
    <w:rsid w:val="006D4D5C"/>
    <w:rsid w:val="006D4F6E"/>
    <w:rsid w:val="006D50D9"/>
    <w:rsid w:val="006E0347"/>
    <w:rsid w:val="006E0649"/>
    <w:rsid w:val="006E06D5"/>
    <w:rsid w:val="006E1440"/>
    <w:rsid w:val="006E64C9"/>
    <w:rsid w:val="006E6517"/>
    <w:rsid w:val="006E6BFE"/>
    <w:rsid w:val="006E6FCC"/>
    <w:rsid w:val="006F06CE"/>
    <w:rsid w:val="006F0D36"/>
    <w:rsid w:val="006F1682"/>
    <w:rsid w:val="006F2B4E"/>
    <w:rsid w:val="006F2E90"/>
    <w:rsid w:val="006F3336"/>
    <w:rsid w:val="006F3C98"/>
    <w:rsid w:val="006F4EE0"/>
    <w:rsid w:val="006F5C9F"/>
    <w:rsid w:val="00702A06"/>
    <w:rsid w:val="00711940"/>
    <w:rsid w:val="00714839"/>
    <w:rsid w:val="007149D8"/>
    <w:rsid w:val="00714EDA"/>
    <w:rsid w:val="00714F26"/>
    <w:rsid w:val="0071632D"/>
    <w:rsid w:val="0071784D"/>
    <w:rsid w:val="00721118"/>
    <w:rsid w:val="0072650A"/>
    <w:rsid w:val="00726B7F"/>
    <w:rsid w:val="00727404"/>
    <w:rsid w:val="007302B2"/>
    <w:rsid w:val="00731917"/>
    <w:rsid w:val="007354B6"/>
    <w:rsid w:val="00736A86"/>
    <w:rsid w:val="00736B0E"/>
    <w:rsid w:val="00736E47"/>
    <w:rsid w:val="0073729F"/>
    <w:rsid w:val="00740C41"/>
    <w:rsid w:val="0074273C"/>
    <w:rsid w:val="00742C86"/>
    <w:rsid w:val="00742D02"/>
    <w:rsid w:val="00742E7D"/>
    <w:rsid w:val="00743A58"/>
    <w:rsid w:val="00744380"/>
    <w:rsid w:val="00744E82"/>
    <w:rsid w:val="00745818"/>
    <w:rsid w:val="007464A8"/>
    <w:rsid w:val="0075004A"/>
    <w:rsid w:val="00750ABF"/>
    <w:rsid w:val="0075112A"/>
    <w:rsid w:val="00751FD0"/>
    <w:rsid w:val="00752DD8"/>
    <w:rsid w:val="00753E34"/>
    <w:rsid w:val="0075425F"/>
    <w:rsid w:val="00755647"/>
    <w:rsid w:val="007565D8"/>
    <w:rsid w:val="0075681D"/>
    <w:rsid w:val="007570EF"/>
    <w:rsid w:val="00760085"/>
    <w:rsid w:val="0076035D"/>
    <w:rsid w:val="007640E7"/>
    <w:rsid w:val="007652D6"/>
    <w:rsid w:val="00765768"/>
    <w:rsid w:val="007667AF"/>
    <w:rsid w:val="00766801"/>
    <w:rsid w:val="007669DC"/>
    <w:rsid w:val="00772147"/>
    <w:rsid w:val="00772558"/>
    <w:rsid w:val="00772E3B"/>
    <w:rsid w:val="007739ED"/>
    <w:rsid w:val="00773CD7"/>
    <w:rsid w:val="00777F7A"/>
    <w:rsid w:val="00780958"/>
    <w:rsid w:val="00781AEE"/>
    <w:rsid w:val="00781E18"/>
    <w:rsid w:val="00783C61"/>
    <w:rsid w:val="00784976"/>
    <w:rsid w:val="007862A5"/>
    <w:rsid w:val="00786E03"/>
    <w:rsid w:val="00787AD2"/>
    <w:rsid w:val="00787DE8"/>
    <w:rsid w:val="00787F9F"/>
    <w:rsid w:val="0079047B"/>
    <w:rsid w:val="00790B35"/>
    <w:rsid w:val="00790DCA"/>
    <w:rsid w:val="00791733"/>
    <w:rsid w:val="00795257"/>
    <w:rsid w:val="0079539D"/>
    <w:rsid w:val="00796524"/>
    <w:rsid w:val="00796529"/>
    <w:rsid w:val="007970E6"/>
    <w:rsid w:val="00797FE6"/>
    <w:rsid w:val="007A09EA"/>
    <w:rsid w:val="007A1DA3"/>
    <w:rsid w:val="007A21FF"/>
    <w:rsid w:val="007A344D"/>
    <w:rsid w:val="007A4EC2"/>
    <w:rsid w:val="007A5830"/>
    <w:rsid w:val="007A5F8F"/>
    <w:rsid w:val="007A7C7C"/>
    <w:rsid w:val="007B0A7E"/>
    <w:rsid w:val="007B103B"/>
    <w:rsid w:val="007B1110"/>
    <w:rsid w:val="007B2B7D"/>
    <w:rsid w:val="007B2BDB"/>
    <w:rsid w:val="007B2C0E"/>
    <w:rsid w:val="007B3FD4"/>
    <w:rsid w:val="007B4424"/>
    <w:rsid w:val="007B4B9F"/>
    <w:rsid w:val="007B601A"/>
    <w:rsid w:val="007C06CE"/>
    <w:rsid w:val="007C2655"/>
    <w:rsid w:val="007C26A0"/>
    <w:rsid w:val="007C2F03"/>
    <w:rsid w:val="007C3249"/>
    <w:rsid w:val="007C3C0A"/>
    <w:rsid w:val="007C3EC2"/>
    <w:rsid w:val="007C3FD6"/>
    <w:rsid w:val="007C641C"/>
    <w:rsid w:val="007C6636"/>
    <w:rsid w:val="007C6A20"/>
    <w:rsid w:val="007C7B5A"/>
    <w:rsid w:val="007D0CA9"/>
    <w:rsid w:val="007D121F"/>
    <w:rsid w:val="007D19D9"/>
    <w:rsid w:val="007D20DF"/>
    <w:rsid w:val="007D388C"/>
    <w:rsid w:val="007D5929"/>
    <w:rsid w:val="007D7D02"/>
    <w:rsid w:val="007E04C9"/>
    <w:rsid w:val="007E3F5D"/>
    <w:rsid w:val="007E459B"/>
    <w:rsid w:val="007E51D7"/>
    <w:rsid w:val="007E5879"/>
    <w:rsid w:val="007E58F2"/>
    <w:rsid w:val="007E6260"/>
    <w:rsid w:val="007E7699"/>
    <w:rsid w:val="007F2067"/>
    <w:rsid w:val="007F367A"/>
    <w:rsid w:val="007F616C"/>
    <w:rsid w:val="008010F4"/>
    <w:rsid w:val="00803AA4"/>
    <w:rsid w:val="00803DDA"/>
    <w:rsid w:val="00805412"/>
    <w:rsid w:val="008067AF"/>
    <w:rsid w:val="00807D48"/>
    <w:rsid w:val="00812D90"/>
    <w:rsid w:val="00814F39"/>
    <w:rsid w:val="008152A6"/>
    <w:rsid w:val="00816513"/>
    <w:rsid w:val="00817500"/>
    <w:rsid w:val="00817B75"/>
    <w:rsid w:val="0082001F"/>
    <w:rsid w:val="00820640"/>
    <w:rsid w:val="00820977"/>
    <w:rsid w:val="008241F5"/>
    <w:rsid w:val="00826347"/>
    <w:rsid w:val="00826A63"/>
    <w:rsid w:val="00826CA6"/>
    <w:rsid w:val="0083391A"/>
    <w:rsid w:val="008342D6"/>
    <w:rsid w:val="008365AB"/>
    <w:rsid w:val="00840084"/>
    <w:rsid w:val="0084037D"/>
    <w:rsid w:val="00841352"/>
    <w:rsid w:val="008418F4"/>
    <w:rsid w:val="00847C05"/>
    <w:rsid w:val="00847CED"/>
    <w:rsid w:val="00850536"/>
    <w:rsid w:val="00850A07"/>
    <w:rsid w:val="0085424E"/>
    <w:rsid w:val="008551E0"/>
    <w:rsid w:val="008557B2"/>
    <w:rsid w:val="00855FE2"/>
    <w:rsid w:val="00857475"/>
    <w:rsid w:val="008604DF"/>
    <w:rsid w:val="0086074E"/>
    <w:rsid w:val="00862597"/>
    <w:rsid w:val="00863ABF"/>
    <w:rsid w:val="008655F0"/>
    <w:rsid w:val="008656C8"/>
    <w:rsid w:val="0087080D"/>
    <w:rsid w:val="00870C92"/>
    <w:rsid w:val="00870E22"/>
    <w:rsid w:val="00871294"/>
    <w:rsid w:val="00872A1E"/>
    <w:rsid w:val="00872E79"/>
    <w:rsid w:val="00874670"/>
    <w:rsid w:val="008804CD"/>
    <w:rsid w:val="00880FE6"/>
    <w:rsid w:val="00883690"/>
    <w:rsid w:val="0088402B"/>
    <w:rsid w:val="008844DB"/>
    <w:rsid w:val="00885DD2"/>
    <w:rsid w:val="008866DA"/>
    <w:rsid w:val="00886CBA"/>
    <w:rsid w:val="00887B83"/>
    <w:rsid w:val="00890775"/>
    <w:rsid w:val="0089106A"/>
    <w:rsid w:val="008916C9"/>
    <w:rsid w:val="00894CEB"/>
    <w:rsid w:val="00897049"/>
    <w:rsid w:val="008A04F9"/>
    <w:rsid w:val="008A08CF"/>
    <w:rsid w:val="008A1215"/>
    <w:rsid w:val="008A1DCD"/>
    <w:rsid w:val="008A1EA4"/>
    <w:rsid w:val="008A24B9"/>
    <w:rsid w:val="008A3F38"/>
    <w:rsid w:val="008A567A"/>
    <w:rsid w:val="008B0F96"/>
    <w:rsid w:val="008B3683"/>
    <w:rsid w:val="008B520E"/>
    <w:rsid w:val="008B775D"/>
    <w:rsid w:val="008C1851"/>
    <w:rsid w:val="008C2501"/>
    <w:rsid w:val="008C690A"/>
    <w:rsid w:val="008C7340"/>
    <w:rsid w:val="008D04FD"/>
    <w:rsid w:val="008D14DD"/>
    <w:rsid w:val="008D1914"/>
    <w:rsid w:val="008D2B47"/>
    <w:rsid w:val="008D60E8"/>
    <w:rsid w:val="008E036A"/>
    <w:rsid w:val="008E1731"/>
    <w:rsid w:val="008E4114"/>
    <w:rsid w:val="008E4BA5"/>
    <w:rsid w:val="008E5026"/>
    <w:rsid w:val="008E7150"/>
    <w:rsid w:val="008F166B"/>
    <w:rsid w:val="008F231B"/>
    <w:rsid w:val="008F2B04"/>
    <w:rsid w:val="008F4772"/>
    <w:rsid w:val="008F49FF"/>
    <w:rsid w:val="008F5592"/>
    <w:rsid w:val="008F6817"/>
    <w:rsid w:val="00900F4E"/>
    <w:rsid w:val="00902253"/>
    <w:rsid w:val="009047AE"/>
    <w:rsid w:val="00904A71"/>
    <w:rsid w:val="00905554"/>
    <w:rsid w:val="0090595B"/>
    <w:rsid w:val="009059B1"/>
    <w:rsid w:val="00905D81"/>
    <w:rsid w:val="00906251"/>
    <w:rsid w:val="009070FC"/>
    <w:rsid w:val="00907F42"/>
    <w:rsid w:val="00907F4E"/>
    <w:rsid w:val="00910A7C"/>
    <w:rsid w:val="00911238"/>
    <w:rsid w:val="009115F4"/>
    <w:rsid w:val="0091342B"/>
    <w:rsid w:val="009135EC"/>
    <w:rsid w:val="009153D5"/>
    <w:rsid w:val="009156DA"/>
    <w:rsid w:val="00915DBA"/>
    <w:rsid w:val="00916593"/>
    <w:rsid w:val="00916A35"/>
    <w:rsid w:val="00920973"/>
    <w:rsid w:val="00921179"/>
    <w:rsid w:val="00922E2A"/>
    <w:rsid w:val="00926CE1"/>
    <w:rsid w:val="00926D3D"/>
    <w:rsid w:val="00927269"/>
    <w:rsid w:val="009272FC"/>
    <w:rsid w:val="00927E97"/>
    <w:rsid w:val="00930FFB"/>
    <w:rsid w:val="00931222"/>
    <w:rsid w:val="00931E0F"/>
    <w:rsid w:val="00931E46"/>
    <w:rsid w:val="0093213C"/>
    <w:rsid w:val="009321EF"/>
    <w:rsid w:val="00934039"/>
    <w:rsid w:val="0093416E"/>
    <w:rsid w:val="00934746"/>
    <w:rsid w:val="00937C8C"/>
    <w:rsid w:val="00937F79"/>
    <w:rsid w:val="00942306"/>
    <w:rsid w:val="0094338E"/>
    <w:rsid w:val="0094457B"/>
    <w:rsid w:val="009445E1"/>
    <w:rsid w:val="00954490"/>
    <w:rsid w:val="0095529A"/>
    <w:rsid w:val="009557D5"/>
    <w:rsid w:val="00955DE2"/>
    <w:rsid w:val="00956856"/>
    <w:rsid w:val="00957F93"/>
    <w:rsid w:val="00963BC5"/>
    <w:rsid w:val="009644ED"/>
    <w:rsid w:val="00964F15"/>
    <w:rsid w:val="009653EF"/>
    <w:rsid w:val="00966845"/>
    <w:rsid w:val="00970A63"/>
    <w:rsid w:val="00971646"/>
    <w:rsid w:val="0097286D"/>
    <w:rsid w:val="009728D1"/>
    <w:rsid w:val="00974257"/>
    <w:rsid w:val="0097512F"/>
    <w:rsid w:val="00975A0C"/>
    <w:rsid w:val="009778AF"/>
    <w:rsid w:val="00981D80"/>
    <w:rsid w:val="00983346"/>
    <w:rsid w:val="00984FE8"/>
    <w:rsid w:val="00986238"/>
    <w:rsid w:val="009923DB"/>
    <w:rsid w:val="00993ABE"/>
    <w:rsid w:val="0099492D"/>
    <w:rsid w:val="00994A6B"/>
    <w:rsid w:val="009A075A"/>
    <w:rsid w:val="009A19A7"/>
    <w:rsid w:val="009A26A1"/>
    <w:rsid w:val="009A2A63"/>
    <w:rsid w:val="009A30B5"/>
    <w:rsid w:val="009A4723"/>
    <w:rsid w:val="009A5863"/>
    <w:rsid w:val="009A62D3"/>
    <w:rsid w:val="009B067C"/>
    <w:rsid w:val="009B1799"/>
    <w:rsid w:val="009B337C"/>
    <w:rsid w:val="009B3D76"/>
    <w:rsid w:val="009B5FBA"/>
    <w:rsid w:val="009B63E5"/>
    <w:rsid w:val="009C13E6"/>
    <w:rsid w:val="009C1438"/>
    <w:rsid w:val="009C1914"/>
    <w:rsid w:val="009C1E7C"/>
    <w:rsid w:val="009C22EB"/>
    <w:rsid w:val="009C3A58"/>
    <w:rsid w:val="009C5E9A"/>
    <w:rsid w:val="009C64FB"/>
    <w:rsid w:val="009D0EFC"/>
    <w:rsid w:val="009D1A04"/>
    <w:rsid w:val="009D35F3"/>
    <w:rsid w:val="009D41C1"/>
    <w:rsid w:val="009D5161"/>
    <w:rsid w:val="009D7285"/>
    <w:rsid w:val="009E1961"/>
    <w:rsid w:val="009E204B"/>
    <w:rsid w:val="009E2B05"/>
    <w:rsid w:val="009E3C7B"/>
    <w:rsid w:val="009E5326"/>
    <w:rsid w:val="009E5733"/>
    <w:rsid w:val="009E5EA9"/>
    <w:rsid w:val="009F3590"/>
    <w:rsid w:val="009F3C92"/>
    <w:rsid w:val="009F49A1"/>
    <w:rsid w:val="009F4EAA"/>
    <w:rsid w:val="009F5FB3"/>
    <w:rsid w:val="009F65DA"/>
    <w:rsid w:val="009F6EA1"/>
    <w:rsid w:val="009F7FB3"/>
    <w:rsid w:val="00A000B7"/>
    <w:rsid w:val="00A0222B"/>
    <w:rsid w:val="00A0307C"/>
    <w:rsid w:val="00A058B4"/>
    <w:rsid w:val="00A05DAC"/>
    <w:rsid w:val="00A06668"/>
    <w:rsid w:val="00A06C82"/>
    <w:rsid w:val="00A0718B"/>
    <w:rsid w:val="00A07B36"/>
    <w:rsid w:val="00A100FE"/>
    <w:rsid w:val="00A10BFB"/>
    <w:rsid w:val="00A12387"/>
    <w:rsid w:val="00A135A0"/>
    <w:rsid w:val="00A14A83"/>
    <w:rsid w:val="00A150FF"/>
    <w:rsid w:val="00A15CE9"/>
    <w:rsid w:val="00A15D1F"/>
    <w:rsid w:val="00A1795F"/>
    <w:rsid w:val="00A207FF"/>
    <w:rsid w:val="00A20AC7"/>
    <w:rsid w:val="00A21963"/>
    <w:rsid w:val="00A23405"/>
    <w:rsid w:val="00A26342"/>
    <w:rsid w:val="00A26B8A"/>
    <w:rsid w:val="00A26CFA"/>
    <w:rsid w:val="00A2735D"/>
    <w:rsid w:val="00A30379"/>
    <w:rsid w:val="00A306DE"/>
    <w:rsid w:val="00A30832"/>
    <w:rsid w:val="00A32D6E"/>
    <w:rsid w:val="00A33831"/>
    <w:rsid w:val="00A34423"/>
    <w:rsid w:val="00A34E51"/>
    <w:rsid w:val="00A355DA"/>
    <w:rsid w:val="00A40698"/>
    <w:rsid w:val="00A41B4D"/>
    <w:rsid w:val="00A426BB"/>
    <w:rsid w:val="00A45C52"/>
    <w:rsid w:val="00A520F3"/>
    <w:rsid w:val="00A55265"/>
    <w:rsid w:val="00A55EA0"/>
    <w:rsid w:val="00A56A0A"/>
    <w:rsid w:val="00A56F0A"/>
    <w:rsid w:val="00A57326"/>
    <w:rsid w:val="00A604A4"/>
    <w:rsid w:val="00A60B92"/>
    <w:rsid w:val="00A62F8F"/>
    <w:rsid w:val="00A654F1"/>
    <w:rsid w:val="00A6667F"/>
    <w:rsid w:val="00A67DEA"/>
    <w:rsid w:val="00A72EF4"/>
    <w:rsid w:val="00A76BBC"/>
    <w:rsid w:val="00A773A5"/>
    <w:rsid w:val="00A775D7"/>
    <w:rsid w:val="00A80C27"/>
    <w:rsid w:val="00A81D37"/>
    <w:rsid w:val="00A828D3"/>
    <w:rsid w:val="00A8297C"/>
    <w:rsid w:val="00A82D2A"/>
    <w:rsid w:val="00A83040"/>
    <w:rsid w:val="00A840FD"/>
    <w:rsid w:val="00A84161"/>
    <w:rsid w:val="00A87335"/>
    <w:rsid w:val="00A91140"/>
    <w:rsid w:val="00A940D4"/>
    <w:rsid w:val="00A95BA3"/>
    <w:rsid w:val="00A974E8"/>
    <w:rsid w:val="00A97508"/>
    <w:rsid w:val="00AA0632"/>
    <w:rsid w:val="00AA2E38"/>
    <w:rsid w:val="00AA743A"/>
    <w:rsid w:val="00AB24B1"/>
    <w:rsid w:val="00AB5A87"/>
    <w:rsid w:val="00AB6F82"/>
    <w:rsid w:val="00AB77EF"/>
    <w:rsid w:val="00AC02C9"/>
    <w:rsid w:val="00AC3A7B"/>
    <w:rsid w:val="00AC3C71"/>
    <w:rsid w:val="00AC4084"/>
    <w:rsid w:val="00AC49CD"/>
    <w:rsid w:val="00AC537E"/>
    <w:rsid w:val="00AC5C32"/>
    <w:rsid w:val="00AC67FA"/>
    <w:rsid w:val="00AC690C"/>
    <w:rsid w:val="00AD0A3C"/>
    <w:rsid w:val="00AD0AB8"/>
    <w:rsid w:val="00AD3720"/>
    <w:rsid w:val="00AD736C"/>
    <w:rsid w:val="00AD7750"/>
    <w:rsid w:val="00AD7ACA"/>
    <w:rsid w:val="00AE05D0"/>
    <w:rsid w:val="00AE0E93"/>
    <w:rsid w:val="00AE3D1E"/>
    <w:rsid w:val="00AE525C"/>
    <w:rsid w:val="00AE577F"/>
    <w:rsid w:val="00AE78FE"/>
    <w:rsid w:val="00AE7F56"/>
    <w:rsid w:val="00AF0A43"/>
    <w:rsid w:val="00AF0B33"/>
    <w:rsid w:val="00AF0BEC"/>
    <w:rsid w:val="00AF1080"/>
    <w:rsid w:val="00AF1108"/>
    <w:rsid w:val="00AF1640"/>
    <w:rsid w:val="00AF1EFD"/>
    <w:rsid w:val="00AF325B"/>
    <w:rsid w:val="00AF34D0"/>
    <w:rsid w:val="00AF546B"/>
    <w:rsid w:val="00AF70FD"/>
    <w:rsid w:val="00B01C93"/>
    <w:rsid w:val="00B01DBA"/>
    <w:rsid w:val="00B02DE0"/>
    <w:rsid w:val="00B04064"/>
    <w:rsid w:val="00B04DF5"/>
    <w:rsid w:val="00B05D0C"/>
    <w:rsid w:val="00B0696D"/>
    <w:rsid w:val="00B0758F"/>
    <w:rsid w:val="00B1256F"/>
    <w:rsid w:val="00B12FA5"/>
    <w:rsid w:val="00B14A4D"/>
    <w:rsid w:val="00B163D9"/>
    <w:rsid w:val="00B22B21"/>
    <w:rsid w:val="00B22B8A"/>
    <w:rsid w:val="00B22FB1"/>
    <w:rsid w:val="00B241BA"/>
    <w:rsid w:val="00B2501E"/>
    <w:rsid w:val="00B27494"/>
    <w:rsid w:val="00B27EDF"/>
    <w:rsid w:val="00B321AD"/>
    <w:rsid w:val="00B32318"/>
    <w:rsid w:val="00B3380E"/>
    <w:rsid w:val="00B40D76"/>
    <w:rsid w:val="00B422D6"/>
    <w:rsid w:val="00B4343D"/>
    <w:rsid w:val="00B43B8C"/>
    <w:rsid w:val="00B445D2"/>
    <w:rsid w:val="00B46519"/>
    <w:rsid w:val="00B4657B"/>
    <w:rsid w:val="00B46885"/>
    <w:rsid w:val="00B46DF6"/>
    <w:rsid w:val="00B52D82"/>
    <w:rsid w:val="00B53592"/>
    <w:rsid w:val="00B53FA2"/>
    <w:rsid w:val="00B56D43"/>
    <w:rsid w:val="00B5747A"/>
    <w:rsid w:val="00B57D6F"/>
    <w:rsid w:val="00B6039B"/>
    <w:rsid w:val="00B60558"/>
    <w:rsid w:val="00B610DD"/>
    <w:rsid w:val="00B6110C"/>
    <w:rsid w:val="00B63F17"/>
    <w:rsid w:val="00B64861"/>
    <w:rsid w:val="00B6487E"/>
    <w:rsid w:val="00B654C4"/>
    <w:rsid w:val="00B6694F"/>
    <w:rsid w:val="00B66AC7"/>
    <w:rsid w:val="00B672CA"/>
    <w:rsid w:val="00B73B28"/>
    <w:rsid w:val="00B745AF"/>
    <w:rsid w:val="00B748D5"/>
    <w:rsid w:val="00B74E3A"/>
    <w:rsid w:val="00B8168F"/>
    <w:rsid w:val="00B81728"/>
    <w:rsid w:val="00B8178F"/>
    <w:rsid w:val="00B8493A"/>
    <w:rsid w:val="00B849F3"/>
    <w:rsid w:val="00B8625D"/>
    <w:rsid w:val="00B864BF"/>
    <w:rsid w:val="00B878AF"/>
    <w:rsid w:val="00B87DD5"/>
    <w:rsid w:val="00B90160"/>
    <w:rsid w:val="00B93DC3"/>
    <w:rsid w:val="00B9418B"/>
    <w:rsid w:val="00B9511F"/>
    <w:rsid w:val="00B9541D"/>
    <w:rsid w:val="00B95D74"/>
    <w:rsid w:val="00B97AD4"/>
    <w:rsid w:val="00BA0F92"/>
    <w:rsid w:val="00BA1D60"/>
    <w:rsid w:val="00BA2393"/>
    <w:rsid w:val="00BA2A7C"/>
    <w:rsid w:val="00BA2B78"/>
    <w:rsid w:val="00BA4222"/>
    <w:rsid w:val="00BA64A0"/>
    <w:rsid w:val="00BA7291"/>
    <w:rsid w:val="00BB095E"/>
    <w:rsid w:val="00BB0A20"/>
    <w:rsid w:val="00BB1DB6"/>
    <w:rsid w:val="00BB1FE8"/>
    <w:rsid w:val="00BB338D"/>
    <w:rsid w:val="00BB4476"/>
    <w:rsid w:val="00BB615A"/>
    <w:rsid w:val="00BB64E2"/>
    <w:rsid w:val="00BB6C64"/>
    <w:rsid w:val="00BB71FB"/>
    <w:rsid w:val="00BB7663"/>
    <w:rsid w:val="00BC0335"/>
    <w:rsid w:val="00BC0F05"/>
    <w:rsid w:val="00BC25F0"/>
    <w:rsid w:val="00BC2F7E"/>
    <w:rsid w:val="00BC437D"/>
    <w:rsid w:val="00BC4BF6"/>
    <w:rsid w:val="00BC4EBB"/>
    <w:rsid w:val="00BC5046"/>
    <w:rsid w:val="00BC521C"/>
    <w:rsid w:val="00BC733F"/>
    <w:rsid w:val="00BC7777"/>
    <w:rsid w:val="00BD0636"/>
    <w:rsid w:val="00BD0BB2"/>
    <w:rsid w:val="00BD1117"/>
    <w:rsid w:val="00BD2E3E"/>
    <w:rsid w:val="00BD40C8"/>
    <w:rsid w:val="00BD4F57"/>
    <w:rsid w:val="00BD55EA"/>
    <w:rsid w:val="00BD6D31"/>
    <w:rsid w:val="00BD7F8F"/>
    <w:rsid w:val="00BE1523"/>
    <w:rsid w:val="00BE26D0"/>
    <w:rsid w:val="00BE3E9C"/>
    <w:rsid w:val="00BE40FC"/>
    <w:rsid w:val="00BE4A9D"/>
    <w:rsid w:val="00BE4DE2"/>
    <w:rsid w:val="00BF1E93"/>
    <w:rsid w:val="00BF2B96"/>
    <w:rsid w:val="00BF2E9C"/>
    <w:rsid w:val="00BF37DD"/>
    <w:rsid w:val="00BF5417"/>
    <w:rsid w:val="00BF5A71"/>
    <w:rsid w:val="00BF5B7A"/>
    <w:rsid w:val="00BF5E2B"/>
    <w:rsid w:val="00C012FF"/>
    <w:rsid w:val="00C023CB"/>
    <w:rsid w:val="00C039DF"/>
    <w:rsid w:val="00C03CE1"/>
    <w:rsid w:val="00C05518"/>
    <w:rsid w:val="00C07AB6"/>
    <w:rsid w:val="00C107D3"/>
    <w:rsid w:val="00C13ECE"/>
    <w:rsid w:val="00C15A71"/>
    <w:rsid w:val="00C1659E"/>
    <w:rsid w:val="00C167C8"/>
    <w:rsid w:val="00C16C7C"/>
    <w:rsid w:val="00C171D2"/>
    <w:rsid w:val="00C17C60"/>
    <w:rsid w:val="00C21D65"/>
    <w:rsid w:val="00C22A04"/>
    <w:rsid w:val="00C301D7"/>
    <w:rsid w:val="00C3162B"/>
    <w:rsid w:val="00C319AB"/>
    <w:rsid w:val="00C32E8A"/>
    <w:rsid w:val="00C33137"/>
    <w:rsid w:val="00C354D5"/>
    <w:rsid w:val="00C37951"/>
    <w:rsid w:val="00C40D84"/>
    <w:rsid w:val="00C42D36"/>
    <w:rsid w:val="00C432BA"/>
    <w:rsid w:val="00C45811"/>
    <w:rsid w:val="00C46245"/>
    <w:rsid w:val="00C47040"/>
    <w:rsid w:val="00C4786E"/>
    <w:rsid w:val="00C479B2"/>
    <w:rsid w:val="00C50DFC"/>
    <w:rsid w:val="00C51F53"/>
    <w:rsid w:val="00C53716"/>
    <w:rsid w:val="00C538AA"/>
    <w:rsid w:val="00C54742"/>
    <w:rsid w:val="00C549DD"/>
    <w:rsid w:val="00C55C93"/>
    <w:rsid w:val="00C6046C"/>
    <w:rsid w:val="00C6175D"/>
    <w:rsid w:val="00C618DE"/>
    <w:rsid w:val="00C61A23"/>
    <w:rsid w:val="00C62500"/>
    <w:rsid w:val="00C62572"/>
    <w:rsid w:val="00C6386E"/>
    <w:rsid w:val="00C67B8A"/>
    <w:rsid w:val="00C67D53"/>
    <w:rsid w:val="00C71035"/>
    <w:rsid w:val="00C71FF7"/>
    <w:rsid w:val="00C745E5"/>
    <w:rsid w:val="00C747DB"/>
    <w:rsid w:val="00C74F00"/>
    <w:rsid w:val="00C75AA8"/>
    <w:rsid w:val="00C76443"/>
    <w:rsid w:val="00C81A07"/>
    <w:rsid w:val="00C86AFB"/>
    <w:rsid w:val="00C87815"/>
    <w:rsid w:val="00C91C6F"/>
    <w:rsid w:val="00C930F4"/>
    <w:rsid w:val="00C93F8E"/>
    <w:rsid w:val="00C963D3"/>
    <w:rsid w:val="00C96F2C"/>
    <w:rsid w:val="00C96F2D"/>
    <w:rsid w:val="00CA0B08"/>
    <w:rsid w:val="00CA176B"/>
    <w:rsid w:val="00CA1AD2"/>
    <w:rsid w:val="00CA412B"/>
    <w:rsid w:val="00CA683D"/>
    <w:rsid w:val="00CA6EDE"/>
    <w:rsid w:val="00CA755A"/>
    <w:rsid w:val="00CA78A7"/>
    <w:rsid w:val="00CB0578"/>
    <w:rsid w:val="00CB1DAD"/>
    <w:rsid w:val="00CB2170"/>
    <w:rsid w:val="00CB2840"/>
    <w:rsid w:val="00CB4379"/>
    <w:rsid w:val="00CB4DB1"/>
    <w:rsid w:val="00CB5460"/>
    <w:rsid w:val="00CB58C2"/>
    <w:rsid w:val="00CB6A0C"/>
    <w:rsid w:val="00CC6B47"/>
    <w:rsid w:val="00CC7859"/>
    <w:rsid w:val="00CD2DB3"/>
    <w:rsid w:val="00CD422B"/>
    <w:rsid w:val="00CD7B82"/>
    <w:rsid w:val="00CE08E7"/>
    <w:rsid w:val="00CE2279"/>
    <w:rsid w:val="00CE4F84"/>
    <w:rsid w:val="00CE56C4"/>
    <w:rsid w:val="00CF1D82"/>
    <w:rsid w:val="00CF411B"/>
    <w:rsid w:val="00CF4FC5"/>
    <w:rsid w:val="00CF5815"/>
    <w:rsid w:val="00CF5FE5"/>
    <w:rsid w:val="00CF66F1"/>
    <w:rsid w:val="00CF7841"/>
    <w:rsid w:val="00D02EF8"/>
    <w:rsid w:val="00D03459"/>
    <w:rsid w:val="00D103BF"/>
    <w:rsid w:val="00D118D4"/>
    <w:rsid w:val="00D11BCD"/>
    <w:rsid w:val="00D13512"/>
    <w:rsid w:val="00D13D59"/>
    <w:rsid w:val="00D14F0C"/>
    <w:rsid w:val="00D154E8"/>
    <w:rsid w:val="00D17205"/>
    <w:rsid w:val="00D21C68"/>
    <w:rsid w:val="00D2452D"/>
    <w:rsid w:val="00D25177"/>
    <w:rsid w:val="00D25BEC"/>
    <w:rsid w:val="00D25E75"/>
    <w:rsid w:val="00D268D7"/>
    <w:rsid w:val="00D30073"/>
    <w:rsid w:val="00D309F1"/>
    <w:rsid w:val="00D3155D"/>
    <w:rsid w:val="00D31D2B"/>
    <w:rsid w:val="00D32A9C"/>
    <w:rsid w:val="00D3492E"/>
    <w:rsid w:val="00D35353"/>
    <w:rsid w:val="00D358D4"/>
    <w:rsid w:val="00D363D4"/>
    <w:rsid w:val="00D4000B"/>
    <w:rsid w:val="00D40457"/>
    <w:rsid w:val="00D40C2E"/>
    <w:rsid w:val="00D42EEF"/>
    <w:rsid w:val="00D44945"/>
    <w:rsid w:val="00D44BE4"/>
    <w:rsid w:val="00D44ECB"/>
    <w:rsid w:val="00D45B99"/>
    <w:rsid w:val="00D473FE"/>
    <w:rsid w:val="00D476C2"/>
    <w:rsid w:val="00D47D34"/>
    <w:rsid w:val="00D506DB"/>
    <w:rsid w:val="00D52928"/>
    <w:rsid w:val="00D53B53"/>
    <w:rsid w:val="00D546DF"/>
    <w:rsid w:val="00D54CB9"/>
    <w:rsid w:val="00D5583D"/>
    <w:rsid w:val="00D575B2"/>
    <w:rsid w:val="00D57C17"/>
    <w:rsid w:val="00D60EC4"/>
    <w:rsid w:val="00D61A90"/>
    <w:rsid w:val="00D63111"/>
    <w:rsid w:val="00D632BB"/>
    <w:rsid w:val="00D6519B"/>
    <w:rsid w:val="00D7314C"/>
    <w:rsid w:val="00D73228"/>
    <w:rsid w:val="00D732D2"/>
    <w:rsid w:val="00D74384"/>
    <w:rsid w:val="00D74981"/>
    <w:rsid w:val="00D75942"/>
    <w:rsid w:val="00D75972"/>
    <w:rsid w:val="00D75FF4"/>
    <w:rsid w:val="00D76278"/>
    <w:rsid w:val="00D77A1D"/>
    <w:rsid w:val="00D77EC2"/>
    <w:rsid w:val="00D8042E"/>
    <w:rsid w:val="00D813DA"/>
    <w:rsid w:val="00D824BB"/>
    <w:rsid w:val="00D824F4"/>
    <w:rsid w:val="00D82F47"/>
    <w:rsid w:val="00D83E4C"/>
    <w:rsid w:val="00D840ED"/>
    <w:rsid w:val="00D85DD9"/>
    <w:rsid w:val="00D85FDA"/>
    <w:rsid w:val="00D86765"/>
    <w:rsid w:val="00D86C4A"/>
    <w:rsid w:val="00D91AA3"/>
    <w:rsid w:val="00D928CA"/>
    <w:rsid w:val="00D94C43"/>
    <w:rsid w:val="00D959E1"/>
    <w:rsid w:val="00D963F3"/>
    <w:rsid w:val="00D978E9"/>
    <w:rsid w:val="00DA017C"/>
    <w:rsid w:val="00DA2659"/>
    <w:rsid w:val="00DA2C1E"/>
    <w:rsid w:val="00DA3978"/>
    <w:rsid w:val="00DA4316"/>
    <w:rsid w:val="00DA4F98"/>
    <w:rsid w:val="00DA5C26"/>
    <w:rsid w:val="00DA6B42"/>
    <w:rsid w:val="00DA6D8B"/>
    <w:rsid w:val="00DA7A0A"/>
    <w:rsid w:val="00DA7EA6"/>
    <w:rsid w:val="00DB07DC"/>
    <w:rsid w:val="00DB0B4D"/>
    <w:rsid w:val="00DB1526"/>
    <w:rsid w:val="00DB4002"/>
    <w:rsid w:val="00DB789E"/>
    <w:rsid w:val="00DC04B4"/>
    <w:rsid w:val="00DC1680"/>
    <w:rsid w:val="00DC16B4"/>
    <w:rsid w:val="00DC2AB6"/>
    <w:rsid w:val="00DC443E"/>
    <w:rsid w:val="00DC5D54"/>
    <w:rsid w:val="00DC6FE2"/>
    <w:rsid w:val="00DC7272"/>
    <w:rsid w:val="00DC7994"/>
    <w:rsid w:val="00DD0139"/>
    <w:rsid w:val="00DD0704"/>
    <w:rsid w:val="00DD07BB"/>
    <w:rsid w:val="00DD10FE"/>
    <w:rsid w:val="00DD1474"/>
    <w:rsid w:val="00DD2D41"/>
    <w:rsid w:val="00DD5489"/>
    <w:rsid w:val="00DD5DA5"/>
    <w:rsid w:val="00DE0DC0"/>
    <w:rsid w:val="00DE141C"/>
    <w:rsid w:val="00DE1D47"/>
    <w:rsid w:val="00DE28CE"/>
    <w:rsid w:val="00DE2C4C"/>
    <w:rsid w:val="00DE340D"/>
    <w:rsid w:val="00DE4A12"/>
    <w:rsid w:val="00DE4C8B"/>
    <w:rsid w:val="00DE5832"/>
    <w:rsid w:val="00DE5852"/>
    <w:rsid w:val="00DE6B88"/>
    <w:rsid w:val="00DE6E59"/>
    <w:rsid w:val="00DE76DB"/>
    <w:rsid w:val="00DF0324"/>
    <w:rsid w:val="00DF0689"/>
    <w:rsid w:val="00DF5899"/>
    <w:rsid w:val="00DF61E1"/>
    <w:rsid w:val="00DF62F0"/>
    <w:rsid w:val="00DF686D"/>
    <w:rsid w:val="00DF6DF9"/>
    <w:rsid w:val="00DF7581"/>
    <w:rsid w:val="00E02CB6"/>
    <w:rsid w:val="00E03801"/>
    <w:rsid w:val="00E03A58"/>
    <w:rsid w:val="00E03ED5"/>
    <w:rsid w:val="00E041A2"/>
    <w:rsid w:val="00E05718"/>
    <w:rsid w:val="00E0655D"/>
    <w:rsid w:val="00E06651"/>
    <w:rsid w:val="00E1043F"/>
    <w:rsid w:val="00E110BB"/>
    <w:rsid w:val="00E11CEB"/>
    <w:rsid w:val="00E1485A"/>
    <w:rsid w:val="00E155C1"/>
    <w:rsid w:val="00E16316"/>
    <w:rsid w:val="00E168EB"/>
    <w:rsid w:val="00E1694C"/>
    <w:rsid w:val="00E17DAF"/>
    <w:rsid w:val="00E2067F"/>
    <w:rsid w:val="00E208A9"/>
    <w:rsid w:val="00E23A50"/>
    <w:rsid w:val="00E24B25"/>
    <w:rsid w:val="00E26475"/>
    <w:rsid w:val="00E267CD"/>
    <w:rsid w:val="00E26F26"/>
    <w:rsid w:val="00E27FDD"/>
    <w:rsid w:val="00E30B6D"/>
    <w:rsid w:val="00E32BF9"/>
    <w:rsid w:val="00E32FF8"/>
    <w:rsid w:val="00E331DB"/>
    <w:rsid w:val="00E33D88"/>
    <w:rsid w:val="00E34B70"/>
    <w:rsid w:val="00E34BFC"/>
    <w:rsid w:val="00E36F54"/>
    <w:rsid w:val="00E37C92"/>
    <w:rsid w:val="00E37F6E"/>
    <w:rsid w:val="00E41465"/>
    <w:rsid w:val="00E42F64"/>
    <w:rsid w:val="00E437F7"/>
    <w:rsid w:val="00E438AE"/>
    <w:rsid w:val="00E46D51"/>
    <w:rsid w:val="00E51BC4"/>
    <w:rsid w:val="00E51F77"/>
    <w:rsid w:val="00E542CA"/>
    <w:rsid w:val="00E54679"/>
    <w:rsid w:val="00E57631"/>
    <w:rsid w:val="00E606E4"/>
    <w:rsid w:val="00E60C4B"/>
    <w:rsid w:val="00E64483"/>
    <w:rsid w:val="00E65B10"/>
    <w:rsid w:val="00E66B74"/>
    <w:rsid w:val="00E6738F"/>
    <w:rsid w:val="00E71C60"/>
    <w:rsid w:val="00E7261A"/>
    <w:rsid w:val="00E7536B"/>
    <w:rsid w:val="00E774BD"/>
    <w:rsid w:val="00E80B87"/>
    <w:rsid w:val="00E833AB"/>
    <w:rsid w:val="00E85997"/>
    <w:rsid w:val="00E87567"/>
    <w:rsid w:val="00E9070E"/>
    <w:rsid w:val="00E909FF"/>
    <w:rsid w:val="00E91426"/>
    <w:rsid w:val="00E938F8"/>
    <w:rsid w:val="00E93ACD"/>
    <w:rsid w:val="00E93EFC"/>
    <w:rsid w:val="00E944EC"/>
    <w:rsid w:val="00E96855"/>
    <w:rsid w:val="00E97875"/>
    <w:rsid w:val="00E97B9F"/>
    <w:rsid w:val="00E97EFF"/>
    <w:rsid w:val="00EA2C31"/>
    <w:rsid w:val="00EA4F49"/>
    <w:rsid w:val="00EA521B"/>
    <w:rsid w:val="00EA6137"/>
    <w:rsid w:val="00EA61E6"/>
    <w:rsid w:val="00EB0442"/>
    <w:rsid w:val="00EB16EE"/>
    <w:rsid w:val="00EB2D0F"/>
    <w:rsid w:val="00EB4B4B"/>
    <w:rsid w:val="00EB694F"/>
    <w:rsid w:val="00EB74F7"/>
    <w:rsid w:val="00EB7BBF"/>
    <w:rsid w:val="00EC0C86"/>
    <w:rsid w:val="00EC42A9"/>
    <w:rsid w:val="00EC54AD"/>
    <w:rsid w:val="00EC6E55"/>
    <w:rsid w:val="00EC71EB"/>
    <w:rsid w:val="00ED2118"/>
    <w:rsid w:val="00ED727F"/>
    <w:rsid w:val="00ED77D8"/>
    <w:rsid w:val="00ED7E91"/>
    <w:rsid w:val="00EE1068"/>
    <w:rsid w:val="00EE1C5D"/>
    <w:rsid w:val="00EE249A"/>
    <w:rsid w:val="00EE355B"/>
    <w:rsid w:val="00EE3934"/>
    <w:rsid w:val="00EE437E"/>
    <w:rsid w:val="00EE4BED"/>
    <w:rsid w:val="00EE5838"/>
    <w:rsid w:val="00EE61BB"/>
    <w:rsid w:val="00EE67F4"/>
    <w:rsid w:val="00EE7786"/>
    <w:rsid w:val="00EE7F86"/>
    <w:rsid w:val="00EF1AA5"/>
    <w:rsid w:val="00EF2885"/>
    <w:rsid w:val="00EF41A9"/>
    <w:rsid w:val="00F00853"/>
    <w:rsid w:val="00F01296"/>
    <w:rsid w:val="00F028E7"/>
    <w:rsid w:val="00F02D3B"/>
    <w:rsid w:val="00F0378D"/>
    <w:rsid w:val="00F038F1"/>
    <w:rsid w:val="00F03C53"/>
    <w:rsid w:val="00F075EF"/>
    <w:rsid w:val="00F0771C"/>
    <w:rsid w:val="00F07C26"/>
    <w:rsid w:val="00F104C9"/>
    <w:rsid w:val="00F109A8"/>
    <w:rsid w:val="00F11F11"/>
    <w:rsid w:val="00F1268D"/>
    <w:rsid w:val="00F1285A"/>
    <w:rsid w:val="00F1432D"/>
    <w:rsid w:val="00F15763"/>
    <w:rsid w:val="00F15C9A"/>
    <w:rsid w:val="00F20647"/>
    <w:rsid w:val="00F20924"/>
    <w:rsid w:val="00F20B45"/>
    <w:rsid w:val="00F21AC1"/>
    <w:rsid w:val="00F22646"/>
    <w:rsid w:val="00F22839"/>
    <w:rsid w:val="00F22E08"/>
    <w:rsid w:val="00F25FA8"/>
    <w:rsid w:val="00F27029"/>
    <w:rsid w:val="00F27119"/>
    <w:rsid w:val="00F27B76"/>
    <w:rsid w:val="00F3130A"/>
    <w:rsid w:val="00F32290"/>
    <w:rsid w:val="00F327B3"/>
    <w:rsid w:val="00F33489"/>
    <w:rsid w:val="00F34760"/>
    <w:rsid w:val="00F34CA0"/>
    <w:rsid w:val="00F35450"/>
    <w:rsid w:val="00F35785"/>
    <w:rsid w:val="00F35CA7"/>
    <w:rsid w:val="00F362B9"/>
    <w:rsid w:val="00F4286A"/>
    <w:rsid w:val="00F435F6"/>
    <w:rsid w:val="00F45F6E"/>
    <w:rsid w:val="00F479DE"/>
    <w:rsid w:val="00F500CB"/>
    <w:rsid w:val="00F50606"/>
    <w:rsid w:val="00F541DC"/>
    <w:rsid w:val="00F54D8D"/>
    <w:rsid w:val="00F55712"/>
    <w:rsid w:val="00F55F5D"/>
    <w:rsid w:val="00F56218"/>
    <w:rsid w:val="00F56565"/>
    <w:rsid w:val="00F60F88"/>
    <w:rsid w:val="00F6137C"/>
    <w:rsid w:val="00F6177A"/>
    <w:rsid w:val="00F61B76"/>
    <w:rsid w:val="00F6274A"/>
    <w:rsid w:val="00F62F3B"/>
    <w:rsid w:val="00F63336"/>
    <w:rsid w:val="00F645AA"/>
    <w:rsid w:val="00F64AD1"/>
    <w:rsid w:val="00F6695E"/>
    <w:rsid w:val="00F67709"/>
    <w:rsid w:val="00F71386"/>
    <w:rsid w:val="00F72F8F"/>
    <w:rsid w:val="00F7427C"/>
    <w:rsid w:val="00F75642"/>
    <w:rsid w:val="00F75A44"/>
    <w:rsid w:val="00F81A94"/>
    <w:rsid w:val="00F832F2"/>
    <w:rsid w:val="00F83F07"/>
    <w:rsid w:val="00F8570F"/>
    <w:rsid w:val="00F86B5B"/>
    <w:rsid w:val="00F9150F"/>
    <w:rsid w:val="00F93B7B"/>
    <w:rsid w:val="00F940A3"/>
    <w:rsid w:val="00F95F9D"/>
    <w:rsid w:val="00F9645D"/>
    <w:rsid w:val="00F977F6"/>
    <w:rsid w:val="00FA0165"/>
    <w:rsid w:val="00FA025B"/>
    <w:rsid w:val="00FA1563"/>
    <w:rsid w:val="00FA2E71"/>
    <w:rsid w:val="00FA3E54"/>
    <w:rsid w:val="00FA47AE"/>
    <w:rsid w:val="00FA4B6D"/>
    <w:rsid w:val="00FA4EA3"/>
    <w:rsid w:val="00FA67D6"/>
    <w:rsid w:val="00FB0BC3"/>
    <w:rsid w:val="00FB33E2"/>
    <w:rsid w:val="00FB50A0"/>
    <w:rsid w:val="00FB5435"/>
    <w:rsid w:val="00FB59E9"/>
    <w:rsid w:val="00FB6E6B"/>
    <w:rsid w:val="00FB7D09"/>
    <w:rsid w:val="00FC4882"/>
    <w:rsid w:val="00FC4D10"/>
    <w:rsid w:val="00FC76D1"/>
    <w:rsid w:val="00FD0A66"/>
    <w:rsid w:val="00FD0EF2"/>
    <w:rsid w:val="00FD1FE3"/>
    <w:rsid w:val="00FD257E"/>
    <w:rsid w:val="00FE3BF3"/>
    <w:rsid w:val="00FE482A"/>
    <w:rsid w:val="00FE6730"/>
    <w:rsid w:val="00FE7FD9"/>
    <w:rsid w:val="00FF0421"/>
    <w:rsid w:val="00FF0650"/>
    <w:rsid w:val="00FF21E9"/>
    <w:rsid w:val="00FF229D"/>
    <w:rsid w:val="00FF4961"/>
    <w:rsid w:val="00FF5D2B"/>
    <w:rsid w:val="00FF6652"/>
    <w:rsid w:val="00FF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9D6B9"/>
  <w15:docId w15:val="{824CB67D-9185-49DE-94DA-DF00D982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12324"/>
    <w:rPr>
      <w:sz w:val="32"/>
      <w:szCs w:val="32"/>
    </w:rPr>
  </w:style>
  <w:style w:type="paragraph" w:styleId="1">
    <w:name w:val="heading 1"/>
    <w:aliases w:val="หัวข้อ1"/>
    <w:basedOn w:val="a0"/>
    <w:next w:val="a0"/>
    <w:link w:val="10"/>
    <w:uiPriority w:val="9"/>
    <w:qFormat/>
    <w:rsid w:val="00076B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aliases w:val="หัวข้อ2"/>
    <w:basedOn w:val="a0"/>
    <w:next w:val="Indent1"/>
    <w:link w:val="20"/>
    <w:qFormat/>
    <w:rsid w:val="0093213C"/>
    <w:pPr>
      <w:keepNext/>
      <w:spacing w:before="120"/>
      <w:ind w:left="864"/>
      <w:outlineLvl w:val="1"/>
    </w:pPr>
    <w:rPr>
      <w:rFonts w:ascii="Cordia New" w:eastAsia="Cordia New" w:hAnsi="Cordia New" w:cs="Courier New"/>
      <w:b/>
      <w:bCs/>
    </w:rPr>
  </w:style>
  <w:style w:type="paragraph" w:styleId="3">
    <w:name w:val="heading 3"/>
    <w:aliases w:val="หัวข้อ3"/>
    <w:basedOn w:val="a0"/>
    <w:next w:val="a0"/>
    <w:link w:val="30"/>
    <w:uiPriority w:val="9"/>
    <w:qFormat/>
    <w:rsid w:val="0093213C"/>
    <w:pPr>
      <w:keepNext/>
      <w:spacing w:before="120"/>
      <w:ind w:left="1224"/>
      <w:outlineLvl w:val="2"/>
    </w:pPr>
    <w:rPr>
      <w:rFonts w:ascii="Cordia New" w:eastAsia="Cordia New" w:hAnsi="Cordia New" w:cs="Courier New"/>
      <w:b/>
      <w:bCs/>
    </w:rPr>
  </w:style>
  <w:style w:type="paragraph" w:styleId="5">
    <w:name w:val="heading 5"/>
    <w:basedOn w:val="a0"/>
    <w:next w:val="a0"/>
    <w:link w:val="50"/>
    <w:qFormat/>
    <w:rsid w:val="0093213C"/>
    <w:pPr>
      <w:keepNext/>
      <w:jc w:val="center"/>
      <w:outlineLvl w:val="4"/>
    </w:pPr>
    <w:rPr>
      <w:rFonts w:ascii="Cordia New" w:eastAsia="Cordia New" w:hAnsi="Cordia New" w:cs="Cordia New"/>
      <w:b/>
      <w:bCs/>
      <w:lang w:val="th-TH"/>
    </w:rPr>
  </w:style>
  <w:style w:type="paragraph" w:styleId="9">
    <w:name w:val="heading 9"/>
    <w:basedOn w:val="a0"/>
    <w:next w:val="a0"/>
    <w:link w:val="90"/>
    <w:uiPriority w:val="99"/>
    <w:qFormat/>
    <w:rsid w:val="0093213C"/>
    <w:pPr>
      <w:keepNext/>
      <w:tabs>
        <w:tab w:val="left" w:pos="9900"/>
      </w:tabs>
      <w:ind w:right="12"/>
      <w:outlineLvl w:val="8"/>
    </w:pPr>
    <w:rPr>
      <w:rFonts w:eastAsia="Cordia New" w:hAnsi="Cordia New" w:cs="Wingdings"/>
      <w:b/>
      <w:bCs/>
      <w:sz w:val="28"/>
      <w:szCs w:val="28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หัวข้อ1 อักขระ"/>
    <w:link w:val="1"/>
    <w:uiPriority w:val="9"/>
    <w:rsid w:val="00076B29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4">
    <w:name w:val="Normal (Web)"/>
    <w:basedOn w:val="a0"/>
    <w:uiPriority w:val="99"/>
    <w:rsid w:val="00D86C4A"/>
    <w:pPr>
      <w:spacing w:before="100" w:beforeAutospacing="1" w:after="100" w:afterAutospacing="1"/>
      <w:ind w:left="851"/>
    </w:pPr>
    <w:rPr>
      <w:rFonts w:ascii="Tahoma" w:hAnsi="Tahoma" w:cs="Tahoma"/>
    </w:rPr>
  </w:style>
  <w:style w:type="paragraph" w:styleId="a5">
    <w:name w:val="Body Text"/>
    <w:basedOn w:val="a0"/>
    <w:link w:val="a6"/>
    <w:uiPriority w:val="99"/>
    <w:rsid w:val="00D86C4A"/>
    <w:pPr>
      <w:spacing w:before="240"/>
      <w:ind w:left="851"/>
    </w:pPr>
    <w:rPr>
      <w:lang w:val="x-none" w:eastAsia="x-none"/>
    </w:rPr>
  </w:style>
  <w:style w:type="character" w:customStyle="1" w:styleId="a6">
    <w:name w:val="เนื้อความ อักขระ"/>
    <w:link w:val="a5"/>
    <w:uiPriority w:val="99"/>
    <w:rsid w:val="00D86C4A"/>
    <w:rPr>
      <w:rFonts w:ascii="Times New Roman" w:eastAsia="Times New Roman" w:hAnsi="Times New Roman" w:cs="Angsana New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a8">
    <w:name w:val="หัวกระดาษ อักขระ"/>
    <w:link w:val="a7"/>
    <w:uiPriority w:val="99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a9">
    <w:name w:val="footer"/>
    <w:basedOn w:val="a0"/>
    <w:link w:val="aa"/>
    <w:uiPriority w:val="99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aa">
    <w:name w:val="ท้ายกระดาษ อักขระ"/>
    <w:link w:val="a9"/>
    <w:uiPriority w:val="99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ab">
    <w:name w:val="Balloon Text"/>
    <w:basedOn w:val="a0"/>
    <w:link w:val="ac"/>
    <w:uiPriority w:val="99"/>
    <w:semiHidden/>
    <w:unhideWhenUsed/>
    <w:rsid w:val="00D86765"/>
    <w:rPr>
      <w:rFonts w:ascii="Tahoma" w:hAnsi="Tahoma"/>
      <w:sz w:val="16"/>
      <w:szCs w:val="20"/>
      <w:lang w:val="x-none" w:eastAsia="x-none"/>
    </w:rPr>
  </w:style>
  <w:style w:type="character" w:customStyle="1" w:styleId="ac">
    <w:name w:val="ข้อความบอลลูน อักขระ"/>
    <w:link w:val="ab"/>
    <w:uiPriority w:val="99"/>
    <w:semiHidden/>
    <w:rsid w:val="00D86765"/>
    <w:rPr>
      <w:rFonts w:ascii="Tahoma" w:eastAsia="Times New Roman" w:hAnsi="Tahoma" w:cs="Angsana New"/>
      <w:sz w:val="16"/>
    </w:rPr>
  </w:style>
  <w:style w:type="paragraph" w:styleId="ad">
    <w:name w:val="List Paragraph"/>
    <w:basedOn w:val="a0"/>
    <w:uiPriority w:val="34"/>
    <w:qFormat/>
    <w:rsid w:val="00A15D1F"/>
    <w:pPr>
      <w:ind w:left="720"/>
      <w:contextualSpacing/>
    </w:pPr>
    <w:rPr>
      <w:szCs w:val="30"/>
    </w:rPr>
  </w:style>
  <w:style w:type="paragraph" w:styleId="ae">
    <w:name w:val="No Spacing"/>
    <w:link w:val="af"/>
    <w:uiPriority w:val="1"/>
    <w:qFormat/>
    <w:rsid w:val="00076B29"/>
    <w:pPr>
      <w:jc w:val="thaiDistribute"/>
    </w:pPr>
    <w:rPr>
      <w:rFonts w:ascii="Times New Roman" w:eastAsia="Times New Roman" w:hAnsi="Times New Roman"/>
      <w:sz w:val="24"/>
      <w:szCs w:val="30"/>
    </w:rPr>
  </w:style>
  <w:style w:type="character" w:customStyle="1" w:styleId="af">
    <w:name w:val="ไม่มีการเว้นระยะห่าง อักขระ"/>
    <w:link w:val="ae"/>
    <w:uiPriority w:val="1"/>
    <w:rsid w:val="009E3C7B"/>
    <w:rPr>
      <w:rFonts w:ascii="Times New Roman" w:eastAsia="Times New Roman" w:hAnsi="Times New Roman" w:cs="Angsana New"/>
      <w:sz w:val="24"/>
      <w:szCs w:val="30"/>
      <w:lang w:val="en-US" w:eastAsia="en-US" w:bidi="th-TH"/>
    </w:rPr>
  </w:style>
  <w:style w:type="paragraph" w:customStyle="1" w:styleId="Indent1">
    <w:name w:val="Indent 1"/>
    <w:aliases w:val="ย่อหน้าปกติ"/>
    <w:basedOn w:val="a0"/>
    <w:uiPriority w:val="99"/>
    <w:rsid w:val="00D4000B"/>
    <w:pPr>
      <w:spacing w:before="60"/>
      <w:ind w:firstLine="864"/>
    </w:pPr>
    <w:rPr>
      <w:rFonts w:eastAsia="Cordia New"/>
      <w:lang w:eastAsia="zh-CN"/>
    </w:rPr>
  </w:style>
  <w:style w:type="paragraph" w:styleId="af0">
    <w:name w:val="Title"/>
    <w:basedOn w:val="a0"/>
    <w:link w:val="af1"/>
    <w:uiPriority w:val="99"/>
    <w:qFormat/>
    <w:rsid w:val="00CC7859"/>
    <w:pPr>
      <w:jc w:val="center"/>
    </w:pPr>
    <w:rPr>
      <w:rFonts w:eastAsia="SimSun"/>
      <w:b/>
      <w:bCs/>
      <w:lang w:eastAsia="zh-CN"/>
    </w:rPr>
  </w:style>
  <w:style w:type="character" w:customStyle="1" w:styleId="af1">
    <w:name w:val="ชื่อเรื่อง อักขระ"/>
    <w:link w:val="af0"/>
    <w:uiPriority w:val="99"/>
    <w:rsid w:val="00CC7859"/>
    <w:rPr>
      <w:rFonts w:eastAsia="SimSun"/>
      <w:b/>
      <w:bCs/>
      <w:lang w:eastAsia="zh-CN"/>
    </w:rPr>
  </w:style>
  <w:style w:type="table" w:styleId="af2">
    <w:name w:val="Table Grid"/>
    <w:basedOn w:val="a2"/>
    <w:uiPriority w:val="59"/>
    <w:rsid w:val="00CC785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age number"/>
    <w:basedOn w:val="a1"/>
    <w:rsid w:val="00CC7859"/>
  </w:style>
  <w:style w:type="paragraph" w:styleId="af4">
    <w:name w:val="annotation text"/>
    <w:basedOn w:val="a0"/>
    <w:link w:val="af5"/>
    <w:uiPriority w:val="99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af5">
    <w:name w:val="ข้อความข้อคิดเห็น อักขระ"/>
    <w:link w:val="af4"/>
    <w:uiPriority w:val="99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af6">
    <w:name w:val="ชื่อเรื่องของข้อคิดเห็น อักขระ"/>
    <w:link w:val="af7"/>
    <w:uiPriority w:val="99"/>
    <w:semiHidden/>
    <w:rsid w:val="00CC7859"/>
    <w:rPr>
      <w:rFonts w:ascii="Times New Roman" w:eastAsia="SimSun" w:hAnsi="Times New Roman"/>
      <w:b/>
      <w:bCs/>
      <w:sz w:val="20"/>
      <w:szCs w:val="23"/>
      <w:lang w:eastAsia="zh-CN"/>
    </w:rPr>
  </w:style>
  <w:style w:type="paragraph" w:styleId="af7">
    <w:name w:val="annotation subject"/>
    <w:basedOn w:val="af4"/>
    <w:next w:val="af4"/>
    <w:link w:val="af6"/>
    <w:uiPriority w:val="99"/>
    <w:semiHidden/>
    <w:rsid w:val="00CC7859"/>
    <w:rPr>
      <w:b/>
      <w:bCs/>
    </w:rPr>
  </w:style>
  <w:style w:type="paragraph" w:customStyle="1" w:styleId="Default">
    <w:name w:val="Default"/>
    <w:uiPriority w:val="99"/>
    <w:rsid w:val="00CC785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customStyle="1" w:styleId="af8">
    <w:name w:val="...."/>
    <w:basedOn w:val="Default"/>
    <w:next w:val="Default"/>
    <w:uiPriority w:val="99"/>
    <w:rsid w:val="00CC7859"/>
    <w:rPr>
      <w:color w:val="auto"/>
    </w:rPr>
  </w:style>
  <w:style w:type="character" w:styleId="af9">
    <w:name w:val="Hyperlink"/>
    <w:uiPriority w:val="99"/>
    <w:unhideWhenUsed/>
    <w:rsid w:val="00CC7859"/>
    <w:rPr>
      <w:color w:val="0000FF"/>
      <w:u w:val="single"/>
    </w:rPr>
  </w:style>
  <w:style w:type="character" w:customStyle="1" w:styleId="20">
    <w:name w:val="หัวเรื่อง 2 อักขระ"/>
    <w:aliases w:val="หัวข้อ2 อักขระ"/>
    <w:link w:val="2"/>
    <w:rsid w:val="0093213C"/>
    <w:rPr>
      <w:rFonts w:ascii="Cordia New" w:eastAsia="Cordia New" w:hAnsi="Cordia New" w:cs="Courier New"/>
      <w:b/>
      <w:bCs/>
    </w:rPr>
  </w:style>
  <w:style w:type="character" w:customStyle="1" w:styleId="30">
    <w:name w:val="หัวเรื่อง 3 อักขระ"/>
    <w:aliases w:val="หัวข้อ3 อักขระ"/>
    <w:link w:val="3"/>
    <w:uiPriority w:val="9"/>
    <w:rsid w:val="0093213C"/>
    <w:rPr>
      <w:rFonts w:ascii="Cordia New" w:eastAsia="Cordia New" w:hAnsi="Cordia New" w:cs="Courier New"/>
      <w:b/>
      <w:bCs/>
    </w:rPr>
  </w:style>
  <w:style w:type="character" w:customStyle="1" w:styleId="50">
    <w:name w:val="หัวเรื่อง 5 อักขระ"/>
    <w:link w:val="5"/>
    <w:rsid w:val="0093213C"/>
    <w:rPr>
      <w:rFonts w:ascii="Cordia New" w:eastAsia="Cordia New" w:hAnsi="Cordia New" w:cs="Cordia New"/>
      <w:b/>
      <w:bCs/>
      <w:lang w:val="th-TH"/>
    </w:rPr>
  </w:style>
  <w:style w:type="character" w:customStyle="1" w:styleId="90">
    <w:name w:val="หัวเรื่อง 9 อักขระ"/>
    <w:link w:val="9"/>
    <w:uiPriority w:val="99"/>
    <w:rsid w:val="0093213C"/>
    <w:rPr>
      <w:rFonts w:eastAsia="Cordia New" w:hAnsi="Cordia New" w:cs="Wingdings"/>
      <w:b/>
      <w:bCs/>
      <w:sz w:val="28"/>
      <w:szCs w:val="28"/>
      <w:lang w:val="th-TH"/>
    </w:rPr>
  </w:style>
  <w:style w:type="numbering" w:customStyle="1" w:styleId="NoList1">
    <w:name w:val="No List1"/>
    <w:next w:val="a3"/>
    <w:semiHidden/>
    <w:unhideWhenUsed/>
    <w:rsid w:val="0093213C"/>
  </w:style>
  <w:style w:type="character" w:customStyle="1" w:styleId="fontred1">
    <w:name w:val="fontred1"/>
    <w:rsid w:val="0093213C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table" w:customStyle="1" w:styleId="TableGrid1">
    <w:name w:val="Table Grid1"/>
    <w:basedOn w:val="a2"/>
    <w:next w:val="af2"/>
    <w:uiPriority w:val="59"/>
    <w:rsid w:val="0093213C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0"/>
    <w:link w:val="22"/>
    <w:uiPriority w:val="99"/>
    <w:rsid w:val="0093213C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</w:pPr>
    <w:rPr>
      <w:rFonts w:ascii="Browallia New" w:eastAsia="Times New Roman" w:hAnsi="Cordia New" w:cs="Browallia New"/>
      <w:sz w:val="28"/>
      <w:szCs w:val="28"/>
    </w:rPr>
  </w:style>
  <w:style w:type="character" w:customStyle="1" w:styleId="22">
    <w:name w:val="เนื้อความ 2 อักขระ"/>
    <w:link w:val="21"/>
    <w:uiPriority w:val="99"/>
    <w:rsid w:val="0093213C"/>
    <w:rPr>
      <w:rFonts w:ascii="Browallia New" w:eastAsia="Times New Roman" w:hAnsi="Cordia New" w:cs="Browallia New"/>
      <w:sz w:val="28"/>
      <w:szCs w:val="28"/>
    </w:rPr>
  </w:style>
  <w:style w:type="paragraph" w:styleId="31">
    <w:name w:val="Body Text Indent 3"/>
    <w:basedOn w:val="a0"/>
    <w:link w:val="32"/>
    <w:uiPriority w:val="99"/>
    <w:rsid w:val="0093213C"/>
    <w:pPr>
      <w:ind w:firstLine="1429"/>
    </w:pPr>
    <w:rPr>
      <w:rFonts w:ascii="Browallia New" w:eastAsia="Times New Roman" w:hAnsi="Cordia New" w:cs="Browallia New"/>
      <w:sz w:val="28"/>
      <w:szCs w:val="28"/>
    </w:rPr>
  </w:style>
  <w:style w:type="character" w:customStyle="1" w:styleId="32">
    <w:name w:val="การเยื้องเนื้อความ 3 อักขระ"/>
    <w:link w:val="31"/>
    <w:uiPriority w:val="99"/>
    <w:rsid w:val="0093213C"/>
    <w:rPr>
      <w:rFonts w:ascii="Browallia New" w:eastAsia="Times New Roman" w:hAnsi="Cordia New" w:cs="Browallia New"/>
      <w:sz w:val="28"/>
      <w:szCs w:val="28"/>
    </w:rPr>
  </w:style>
  <w:style w:type="paragraph" w:styleId="afa">
    <w:name w:val="Body Text Indent"/>
    <w:basedOn w:val="a0"/>
    <w:link w:val="afb"/>
    <w:uiPriority w:val="99"/>
    <w:rsid w:val="0093213C"/>
    <w:pPr>
      <w:spacing w:after="120"/>
      <w:ind w:left="283"/>
    </w:pPr>
    <w:rPr>
      <w:rFonts w:ascii="Cordia New" w:eastAsia="Cordia New" w:hAnsi="Cordia New" w:cs="Cordia New"/>
      <w:sz w:val="28"/>
    </w:rPr>
  </w:style>
  <w:style w:type="character" w:customStyle="1" w:styleId="afb">
    <w:name w:val="การเยื้องเนื้อความ อักขระ"/>
    <w:link w:val="afa"/>
    <w:uiPriority w:val="99"/>
    <w:rsid w:val="0093213C"/>
    <w:rPr>
      <w:rFonts w:ascii="Cordia New" w:eastAsia="Cordia New" w:hAnsi="Cordia New" w:cs="Cordia New"/>
      <w:sz w:val="28"/>
    </w:rPr>
  </w:style>
  <w:style w:type="paragraph" w:styleId="23">
    <w:name w:val="Body Text Indent 2"/>
    <w:basedOn w:val="a0"/>
    <w:link w:val="24"/>
    <w:uiPriority w:val="99"/>
    <w:rsid w:val="0093213C"/>
    <w:pPr>
      <w:spacing w:after="120" w:line="480" w:lineRule="auto"/>
      <w:ind w:left="283"/>
    </w:pPr>
    <w:rPr>
      <w:rFonts w:ascii="Cordia New" w:eastAsia="Cordia New" w:hAnsi="Cordia New" w:cs="Cordia New"/>
      <w:sz w:val="28"/>
    </w:rPr>
  </w:style>
  <w:style w:type="character" w:customStyle="1" w:styleId="24">
    <w:name w:val="การเยื้องเนื้อความ 2 อักขระ"/>
    <w:link w:val="23"/>
    <w:uiPriority w:val="99"/>
    <w:rsid w:val="0093213C"/>
    <w:rPr>
      <w:rFonts w:ascii="Cordia New" w:eastAsia="Cordia New" w:hAnsi="Cordia New" w:cs="Cordia New"/>
      <w:sz w:val="28"/>
    </w:rPr>
  </w:style>
  <w:style w:type="paragraph" w:customStyle="1" w:styleId="Indent">
    <w:name w:val="Indent"/>
    <w:aliases w:val="ย่อหน้าพิเศษ"/>
    <w:basedOn w:val="Indent1"/>
    <w:next w:val="Indent1"/>
    <w:uiPriority w:val="99"/>
    <w:rsid w:val="0093213C"/>
    <w:pPr>
      <w:spacing w:before="360"/>
    </w:pPr>
    <w:rPr>
      <w:rFonts w:ascii="Cordia New" w:hAnsi="Cordia New" w:cs="Browallia New"/>
      <w:lang w:eastAsia="en-US"/>
    </w:rPr>
  </w:style>
  <w:style w:type="paragraph" w:customStyle="1" w:styleId="PCenter">
    <w:name w:val="P_Center"/>
    <w:aliases w:val="กึ่งกลางหน้า"/>
    <w:basedOn w:val="a0"/>
    <w:next w:val="Indent"/>
    <w:uiPriority w:val="99"/>
    <w:rsid w:val="0093213C"/>
    <w:pPr>
      <w:jc w:val="center"/>
    </w:pPr>
    <w:rPr>
      <w:rFonts w:ascii="Cordia New" w:eastAsia="Cordia New" w:hAnsi="Cordia New" w:cs="Browallia New"/>
    </w:rPr>
  </w:style>
  <w:style w:type="paragraph" w:customStyle="1" w:styleId="PBiblio">
    <w:name w:val="P_Biblio"/>
    <w:aliases w:val="Bibliography,Bibliography1"/>
    <w:basedOn w:val="a0"/>
    <w:uiPriority w:val="99"/>
    <w:rsid w:val="0093213C"/>
    <w:pPr>
      <w:spacing w:before="120"/>
      <w:ind w:left="864" w:hanging="864"/>
    </w:pPr>
    <w:rPr>
      <w:rFonts w:ascii="Cordia New" w:eastAsia="Cordia New" w:hAnsi="Cordia New" w:cs="Browallia New"/>
    </w:rPr>
  </w:style>
  <w:style w:type="paragraph" w:customStyle="1" w:styleId="Indent2">
    <w:name w:val="Indent 2"/>
    <w:aliases w:val="ย่อหน้า2"/>
    <w:basedOn w:val="a0"/>
    <w:uiPriority w:val="99"/>
    <w:rsid w:val="0093213C"/>
    <w:pPr>
      <w:spacing w:before="60"/>
      <w:ind w:firstLine="1224"/>
    </w:pPr>
    <w:rPr>
      <w:rFonts w:ascii="Cordia New" w:eastAsia="Cordia New" w:hAnsi="Cordia New" w:cs="Browallia New"/>
    </w:rPr>
  </w:style>
  <w:style w:type="character" w:styleId="afc">
    <w:name w:val="Emphasis"/>
    <w:qFormat/>
    <w:rsid w:val="0093213C"/>
    <w:rPr>
      <w:i/>
      <w:iCs/>
    </w:rPr>
  </w:style>
  <w:style w:type="paragraph" w:customStyle="1" w:styleId="Indent3">
    <w:name w:val="Indent 3"/>
    <w:aliases w:val="ย่อหน้า3"/>
    <w:basedOn w:val="Indent1"/>
    <w:uiPriority w:val="99"/>
    <w:rsid w:val="0093213C"/>
    <w:pPr>
      <w:ind w:firstLine="1584"/>
    </w:pPr>
    <w:rPr>
      <w:rFonts w:ascii="Cordia New" w:hAnsi="Cordia New" w:cs="Browallia New"/>
      <w:lang w:eastAsia="en-US"/>
    </w:rPr>
  </w:style>
  <w:style w:type="paragraph" w:styleId="a">
    <w:name w:val="List Bullet"/>
    <w:basedOn w:val="a0"/>
    <w:autoRedefine/>
    <w:uiPriority w:val="99"/>
    <w:rsid w:val="0093213C"/>
    <w:pPr>
      <w:numPr>
        <w:numId w:val="1"/>
      </w:numPr>
      <w:tabs>
        <w:tab w:val="clear" w:pos="432"/>
        <w:tab w:val="left" w:pos="1080"/>
      </w:tabs>
      <w:ind w:left="1080" w:hanging="216"/>
    </w:pPr>
    <w:rPr>
      <w:rFonts w:ascii="Cordia New" w:eastAsia="Cordia New" w:hAnsi="Cordia New" w:cs="Browallia New"/>
    </w:rPr>
  </w:style>
  <w:style w:type="paragraph" w:customStyle="1" w:styleId="NumChp">
    <w:name w:val="Num_Chp"/>
    <w:aliases w:val="บทที่"/>
    <w:basedOn w:val="a0"/>
    <w:uiPriority w:val="99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NameChp">
    <w:name w:val="Name_Chp"/>
    <w:aliases w:val="ชื่อบท"/>
    <w:basedOn w:val="a0"/>
    <w:next w:val="Indent"/>
    <w:uiPriority w:val="99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Heading21">
    <w:name w:val="Heading 21"/>
    <w:basedOn w:val="a0"/>
    <w:next w:val="a0"/>
    <w:uiPriority w:val="99"/>
    <w:rsid w:val="0093213C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d">
    <w:name w:val="Strong"/>
    <w:uiPriority w:val="22"/>
    <w:qFormat/>
    <w:rsid w:val="0093213C"/>
    <w:rPr>
      <w:b/>
      <w:bCs/>
    </w:rPr>
  </w:style>
  <w:style w:type="character" w:customStyle="1" w:styleId="bold1">
    <w:name w:val="bold1"/>
    <w:rsid w:val="0093213C"/>
    <w:rPr>
      <w:b/>
      <w:bCs/>
    </w:rPr>
  </w:style>
  <w:style w:type="character" w:customStyle="1" w:styleId="fixed3">
    <w:name w:val="fixed3"/>
    <w:rsid w:val="0093213C"/>
    <w:rPr>
      <w:rFonts w:ascii="MS Sans Serif" w:hAnsi="MS Sans Serif" w:hint="default"/>
      <w:sz w:val="21"/>
      <w:szCs w:val="21"/>
    </w:rPr>
  </w:style>
  <w:style w:type="character" w:customStyle="1" w:styleId="style121">
    <w:name w:val="style121"/>
    <w:rsid w:val="0093213C"/>
    <w:rPr>
      <w:rFonts w:ascii="MS Sans Serif" w:hAnsi="MS Sans Serif" w:hint="default"/>
      <w:sz w:val="21"/>
      <w:szCs w:val="21"/>
    </w:rPr>
  </w:style>
  <w:style w:type="numbering" w:customStyle="1" w:styleId="NoList2">
    <w:name w:val="No List2"/>
    <w:next w:val="a3"/>
    <w:uiPriority w:val="99"/>
    <w:semiHidden/>
    <w:unhideWhenUsed/>
    <w:rsid w:val="00F6274A"/>
  </w:style>
  <w:style w:type="character" w:customStyle="1" w:styleId="questiontext">
    <w:name w:val="question_text"/>
    <w:basedOn w:val="a1"/>
    <w:rsid w:val="00F6274A"/>
  </w:style>
  <w:style w:type="character" w:customStyle="1" w:styleId="questonnopt">
    <w:name w:val="questonnopt"/>
    <w:basedOn w:val="a1"/>
    <w:rsid w:val="00F6274A"/>
  </w:style>
  <w:style w:type="numbering" w:customStyle="1" w:styleId="NoList3">
    <w:name w:val="No List3"/>
    <w:next w:val="a3"/>
    <w:uiPriority w:val="99"/>
    <w:semiHidden/>
    <w:unhideWhenUsed/>
    <w:rsid w:val="002855A6"/>
  </w:style>
  <w:style w:type="table" w:customStyle="1" w:styleId="TableGrid2">
    <w:name w:val="Table Grid2"/>
    <w:basedOn w:val="a2"/>
    <w:next w:val="af2"/>
    <w:uiPriority w:val="59"/>
    <w:rsid w:val="002855A6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ae"/>
    <w:uiPriority w:val="99"/>
    <w:qFormat/>
    <w:rsid w:val="002855A6"/>
    <w:rPr>
      <w:rFonts w:ascii="Calibri" w:hAnsi="Calibri" w:cs="Cordia New"/>
      <w:sz w:val="22"/>
      <w:szCs w:val="22"/>
      <w:lang w:bidi="en-US"/>
    </w:rPr>
  </w:style>
  <w:style w:type="table" w:customStyle="1" w:styleId="TableGrid11">
    <w:name w:val="Table Grid11"/>
    <w:basedOn w:val="a2"/>
    <w:next w:val="af2"/>
    <w:uiPriority w:val="59"/>
    <w:rsid w:val="002855A6"/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a3"/>
    <w:uiPriority w:val="99"/>
    <w:semiHidden/>
    <w:unhideWhenUsed/>
    <w:rsid w:val="009D0EFC"/>
  </w:style>
  <w:style w:type="table" w:customStyle="1" w:styleId="TableGrid3">
    <w:name w:val="Table Grid3"/>
    <w:basedOn w:val="a2"/>
    <w:next w:val="af2"/>
    <w:uiPriority w:val="59"/>
    <w:rsid w:val="009D0EFC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2"/>
    <w:next w:val="af2"/>
    <w:uiPriority w:val="59"/>
    <w:rsid w:val="009D0EFC"/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Book Title"/>
    <w:uiPriority w:val="33"/>
    <w:qFormat/>
    <w:rsid w:val="002E2DBF"/>
    <w:rPr>
      <w:b/>
      <w:bCs/>
      <w:smallCaps/>
      <w:spacing w:val="5"/>
    </w:rPr>
  </w:style>
  <w:style w:type="table" w:styleId="-5">
    <w:name w:val="Light Shading Accent 5"/>
    <w:basedOn w:val="a2"/>
    <w:uiPriority w:val="60"/>
    <w:rsid w:val="00F479D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ableGrid4">
    <w:name w:val="Table Grid4"/>
    <w:basedOn w:val="a2"/>
    <w:next w:val="af2"/>
    <w:uiPriority w:val="59"/>
    <w:rsid w:val="00DE0DC0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next w:val="af2"/>
    <w:uiPriority w:val="59"/>
    <w:rsid w:val="004D2423"/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2"/>
    <w:uiPriority w:val="60"/>
    <w:rsid w:val="004D242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6">
    <w:name w:val="Table Grid6"/>
    <w:basedOn w:val="a2"/>
    <w:next w:val="af2"/>
    <w:uiPriority w:val="59"/>
    <w:rsid w:val="00222492"/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2"/>
    <w:next w:val="af2"/>
    <w:uiPriority w:val="59"/>
    <w:rsid w:val="004B0B0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0"/>
    <w:uiPriority w:val="99"/>
    <w:qFormat/>
    <w:rsid w:val="00EB16EE"/>
    <w:pPr>
      <w:ind w:left="720"/>
      <w:contextualSpacing/>
    </w:pPr>
    <w:rPr>
      <w:rFonts w:ascii="Calibri" w:hAnsi="Calibri"/>
      <w:sz w:val="22"/>
      <w:szCs w:val="28"/>
    </w:rPr>
  </w:style>
  <w:style w:type="character" w:customStyle="1" w:styleId="A40">
    <w:name w:val="A4"/>
    <w:uiPriority w:val="99"/>
    <w:rsid w:val="00EB16EE"/>
    <w:rPr>
      <w:b/>
      <w:bCs/>
      <w:color w:val="F15921"/>
      <w:sz w:val="32"/>
      <w:szCs w:val="32"/>
    </w:rPr>
  </w:style>
  <w:style w:type="character" w:customStyle="1" w:styleId="indent0">
    <w:name w:val="indent"/>
    <w:basedOn w:val="a1"/>
    <w:rsid w:val="00C22A04"/>
  </w:style>
  <w:style w:type="character" w:customStyle="1" w:styleId="11">
    <w:name w:val="การอ้างถึงที่ไม่ได้แก้ไข1"/>
    <w:basedOn w:val="a1"/>
    <w:uiPriority w:val="99"/>
    <w:semiHidden/>
    <w:unhideWhenUsed/>
    <w:rsid w:val="00DC443E"/>
    <w:rPr>
      <w:color w:val="605E5C"/>
      <w:shd w:val="clear" w:color="auto" w:fill="E1DFDD"/>
    </w:rPr>
  </w:style>
  <w:style w:type="character" w:styleId="aff0">
    <w:name w:val="Placeholder Text"/>
    <w:basedOn w:val="a1"/>
    <w:uiPriority w:val="99"/>
    <w:semiHidden/>
    <w:rsid w:val="002C7F60"/>
    <w:rPr>
      <w:color w:val="808080"/>
    </w:rPr>
  </w:style>
  <w:style w:type="character" w:customStyle="1" w:styleId="12">
    <w:name w:val="การอ้างถึงที่ไม่ได้แก้ไข1"/>
    <w:basedOn w:val="a1"/>
    <w:uiPriority w:val="99"/>
    <w:semiHidden/>
    <w:unhideWhenUsed/>
    <w:rsid w:val="00F6695E"/>
    <w:rPr>
      <w:color w:val="605E5C"/>
      <w:shd w:val="clear" w:color="auto" w:fill="E1DFDD"/>
    </w:rPr>
  </w:style>
  <w:style w:type="character" w:customStyle="1" w:styleId="ff1">
    <w:name w:val="ff1"/>
    <w:basedOn w:val="a1"/>
    <w:rsid w:val="00520968"/>
  </w:style>
  <w:style w:type="character" w:customStyle="1" w:styleId="ls8">
    <w:name w:val="ls8"/>
    <w:basedOn w:val="a1"/>
    <w:rsid w:val="00520968"/>
  </w:style>
  <w:style w:type="character" w:styleId="HTML">
    <w:name w:val="HTML Cite"/>
    <w:basedOn w:val="a1"/>
    <w:uiPriority w:val="99"/>
    <w:semiHidden/>
    <w:unhideWhenUsed/>
    <w:rsid w:val="00B66AC7"/>
    <w:rPr>
      <w:i/>
      <w:iCs/>
    </w:rPr>
  </w:style>
  <w:style w:type="character" w:styleId="aff1">
    <w:name w:val="FollowedHyperlink"/>
    <w:basedOn w:val="a1"/>
    <w:uiPriority w:val="99"/>
    <w:semiHidden/>
    <w:unhideWhenUsed/>
    <w:rsid w:val="00BA2393"/>
    <w:rPr>
      <w:color w:val="954F72" w:themeColor="followedHyperlink"/>
      <w:u w:val="single"/>
    </w:rPr>
  </w:style>
  <w:style w:type="character" w:customStyle="1" w:styleId="110">
    <w:name w:val="หัวเรื่อง 1 อักขระ1"/>
    <w:aliases w:val="หัวข้อ1 อักขระ1"/>
    <w:basedOn w:val="a1"/>
    <w:uiPriority w:val="9"/>
    <w:rsid w:val="00BA239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10">
    <w:name w:val="หัวเรื่อง 2 อักขระ1"/>
    <w:aliases w:val="หัวข้อ2 อักขระ1"/>
    <w:basedOn w:val="a1"/>
    <w:semiHidden/>
    <w:rsid w:val="00BA2393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10">
    <w:name w:val="หัวเรื่อง 3 อักขระ1"/>
    <w:aliases w:val="หัวข้อ3 อักขระ1"/>
    <w:basedOn w:val="a1"/>
    <w:uiPriority w:val="9"/>
    <w:semiHidden/>
    <w:rsid w:val="00BA2393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customStyle="1" w:styleId="msonormal0">
    <w:name w:val="msonormal"/>
    <w:basedOn w:val="a0"/>
    <w:uiPriority w:val="99"/>
    <w:rsid w:val="00BA2393"/>
    <w:pPr>
      <w:spacing w:before="100" w:beforeAutospacing="1" w:after="100" w:afterAutospacing="1"/>
      <w:ind w:left="851"/>
    </w:pPr>
    <w:rPr>
      <w:rFonts w:ascii="Tahoma" w:hAnsi="Tahoma" w:cs="Tahoma"/>
    </w:rPr>
  </w:style>
  <w:style w:type="character" w:customStyle="1" w:styleId="13">
    <w:name w:val="ชื่อเรื่องของข้อคิดเห็น อักขระ1"/>
    <w:basedOn w:val="af5"/>
    <w:semiHidden/>
    <w:rsid w:val="00BA2393"/>
    <w:rPr>
      <w:rFonts w:ascii="Times New Roman" w:eastAsia="SimSun" w:hAnsi="Times New Roman" w:cs="Times New Roman" w:hint="default"/>
      <w:b/>
      <w:bCs/>
      <w:sz w:val="20"/>
      <w:szCs w:val="2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074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53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31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6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3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43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1255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1780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63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2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73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5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9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176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08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3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82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5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6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2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5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324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636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47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29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0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6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2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42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7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7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516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1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40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6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54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856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7B98C-9C28-42CA-B7F7-F76A6772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30</Pages>
  <Words>10075</Words>
  <Characters>57429</Characters>
  <Application>Microsoft Office Word</Application>
  <DocSecurity>0</DocSecurity>
  <Lines>478</Lines>
  <Paragraphs>134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swu</Company>
  <LinksUpToDate>false</LinksUpToDate>
  <CharactersWithSpaces>67370</CharactersWithSpaces>
  <SharedDoc>false</SharedDoc>
  <HLinks>
    <vt:vector size="12" baseType="variant">
      <vt:variant>
        <vt:i4>6488099</vt:i4>
      </vt:variant>
      <vt:variant>
        <vt:i4>12</vt:i4>
      </vt:variant>
      <vt:variant>
        <vt:i4>0</vt:i4>
      </vt:variant>
      <vt:variant>
        <vt:i4>5</vt:i4>
      </vt:variant>
      <vt:variant>
        <vt:lpwstr>http://taoobprojects.wozaonline.co.za/_item?item_id=015002</vt:lpwstr>
      </vt:variant>
      <vt:variant>
        <vt:lpwstr/>
      </vt:variant>
      <vt:variant>
        <vt:i4>7405695</vt:i4>
      </vt:variant>
      <vt:variant>
        <vt:i4>9</vt:i4>
      </vt:variant>
      <vt:variant>
        <vt:i4>0</vt:i4>
      </vt:variant>
      <vt:variant>
        <vt:i4>5</vt:i4>
      </vt:variant>
      <vt:variant>
        <vt:lpwstr>http://awongyai.files.wordpress.com/2009/11/sch7.jpg?w=300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tepporn</dc:creator>
  <cp:lastModifiedBy>T. Lomarak</cp:lastModifiedBy>
  <cp:revision>68</cp:revision>
  <cp:lastPrinted>2020-05-15T18:08:00Z</cp:lastPrinted>
  <dcterms:created xsi:type="dcterms:W3CDTF">2020-04-04T03:40:00Z</dcterms:created>
  <dcterms:modified xsi:type="dcterms:W3CDTF">2020-05-15T18:10:00Z</dcterms:modified>
</cp:coreProperties>
</file>