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5624" w14:textId="76089960" w:rsidR="00024054" w:rsidRPr="00137D42" w:rsidRDefault="00024054" w:rsidP="00137D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405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การใช้โปรแกรม </w:t>
      </w:r>
      <w:r w:rsidRPr="00024054">
        <w:rPr>
          <w:rFonts w:ascii="TH SarabunPSK" w:hAnsi="TH SarabunPSK" w:cs="TH SarabunPSK"/>
          <w:b/>
          <w:bCs/>
          <w:sz w:val="32"/>
          <w:szCs w:val="32"/>
        </w:rPr>
        <w:t xml:space="preserve">Tracker Video Analysis </w:t>
      </w:r>
      <w:r w:rsidRPr="00024054">
        <w:rPr>
          <w:rFonts w:ascii="TH SarabunPSK" w:hAnsi="TH SarabunPSK" w:cs="TH SarabunPSK"/>
          <w:b/>
          <w:bCs/>
          <w:sz w:val="32"/>
          <w:szCs w:val="32"/>
          <w:cs/>
        </w:rPr>
        <w:t>เป็นเครื่องมือในการเรียนรู้มโนมติ เรื่อง การเคลื่อนที่ของวัตถุ</w:t>
      </w:r>
      <w:r w:rsidR="00137D42">
        <w:rPr>
          <w:rFonts w:ascii="TH SarabunPSK" w:hAnsi="TH SarabunPSK" w:cs="TH SarabunPSK"/>
          <w:b/>
          <w:bCs/>
          <w:sz w:val="32"/>
          <w:szCs w:val="32"/>
        </w:rPr>
        <w:br/>
      </w:r>
      <w:r w:rsidRPr="00024054">
        <w:rPr>
          <w:rFonts w:ascii="TH SarabunPSK" w:hAnsi="TH SarabunPSK" w:cs="TH SarabunPSK"/>
          <w:b/>
          <w:bCs/>
          <w:sz w:val="32"/>
          <w:szCs w:val="32"/>
        </w:rPr>
        <w:t>Using Tracker Video Analysis as a Pedagogical Tool for Understanding Concepts of Motion</w:t>
      </w:r>
    </w:p>
    <w:p w14:paraId="4F9411C1" w14:textId="7187F195" w:rsidR="00024054" w:rsidRPr="00024054" w:rsidRDefault="00024054" w:rsidP="00024054">
      <w:pPr>
        <w:jc w:val="center"/>
        <w:rPr>
          <w:rFonts w:ascii="TH SarabunPSK" w:hAnsi="TH SarabunPSK" w:cs="TH SarabunPSK"/>
          <w:sz w:val="32"/>
          <w:szCs w:val="32"/>
          <w:vertAlign w:val="superscript"/>
        </w:rPr>
      </w:pPr>
      <w:r w:rsidRPr="00024054">
        <w:rPr>
          <w:rFonts w:ascii="TH SarabunPSK" w:hAnsi="TH SarabunPSK" w:cs="TH SarabunPSK"/>
          <w:sz w:val="32"/>
          <w:szCs w:val="32"/>
          <w:cs/>
          <w:lang w:val="en"/>
        </w:rPr>
        <w:t>เทพพร โลมารักษ์</w:t>
      </w:r>
      <w:r w:rsidR="0046270C">
        <w:rPr>
          <w:rFonts w:ascii="TH SarabunPSK" w:hAnsi="TH SarabunPSK" w:cs="TH SarabunPSK" w:hint="cs"/>
          <w:sz w:val="24"/>
          <w:szCs w:val="24"/>
          <w:vertAlign w:val="superscript"/>
          <w:cs/>
        </w:rPr>
        <w:t>1</w:t>
      </w:r>
    </w:p>
    <w:p w14:paraId="28CACB42" w14:textId="074BD50C" w:rsidR="00024054" w:rsidRPr="00184DD1" w:rsidRDefault="00024054" w:rsidP="00024054">
      <w:pPr>
        <w:jc w:val="center"/>
        <w:rPr>
          <w:rFonts w:ascii="TH SarabunPSK" w:hAnsi="TH SarabunPSK" w:cs="TH SarabunPSK"/>
          <w:sz w:val="32"/>
          <w:szCs w:val="32"/>
        </w:rPr>
      </w:pPr>
      <w:r w:rsidRPr="00024054">
        <w:rPr>
          <w:rFonts w:ascii="TH SarabunPSK" w:hAnsi="TH SarabunPSK" w:cs="TH SarabunPSK"/>
          <w:sz w:val="32"/>
          <w:szCs w:val="32"/>
          <w:lang w:val="en"/>
        </w:rPr>
        <w:t>Tepporn Lomarak</w:t>
      </w:r>
      <w:r w:rsidR="0046270C">
        <w:rPr>
          <w:rFonts w:ascii="TH SarabunPSK" w:hAnsi="TH SarabunPSK" w:cs="TH SarabunPSK" w:hint="cs"/>
          <w:sz w:val="24"/>
          <w:szCs w:val="24"/>
          <w:vertAlign w:val="superscript"/>
          <w:cs/>
        </w:rPr>
        <w:t>1</w:t>
      </w:r>
    </w:p>
    <w:p w14:paraId="6F0F27DF" w14:textId="131A57DB" w:rsidR="00075F64" w:rsidRDefault="00137D42" w:rsidP="00024054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92294" wp14:editId="7E775DB7">
                <wp:simplePos x="0" y="0"/>
                <wp:positionH relativeFrom="column">
                  <wp:posOffset>-15114</wp:posOffset>
                </wp:positionH>
                <wp:positionV relativeFrom="paragraph">
                  <wp:posOffset>230745</wp:posOffset>
                </wp:positionV>
                <wp:extent cx="6121190" cy="0"/>
                <wp:effectExtent l="0" t="0" r="0" b="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119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C7896F7" id="ตัวเชื่อมต่อตรง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8.15pt" to="480.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" strokecolor="black [3200]">
                <v:stroke dashstyle="dash"/>
              </v:line>
            </w:pict>
          </mc:Fallback>
        </mc:AlternateContent>
      </w:r>
    </w:p>
    <w:p w14:paraId="345C6BC9" w14:textId="2DEBCB92" w:rsidR="00024054" w:rsidRPr="00137D42" w:rsidRDefault="00075F64" w:rsidP="0002405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5F64">
        <w:rPr>
          <w:rFonts w:ascii="TH SarabunPSK" w:hAnsi="TH SarabunPSK" w:cs="TH SarabunPSK" w:hint="cs"/>
          <w:b/>
          <w:bCs/>
          <w:sz w:val="32"/>
          <w:szCs w:val="32"/>
          <w:cs/>
          <w:lang w:val="en"/>
        </w:rPr>
        <w:t>บทคัดย่อ</w:t>
      </w:r>
    </w:p>
    <w:p w14:paraId="49ED64BF" w14:textId="40FA5040" w:rsidR="00075F64" w:rsidRDefault="00137D42" w:rsidP="00137D42">
      <w:pPr>
        <w:ind w:firstLine="720"/>
        <w:rPr>
          <w:rFonts w:ascii="TH SarabunPSK" w:hAnsi="TH SarabunPSK" w:cs="TH SarabunPSK"/>
          <w:sz w:val="32"/>
          <w:szCs w:val="32"/>
          <w:lang w:val="en"/>
        </w:rPr>
      </w:pPr>
      <w:r w:rsidRPr="00137D42">
        <w:rPr>
          <w:rFonts w:ascii="TH SarabunPSK" w:hAnsi="TH SarabunPSK" w:cs="TH SarabunPSK"/>
          <w:sz w:val="32"/>
          <w:szCs w:val="32"/>
          <w:cs/>
          <w:lang w:val="en"/>
        </w:rPr>
        <w:t xml:space="preserve">การวิจัยครั้งนี้มีวัตถุประสงค์เพื่อศึกษาการตกอย่างอิสระ การเคลื่อนที่ในแนวราบ การเคลื่อนที่แบบโปรเจคไทล์ และการเคลื่อนที่แบบซิมเปิลฮาร์มอนิก โดยการวิเคราะห์ภาพเคลื่อนไหวด้วยโปรแกรม </w:t>
      </w:r>
      <w:r w:rsidRPr="00137D42">
        <w:rPr>
          <w:rFonts w:ascii="TH SarabunPSK" w:hAnsi="TH SarabunPSK" w:cs="TH SarabunPSK"/>
          <w:sz w:val="32"/>
          <w:szCs w:val="32"/>
          <w:lang w:val="en"/>
        </w:rPr>
        <w:t xml:space="preserve">Tracker </w:t>
      </w:r>
      <w:r w:rsidRPr="00137D42">
        <w:rPr>
          <w:rFonts w:ascii="TH SarabunPSK" w:hAnsi="TH SarabunPSK" w:cs="TH SarabunPSK"/>
          <w:sz w:val="32"/>
          <w:szCs w:val="32"/>
          <w:cs/>
          <w:lang w:val="en"/>
        </w:rPr>
        <w:t xml:space="preserve">และสำรวจความเข้าใจโดยกลุ่มตัวอย่างในการวิจัยครั้งนี้ได้แก่ นักศึกษาสาขาวิทยาศาสตร์ทั่วไป ชั้นปีที่ 3 จำนวน 44 คน ประกอบด้วยเครื่องมือที่ใช้ในการจัดการเรียนรู้ คือ 1.แผนการจัดการเรียนรู้ 2.ใบความรู้เรื่องการใช้โปรแกรม </w:t>
      </w:r>
      <w:r w:rsidRPr="00137D42">
        <w:rPr>
          <w:rFonts w:ascii="TH SarabunPSK" w:hAnsi="TH SarabunPSK" w:cs="TH SarabunPSK"/>
          <w:sz w:val="32"/>
          <w:szCs w:val="32"/>
          <w:lang w:val="en"/>
        </w:rPr>
        <w:t xml:space="preserve">tracker </w:t>
      </w:r>
      <w:r w:rsidRPr="00137D42">
        <w:rPr>
          <w:rFonts w:ascii="TH SarabunPSK" w:hAnsi="TH SarabunPSK" w:cs="TH SarabunPSK"/>
          <w:sz w:val="32"/>
          <w:szCs w:val="32"/>
          <w:cs/>
          <w:lang w:val="en"/>
        </w:rPr>
        <w:t xml:space="preserve">3.ใบความรู้การวิเคราะห์ภาพเคลื่อนไหวและเครื่องมือที่ใช้ในการเก็บรวบรวมข้อมูลเชิงปริมาณ คือ แบบทดสอบการวิเคราะห์ภาพเคลื่อนไหวโดยโปรแกรม </w:t>
      </w:r>
      <w:r w:rsidRPr="00137D42">
        <w:rPr>
          <w:rFonts w:ascii="TH SarabunPSK" w:hAnsi="TH SarabunPSK" w:cs="TH SarabunPSK"/>
          <w:sz w:val="32"/>
          <w:szCs w:val="32"/>
          <w:lang w:val="en"/>
        </w:rPr>
        <w:t xml:space="preserve">tracker </w:t>
      </w:r>
      <w:r w:rsidRPr="00137D42">
        <w:rPr>
          <w:rFonts w:ascii="TH SarabunPSK" w:hAnsi="TH SarabunPSK" w:cs="TH SarabunPSK"/>
          <w:sz w:val="32"/>
          <w:szCs w:val="32"/>
          <w:cs/>
          <w:lang w:val="en"/>
        </w:rPr>
        <w:t xml:space="preserve">จำนวน 5 ข้อ ใช้วัดวิธีการใช้โปรแกรม </w:t>
      </w:r>
      <w:r w:rsidRPr="00137D42">
        <w:rPr>
          <w:rFonts w:ascii="TH SarabunPSK" w:hAnsi="TH SarabunPSK" w:cs="TH SarabunPSK"/>
          <w:sz w:val="32"/>
          <w:szCs w:val="32"/>
          <w:lang w:val="en"/>
        </w:rPr>
        <w:t>Tracker (</w:t>
      </w:r>
      <w:r w:rsidRPr="00137D42">
        <w:rPr>
          <w:rFonts w:ascii="TH SarabunPSK" w:hAnsi="TH SarabunPSK" w:cs="TH SarabunPSK"/>
          <w:sz w:val="32"/>
          <w:szCs w:val="32"/>
          <w:cs/>
          <w:lang w:val="en"/>
        </w:rPr>
        <w:t>1) ความเข้าใจเนื้อหาการตกอย่างอิสระ การเคลื่อนที่ในแนวราบ การเคลื่อนที่แบบโพรเจกไทล์ และการเคลื่อนที่แบบฮาร์มอนิกอย่างง่าย (2</w:t>
      </w:r>
      <w:r w:rsidRPr="00137D42">
        <w:rPr>
          <w:rFonts w:ascii="TH SarabunPSK" w:hAnsi="TH SarabunPSK" w:cs="TH SarabunPSK"/>
          <w:sz w:val="32"/>
          <w:szCs w:val="32"/>
          <w:lang w:val="en"/>
        </w:rPr>
        <w:t xml:space="preserve">, </w:t>
      </w:r>
      <w:r w:rsidRPr="00137D42">
        <w:rPr>
          <w:rFonts w:ascii="TH SarabunPSK" w:hAnsi="TH SarabunPSK" w:cs="TH SarabunPSK"/>
          <w:sz w:val="32"/>
          <w:szCs w:val="32"/>
          <w:cs/>
          <w:lang w:val="en"/>
        </w:rPr>
        <w:t xml:space="preserve">3 และ4) และการการนำโปรแแกรม </w:t>
      </w:r>
      <w:r w:rsidRPr="00137D42">
        <w:rPr>
          <w:rFonts w:ascii="TH SarabunPSK" w:hAnsi="TH SarabunPSK" w:cs="TH SarabunPSK"/>
          <w:sz w:val="32"/>
          <w:szCs w:val="32"/>
          <w:lang w:val="en"/>
        </w:rPr>
        <w:t xml:space="preserve">Tracker </w:t>
      </w:r>
      <w:r w:rsidRPr="00137D42">
        <w:rPr>
          <w:rFonts w:ascii="TH SarabunPSK" w:hAnsi="TH SarabunPSK" w:cs="TH SarabunPSK"/>
          <w:sz w:val="32"/>
          <w:szCs w:val="32"/>
          <w:cs/>
          <w:lang w:val="en"/>
        </w:rPr>
        <w:t>ไปใช้ในการเคลื่อนที่แบบอื่น ๆ (5) พบว่าหลังเรียน นักศึกษาชั้นปีที่ 3 มีความเข้าใจในเรื่องการวิเคราะห์ภาพเคลื่อนไหวการเคลื่อนที่ การตกอย่างอิสระ การเคลื่อนที่ในแนวราบ การเคลื่อนที่แบบโ</w:t>
      </w:r>
      <w:r>
        <w:rPr>
          <w:rFonts w:ascii="TH SarabunPSK" w:hAnsi="TH SarabunPSK" w:cs="TH SarabunPSK" w:hint="cs"/>
          <w:sz w:val="32"/>
          <w:szCs w:val="32"/>
          <w:cs/>
          <w:lang w:val="en"/>
        </w:rPr>
        <w:t>พรเจก</w:t>
      </w:r>
      <w:r w:rsidRPr="00137D42">
        <w:rPr>
          <w:rFonts w:ascii="TH SarabunPSK" w:hAnsi="TH SarabunPSK" w:cs="TH SarabunPSK"/>
          <w:sz w:val="32"/>
          <w:szCs w:val="32"/>
          <w:cs/>
          <w:lang w:val="en"/>
        </w:rPr>
        <w:t xml:space="preserve">ไทล์ และการเคลื่อนที่แบบซิมเปิลฮาร์มอนิกโดยโปรแกรม </w:t>
      </w:r>
      <w:r w:rsidRPr="00137D42">
        <w:rPr>
          <w:rFonts w:ascii="TH SarabunPSK" w:hAnsi="TH SarabunPSK" w:cs="TH SarabunPSK"/>
          <w:sz w:val="32"/>
          <w:szCs w:val="32"/>
          <w:lang w:val="en"/>
        </w:rPr>
        <w:t xml:space="preserve">Tracker </w:t>
      </w:r>
      <w:r w:rsidRPr="00137D42">
        <w:rPr>
          <w:rFonts w:ascii="TH SarabunPSK" w:hAnsi="TH SarabunPSK" w:cs="TH SarabunPSK"/>
          <w:sz w:val="32"/>
          <w:szCs w:val="32"/>
          <w:cs/>
          <w:lang w:val="en"/>
        </w:rPr>
        <w:t>เมื่อเทียบกับเกณฑ์ 65 %</w:t>
      </w:r>
    </w:p>
    <w:p w14:paraId="424F0BBF" w14:textId="2C0386A7" w:rsidR="00137D42" w:rsidRDefault="00137D42" w:rsidP="00137D42">
      <w:pPr>
        <w:rPr>
          <w:rFonts w:ascii="TH SarabunPSK" w:hAnsi="TH SarabunPSK" w:cs="TH SarabunPSK"/>
          <w:sz w:val="32"/>
          <w:szCs w:val="32"/>
          <w:lang w:val="en"/>
        </w:rPr>
      </w:pPr>
      <w:r w:rsidRPr="00137D42">
        <w:rPr>
          <w:rFonts w:ascii="TH SarabunPSK" w:hAnsi="TH SarabunPSK" w:cs="TH SarabunPSK"/>
          <w:b/>
          <w:bCs/>
          <w:sz w:val="32"/>
          <w:szCs w:val="32"/>
          <w:cs/>
          <w:lang w:val="en"/>
        </w:rPr>
        <w:t>คำสำคัญ</w:t>
      </w:r>
      <w:r w:rsidRPr="00137D42">
        <w:rPr>
          <w:rFonts w:ascii="TH SarabunPSK" w:hAnsi="TH SarabunPSK" w:cs="TH SarabunPSK"/>
          <w:sz w:val="32"/>
          <w:szCs w:val="32"/>
          <w:cs/>
          <w:lang w:val="en"/>
        </w:rPr>
        <w:t xml:space="preserve"> : โปรแกรมวิเคราะห์วิดีโอแทร</w:t>
      </w:r>
      <w:r>
        <w:rPr>
          <w:rFonts w:ascii="TH SarabunPSK" w:hAnsi="TH SarabunPSK" w:cs="TH SarabunPSK" w:hint="cs"/>
          <w:sz w:val="32"/>
          <w:szCs w:val="32"/>
          <w:cs/>
          <w:lang w:val="en"/>
        </w:rPr>
        <w:t>ก</w:t>
      </w:r>
      <w:r w:rsidRPr="00137D42">
        <w:rPr>
          <w:rFonts w:ascii="TH SarabunPSK" w:hAnsi="TH SarabunPSK" w:cs="TH SarabunPSK"/>
          <w:sz w:val="32"/>
          <w:szCs w:val="32"/>
          <w:cs/>
          <w:lang w:val="en"/>
        </w:rPr>
        <w:t>เกอร์ การตกอย่างอิสระ การเคลื่อนที่แบบโพรเจกไทล์ ซิมเปิลฮาร์มอนิก</w:t>
      </w:r>
    </w:p>
    <w:p w14:paraId="07F6AC22" w14:textId="45B949D6" w:rsidR="00184DD1" w:rsidRPr="00137D42" w:rsidRDefault="00184DD1" w:rsidP="00137D42">
      <w:pPr>
        <w:rPr>
          <w:rFonts w:ascii="TH SarabunPSK" w:hAnsi="TH SarabunPSK" w:cs="TH SarabunPSK"/>
          <w:sz w:val="32"/>
          <w:szCs w:val="32"/>
          <w:cs/>
          <w:lang w:val="en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526736" wp14:editId="05CB6C1D">
                <wp:simplePos x="0" y="0"/>
                <wp:positionH relativeFrom="column">
                  <wp:posOffset>52899</wp:posOffset>
                </wp:positionH>
                <wp:positionV relativeFrom="paragraph">
                  <wp:posOffset>224071</wp:posOffset>
                </wp:positionV>
                <wp:extent cx="2901898" cy="0"/>
                <wp:effectExtent l="0" t="0" r="0" b="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189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5405F20B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17.65pt" to="232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" strokecolor="black [3200]">
                <v:stroke dashstyle="dash"/>
              </v:line>
            </w:pict>
          </mc:Fallback>
        </mc:AlternateContent>
      </w:r>
    </w:p>
    <w:p w14:paraId="6A3162ED" w14:textId="3A9E9FF6" w:rsidR="00137D42" w:rsidRDefault="00137D42" w:rsidP="00137D42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br/>
      </w:r>
      <w:r w:rsidR="0046270C">
        <w:rPr>
          <w:rFonts w:ascii="TH SarabunPSK" w:hAnsi="TH SarabunPSK" w:cs="TH SarabunPSK" w:hint="cs"/>
          <w:sz w:val="24"/>
          <w:szCs w:val="24"/>
          <w:vertAlign w:val="superscript"/>
          <w:cs/>
        </w:rPr>
        <w:t>1</w:t>
      </w:r>
      <w:r>
        <w:rPr>
          <w:rFonts w:ascii="TH SarabunPSK" w:hAnsi="TH SarabunPSK" w:cs="TH SarabunPSK" w:hint="cs"/>
          <w:sz w:val="24"/>
          <w:szCs w:val="24"/>
          <w:cs/>
        </w:rPr>
        <w:t>ผู้ช่วยศาสตราจารย์</w:t>
      </w:r>
      <w:r>
        <w:rPr>
          <w:rFonts w:ascii="TH SarabunPSK" w:hAnsi="TH SarabunPSK" w:cs="TH SarabunPSK"/>
          <w:sz w:val="24"/>
          <w:szCs w:val="24"/>
        </w:rPr>
        <w:t xml:space="preserve">, </w:t>
      </w:r>
      <w:r w:rsidRPr="00075F64">
        <w:rPr>
          <w:rFonts w:ascii="TH SarabunPSK" w:hAnsi="TH SarabunPSK" w:cs="TH SarabunPSK" w:hint="cs"/>
          <w:sz w:val="24"/>
          <w:szCs w:val="24"/>
          <w:cs/>
          <w:lang w:val="en"/>
        </w:rPr>
        <w:t>สาขาวิชาวิทยาศาสตร์ทั่วไป คณะครุศาสตร์ มหาวิทยาลัยราชภัฏบุรีรัมย์</w:t>
      </w:r>
      <w:r w:rsidRPr="00075F64">
        <w:rPr>
          <w:rFonts w:ascii="TH SarabunPSK" w:hAnsi="TH SarabunPSK" w:cs="TH SarabunPSK"/>
          <w:sz w:val="24"/>
          <w:szCs w:val="24"/>
        </w:rPr>
        <w:t>,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hyperlink r:id="rId5" w:history="1">
        <w:r w:rsidRPr="00075F64">
          <w:rPr>
            <w:rStyle w:val="a3"/>
            <w:rFonts w:ascii="TH SarabunPSK" w:hAnsi="TH SarabunPSK" w:cs="TH SarabunPSK"/>
            <w:color w:val="auto"/>
            <w:sz w:val="24"/>
            <w:szCs w:val="24"/>
            <w:u w:val="none"/>
          </w:rPr>
          <w:t>tepporn.lm@bru.ac.th</w:t>
        </w:r>
      </w:hyperlink>
      <w:r w:rsidR="00D6467C" w:rsidRPr="00075F64">
        <w:rPr>
          <w:rFonts w:ascii="TH SarabunPSK" w:hAnsi="TH SarabunPSK" w:cs="TH SarabunPSK"/>
          <w:sz w:val="24"/>
          <w:szCs w:val="24"/>
        </w:rPr>
        <w:br/>
      </w:r>
      <w:r w:rsidR="0046270C">
        <w:rPr>
          <w:rFonts w:ascii="TH SarabunPSK" w:hAnsi="TH SarabunPSK" w:cs="TH SarabunPSK" w:hint="cs"/>
          <w:sz w:val="24"/>
          <w:szCs w:val="24"/>
          <w:vertAlign w:val="superscript"/>
          <w:cs/>
        </w:rPr>
        <w:t>1</w:t>
      </w:r>
      <w:r w:rsidR="00D6467C" w:rsidRPr="00075F64">
        <w:rPr>
          <w:rFonts w:ascii="TH SarabunPSK" w:hAnsi="TH SarabunPSK" w:cs="TH SarabunPSK"/>
          <w:sz w:val="24"/>
          <w:szCs w:val="24"/>
        </w:rPr>
        <w:t>Assistant Professor, Department General, Faculty of Education, Buriram Ra</w:t>
      </w:r>
      <w:r w:rsidR="00075F64" w:rsidRPr="00075F64">
        <w:rPr>
          <w:rFonts w:ascii="TH SarabunPSK" w:hAnsi="TH SarabunPSK" w:cs="TH SarabunPSK"/>
          <w:sz w:val="24"/>
          <w:szCs w:val="24"/>
        </w:rPr>
        <w:t xml:space="preserve">jabhat University, </w:t>
      </w:r>
      <w:hyperlink r:id="rId6" w:history="1">
        <w:r w:rsidR="00075F64" w:rsidRPr="00075F64">
          <w:rPr>
            <w:rStyle w:val="a3"/>
            <w:rFonts w:ascii="TH SarabunPSK" w:hAnsi="TH SarabunPSK" w:cs="TH SarabunPSK"/>
            <w:color w:val="auto"/>
            <w:sz w:val="24"/>
            <w:szCs w:val="24"/>
            <w:u w:val="none"/>
          </w:rPr>
          <w:t>tepporn.lm@bru.ac.th</w:t>
        </w:r>
      </w:hyperlink>
    </w:p>
    <w:p w14:paraId="6625A95D" w14:textId="77777777" w:rsidR="00D60951" w:rsidRPr="00D60951" w:rsidRDefault="00D60951" w:rsidP="00D609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0951">
        <w:rPr>
          <w:rFonts w:ascii="TH SarabunPSK" w:hAnsi="TH SarabunPSK" w:cs="TH SarabunPSK"/>
          <w:b/>
          <w:bCs/>
          <w:sz w:val="32"/>
          <w:szCs w:val="32"/>
        </w:rPr>
        <w:t xml:space="preserve">ABSTRACT </w:t>
      </w:r>
    </w:p>
    <w:p w14:paraId="4DDF42EE" w14:textId="5B87BDC0" w:rsidR="00D60951" w:rsidRPr="00D60951" w:rsidRDefault="00D60951" w:rsidP="00D60951">
      <w:pPr>
        <w:rPr>
          <w:rFonts w:ascii="TH SarabunPSK" w:hAnsi="TH SarabunPSK" w:cs="TH SarabunPSK"/>
          <w:sz w:val="32"/>
          <w:szCs w:val="32"/>
        </w:rPr>
      </w:pPr>
      <w:r w:rsidRPr="00D60951">
        <w:rPr>
          <w:rFonts w:ascii="TH SarabunPSK" w:hAnsi="TH SarabunPSK" w:cs="TH SarabunPSK"/>
          <w:sz w:val="32"/>
          <w:szCs w:val="32"/>
        </w:rPr>
        <w:t xml:space="preserve">        The purpose of this research was to study free fall. horizontal movement projectile motion and simple harmonic motion </w:t>
      </w:r>
      <w:r>
        <w:rPr>
          <w:rFonts w:ascii="TH SarabunPSK" w:hAnsi="TH SarabunPSK" w:cs="TH SarabunPSK"/>
          <w:sz w:val="32"/>
          <w:szCs w:val="32"/>
        </w:rPr>
        <w:t>b</w:t>
      </w:r>
      <w:r w:rsidRPr="00D60951">
        <w:rPr>
          <w:rFonts w:ascii="TH SarabunPSK" w:hAnsi="TH SarabunPSK" w:cs="TH SarabunPSK"/>
          <w:sz w:val="32"/>
          <w:szCs w:val="32"/>
        </w:rPr>
        <w:t xml:space="preserve">y analyzing the motion picture with the Tracker program and exploring the understanding of the samples in this research, namely </w:t>
      </w:r>
      <w:r w:rsidRPr="00D60951">
        <w:rPr>
          <w:rFonts w:ascii="TH SarabunPSK" w:hAnsi="TH SarabunPSK" w:cs="TH SarabunPSK"/>
          <w:sz w:val="32"/>
          <w:szCs w:val="32"/>
          <w:cs/>
        </w:rPr>
        <w:t>44</w:t>
      </w:r>
      <w:r w:rsidRPr="00D60951">
        <w:rPr>
          <w:rFonts w:ascii="TH SarabunPSK" w:hAnsi="TH SarabunPSK" w:cs="TH SarabunPSK"/>
          <w:sz w:val="32"/>
          <w:szCs w:val="32"/>
        </w:rPr>
        <w:t xml:space="preserve"> third-year general science students consisting of tools used in learning management, namely </w:t>
      </w:r>
      <w:r w:rsidRPr="00D60951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D60951">
        <w:rPr>
          <w:rFonts w:ascii="TH SarabunPSK" w:hAnsi="TH SarabunPSK" w:cs="TH SarabunPSK"/>
          <w:sz w:val="32"/>
          <w:szCs w:val="32"/>
        </w:rPr>
        <w:t xml:space="preserve">Learning Management Plan </w:t>
      </w:r>
      <w:r w:rsidRPr="00D60951">
        <w:rPr>
          <w:rFonts w:ascii="TH SarabunPSK" w:hAnsi="TH SarabunPSK" w:cs="TH SarabunPSK"/>
          <w:sz w:val="32"/>
          <w:szCs w:val="32"/>
          <w:cs/>
        </w:rPr>
        <w:t>2.</w:t>
      </w:r>
      <w:r w:rsidRPr="00D60951">
        <w:rPr>
          <w:rFonts w:ascii="TH SarabunPSK" w:hAnsi="TH SarabunPSK" w:cs="TH SarabunPSK"/>
          <w:sz w:val="32"/>
          <w:szCs w:val="32"/>
        </w:rPr>
        <w:t xml:space="preserve">Knowledge on using tracker program </w:t>
      </w:r>
      <w:r w:rsidRPr="00D60951">
        <w:rPr>
          <w:rFonts w:ascii="TH SarabunPSK" w:hAnsi="TH SarabunPSK" w:cs="TH SarabunPSK"/>
          <w:sz w:val="32"/>
          <w:szCs w:val="32"/>
          <w:cs/>
        </w:rPr>
        <w:t>3.</w:t>
      </w:r>
      <w:r w:rsidRPr="00D60951">
        <w:rPr>
          <w:rFonts w:ascii="TH SarabunPSK" w:hAnsi="TH SarabunPSK" w:cs="TH SarabunPSK"/>
          <w:sz w:val="32"/>
          <w:szCs w:val="32"/>
        </w:rPr>
        <w:t xml:space="preserve">Knowledge on motion analysis and tools used to collect quantitative data is a </w:t>
      </w:r>
      <w:r w:rsidRPr="00D60951">
        <w:rPr>
          <w:rFonts w:ascii="TH SarabunPSK" w:hAnsi="TH SarabunPSK" w:cs="TH SarabunPSK"/>
          <w:sz w:val="32"/>
          <w:szCs w:val="32"/>
          <w:cs/>
        </w:rPr>
        <w:t>5</w:t>
      </w:r>
      <w:r w:rsidRPr="00D60951">
        <w:rPr>
          <w:rFonts w:ascii="TH SarabunPSK" w:hAnsi="TH SarabunPSK" w:cs="TH SarabunPSK"/>
          <w:sz w:val="32"/>
          <w:szCs w:val="32"/>
        </w:rPr>
        <w:t xml:space="preserve">item motion analysis test by tracker program used </w:t>
      </w:r>
      <w:r w:rsidRPr="00D60951">
        <w:rPr>
          <w:rFonts w:ascii="TH SarabunPSK" w:hAnsi="TH SarabunPSK" w:cs="TH SarabunPSK"/>
          <w:sz w:val="32"/>
          <w:szCs w:val="32"/>
        </w:rPr>
        <w:lastRenderedPageBreak/>
        <w:t>to measure how to use the tracker program. (</w:t>
      </w:r>
      <w:r w:rsidRPr="00D60951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D60951">
        <w:rPr>
          <w:rFonts w:ascii="TH SarabunPSK" w:hAnsi="TH SarabunPSK" w:cs="TH SarabunPSK"/>
          <w:sz w:val="32"/>
          <w:szCs w:val="32"/>
        </w:rPr>
        <w:t>Comprehension of free fall contents horizontal movement projectile motion and simple harmonic motion (</w:t>
      </w:r>
      <w:r w:rsidRPr="00D60951">
        <w:rPr>
          <w:rFonts w:ascii="TH SarabunPSK" w:hAnsi="TH SarabunPSK" w:cs="TH SarabunPSK"/>
          <w:sz w:val="32"/>
          <w:szCs w:val="32"/>
          <w:cs/>
        </w:rPr>
        <w:t>2</w:t>
      </w:r>
      <w:r w:rsidRPr="00D60951">
        <w:rPr>
          <w:rFonts w:ascii="TH SarabunPSK" w:hAnsi="TH SarabunPSK" w:cs="TH SarabunPSK"/>
          <w:sz w:val="32"/>
          <w:szCs w:val="32"/>
        </w:rPr>
        <w:t xml:space="preserve">, </w:t>
      </w:r>
      <w:r w:rsidRPr="00D60951">
        <w:rPr>
          <w:rFonts w:ascii="TH SarabunPSK" w:hAnsi="TH SarabunPSK" w:cs="TH SarabunPSK"/>
          <w:sz w:val="32"/>
          <w:szCs w:val="32"/>
          <w:cs/>
        </w:rPr>
        <w:t>3</w:t>
      </w:r>
      <w:r w:rsidRPr="00D60951">
        <w:rPr>
          <w:rFonts w:ascii="TH SarabunPSK" w:hAnsi="TH SarabunPSK" w:cs="TH SarabunPSK"/>
          <w:sz w:val="32"/>
          <w:szCs w:val="32"/>
        </w:rPr>
        <w:t xml:space="preserve"> and </w:t>
      </w:r>
      <w:r w:rsidRPr="00D60951">
        <w:rPr>
          <w:rFonts w:ascii="TH SarabunPSK" w:hAnsi="TH SarabunPSK" w:cs="TH SarabunPSK"/>
          <w:sz w:val="32"/>
          <w:szCs w:val="32"/>
          <w:cs/>
        </w:rPr>
        <w:t xml:space="preserve">4) </w:t>
      </w:r>
      <w:r w:rsidRPr="00D60951">
        <w:rPr>
          <w:rFonts w:ascii="TH SarabunPSK" w:hAnsi="TH SarabunPSK" w:cs="TH SarabunPSK"/>
          <w:sz w:val="32"/>
          <w:szCs w:val="32"/>
        </w:rPr>
        <w:t>and application of the Tracker program to other motions (</w:t>
      </w:r>
      <w:r w:rsidRPr="00D60951">
        <w:rPr>
          <w:rFonts w:ascii="TH SarabunPSK" w:hAnsi="TH SarabunPSK" w:cs="TH SarabunPSK"/>
          <w:sz w:val="32"/>
          <w:szCs w:val="32"/>
          <w:cs/>
        </w:rPr>
        <w:t xml:space="preserve">5). </w:t>
      </w:r>
      <w:r w:rsidRPr="00D60951">
        <w:rPr>
          <w:rFonts w:ascii="TH SarabunPSK" w:hAnsi="TH SarabunPSK" w:cs="TH SarabunPSK"/>
          <w:sz w:val="32"/>
          <w:szCs w:val="32"/>
        </w:rPr>
        <w:t xml:space="preserve">Found that after school Third-year students have an understanding of motion animation analysis. free fall horizontal movement projectile motion and simple harmonic motion by the Tracker program compared to the </w:t>
      </w:r>
      <w:r w:rsidRPr="00D60951">
        <w:rPr>
          <w:rFonts w:ascii="TH SarabunPSK" w:hAnsi="TH SarabunPSK" w:cs="TH SarabunPSK"/>
          <w:sz w:val="32"/>
          <w:szCs w:val="32"/>
          <w:cs/>
        </w:rPr>
        <w:t xml:space="preserve">65 % </w:t>
      </w:r>
      <w:r w:rsidRPr="00D60951">
        <w:rPr>
          <w:rFonts w:ascii="TH SarabunPSK" w:hAnsi="TH SarabunPSK" w:cs="TH SarabunPSK"/>
          <w:sz w:val="32"/>
          <w:szCs w:val="32"/>
        </w:rPr>
        <w:t>criterion.</w:t>
      </w:r>
    </w:p>
    <w:p w14:paraId="4173B270" w14:textId="77777777" w:rsidR="00D60951" w:rsidRDefault="00D60951" w:rsidP="00D60951">
      <w:pPr>
        <w:rPr>
          <w:rFonts w:ascii="TH SarabunPSK" w:hAnsi="TH SarabunPSK" w:cs="TH SarabunPSK"/>
          <w:sz w:val="32"/>
          <w:szCs w:val="32"/>
        </w:rPr>
      </w:pPr>
    </w:p>
    <w:p w14:paraId="46411ADC" w14:textId="68A1E23C" w:rsidR="00184DD1" w:rsidRDefault="00D60951" w:rsidP="00D609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7EB93" wp14:editId="5B12B5CE">
                <wp:simplePos x="0" y="0"/>
                <wp:positionH relativeFrom="column">
                  <wp:posOffset>-15114</wp:posOffset>
                </wp:positionH>
                <wp:positionV relativeFrom="paragraph">
                  <wp:posOffset>283383</wp:posOffset>
                </wp:positionV>
                <wp:extent cx="5796238" cy="0"/>
                <wp:effectExtent l="0" t="0" r="0" b="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23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0C22192C" id="ตัวเชื่อมต่อตรง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22.3pt" to="455.2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" strokecolor="black [3200]">
                <v:stroke dashstyle="dash"/>
              </v:line>
            </w:pict>
          </mc:Fallback>
        </mc:AlternateContent>
      </w:r>
      <w:r w:rsidRPr="00D60951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Pr="00D60951">
        <w:rPr>
          <w:rFonts w:ascii="TH SarabunPSK" w:hAnsi="TH SarabunPSK" w:cs="TH SarabunPSK"/>
          <w:sz w:val="32"/>
          <w:szCs w:val="32"/>
        </w:rPr>
        <w:t xml:space="preserve"> : </w:t>
      </w:r>
      <w:r w:rsidR="001B25FE">
        <w:rPr>
          <w:rFonts w:ascii="TH SarabunPSK" w:hAnsi="TH SarabunPSK" w:cs="TH SarabunPSK"/>
          <w:sz w:val="32"/>
          <w:szCs w:val="32"/>
        </w:rPr>
        <w:t>V</w:t>
      </w:r>
      <w:r w:rsidRPr="00D60951">
        <w:rPr>
          <w:rFonts w:ascii="TH SarabunPSK" w:hAnsi="TH SarabunPSK" w:cs="TH SarabunPSK"/>
          <w:sz w:val="32"/>
          <w:szCs w:val="32"/>
        </w:rPr>
        <w:t xml:space="preserve">ideo tracker analysis program, </w:t>
      </w:r>
      <w:r w:rsidR="001B25FE">
        <w:rPr>
          <w:rFonts w:ascii="TH SarabunPSK" w:hAnsi="TH SarabunPSK" w:cs="TH SarabunPSK"/>
          <w:sz w:val="32"/>
          <w:szCs w:val="32"/>
        </w:rPr>
        <w:t>F</w:t>
      </w:r>
      <w:r w:rsidRPr="00D60951">
        <w:rPr>
          <w:rFonts w:ascii="TH SarabunPSK" w:hAnsi="TH SarabunPSK" w:cs="TH SarabunPSK"/>
          <w:sz w:val="32"/>
          <w:szCs w:val="32"/>
        </w:rPr>
        <w:t xml:space="preserve">ree fall, </w:t>
      </w:r>
      <w:r w:rsidR="001B25FE">
        <w:rPr>
          <w:rFonts w:ascii="TH SarabunPSK" w:hAnsi="TH SarabunPSK" w:cs="TH SarabunPSK"/>
          <w:sz w:val="32"/>
          <w:szCs w:val="32"/>
        </w:rPr>
        <w:t>P</w:t>
      </w:r>
      <w:r w:rsidRPr="00D60951">
        <w:rPr>
          <w:rFonts w:ascii="TH SarabunPSK" w:hAnsi="TH SarabunPSK" w:cs="TH SarabunPSK"/>
          <w:sz w:val="32"/>
          <w:szCs w:val="32"/>
        </w:rPr>
        <w:t xml:space="preserve">rojectile motion, </w:t>
      </w:r>
      <w:r w:rsidR="001B25FE">
        <w:rPr>
          <w:rFonts w:ascii="TH SarabunPSK" w:hAnsi="TH SarabunPSK" w:cs="TH SarabunPSK"/>
          <w:sz w:val="32"/>
          <w:szCs w:val="32"/>
        </w:rPr>
        <w:t>S</w:t>
      </w:r>
      <w:r w:rsidRPr="00D60951">
        <w:rPr>
          <w:rFonts w:ascii="TH SarabunPSK" w:hAnsi="TH SarabunPSK" w:cs="TH SarabunPSK"/>
          <w:sz w:val="32"/>
          <w:szCs w:val="32"/>
        </w:rPr>
        <w:t>imple harmonic</w:t>
      </w:r>
    </w:p>
    <w:p w14:paraId="57080CB8" w14:textId="6ADCE60D" w:rsidR="00D60951" w:rsidRDefault="00D60951" w:rsidP="00D60951">
      <w:pPr>
        <w:rPr>
          <w:rFonts w:ascii="TH SarabunPSK" w:hAnsi="TH SarabunPSK" w:cs="TH SarabunPSK"/>
          <w:sz w:val="32"/>
          <w:szCs w:val="32"/>
        </w:rPr>
      </w:pPr>
    </w:p>
    <w:p w14:paraId="29C31579" w14:textId="3C1B9E72" w:rsidR="00D60951" w:rsidRDefault="00D60951" w:rsidP="00D60951">
      <w:pPr>
        <w:spacing w:after="0" w:line="360" w:lineRule="auto"/>
        <w:rPr>
          <w:rFonts w:ascii="TH SarabunPSK" w:eastAsia="Times New Roman" w:hAnsi="TH SarabunPSK" w:cs="TH SarabunPSK"/>
          <w:sz w:val="36"/>
          <w:szCs w:val="36"/>
        </w:rPr>
      </w:pPr>
      <w:r w:rsidRPr="00D6095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บทนำ</w:t>
      </w:r>
    </w:p>
    <w:p w14:paraId="402C7724" w14:textId="77777777" w:rsidR="00D60951" w:rsidRPr="00D60951" w:rsidRDefault="00D60951" w:rsidP="00D6095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6"/>
          <w:szCs w:val="36"/>
        </w:rPr>
        <w:tab/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ระทรวงศึกษาธิการโดยสำนักงานคณะกรรมการการศึกษาขั้นพื้นฐานกำหนดการจัดการศึกษาขั้นพื้นฐานจะต้องสอดคล้องกับการเปลี่ยนแปลงทางเศรษฐกิจ สังคม วัฒนธรรม สภาพแวดล้อม และความรู้ทางวิทยาศาสตร์และเทคโนโลยีที่เจริญก้าวหน้าอย่างรวดเร็ว เพื่อพัฒนาและเสริมสร้างศักยภาพคนของชาติให้สามารถเพิ่มขีดความสามารถในการแข่งขันของประเทศ โดยการยกระดับคุณภาพการศึกษาและการเรียนรู้ให้มีคุณภาพและมาตรฐานระดับสากลสอดคล้องกับประเทศไทย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4.0 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และโลก ในศตวรรษที่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21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จึงได้ดำเนินการทบทวนหลักสูตรแกนกลางการศึกษาขั้นพื้นฐาน พุทธศักราช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2551 </w:t>
      </w:r>
      <w:r w:rsidRPr="00D6095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กระทรวงศึกษาธิการ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(2560)</w:t>
      </w:r>
    </w:p>
    <w:p w14:paraId="04E363F8" w14:textId="77777777" w:rsidR="00D60951" w:rsidRPr="00D60951" w:rsidRDefault="00D60951" w:rsidP="00D6095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กลุ่มสาระการเรียนรู้วิทยาศาสตร์มุ่งหวังให้ผู้เรียนได้เรียนรู้วิทยาศาสตร์ ที่เน้นการเชื่อมโยงความรู้</w:t>
      </w:r>
    </w:p>
    <w:p w14:paraId="227EC3F0" w14:textId="77777777" w:rsidR="00D60951" w:rsidRPr="00D60951" w:rsidRDefault="00D60951" w:rsidP="00D6095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กับกระบวนการ มีทักษะสำคัญในการค้นคว้าและสร้างองค์ความรู้ โดยใช้กระบวนการในการสืบเสาะหาความรู้และแก้ปัญหาที่หลากหลาย ให้ผู้เรียนมีส่วนร่วมในการเรียนรู้ทุกขั้นตอน มีการทำกิจกรรมด้วยการลงมือปฏิบัติจริงอย่างหลากหลาย เหมาะสมกับระดับชั้น โดยกำหนดสาระสำคัญ เทคโนโลยี</w:t>
      </w:r>
      <w:r w:rsidRPr="00D609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การออกแบบและเทคโนโลยี เรียนรู้เกี่ยวกับเทคโนโลยีเพื่อการดำรงชีวิตในสังคมที่มีการเปลี่ยนแปลงอย่างรวดเร็ว ใช้ความรู้และทักษะทางด้านวิทยาศาสตร์ คณิตศาสตร์ และศาสตร์อื่น ๆ เพื่อแก้ปัญหาหรือพัฒนางานอย่างมีความคิดสร้างสรรค์ด้วยกระบวนการออกแบบเชิงวิศวกรรม เลือกใช้เทคโนโลยีอย่างเหมาะสมโดยคำนึงถึงผลกระทบต่อชีวิต สังคม และสิ่งแวดล้อม วิทยาการคำนวณ เรียนรู้เกี่ยวกับการคิดเชิงคำนวณ การคิดวิเคราะห์ แก้ปัญหาเป็นขั้นตอนและเป็นระบบ ประยุกต์ใช้ความรู้ด้านวิทยาการคอมพิวเตอร์และเทคโนโลยีสารสนเทศและการสื่อสารในการแก้ปัญหาที่พบในชีวิตจริงได้อย่างมีประสิทธิภาพ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(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ตัวชี้วัดและสาระการเรียนรูแกนกลางกลุ</w:t>
      </w:r>
      <w:r w:rsidRPr="00D6095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่มสาระการเรี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ยนรู</w:t>
      </w:r>
      <w:r w:rsidRPr="00D6095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้วิ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ทยาศาสตร</w:t>
      </w:r>
      <w:r w:rsidRPr="00D6095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์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>2560)</w:t>
      </w:r>
    </w:p>
    <w:p w14:paraId="742F936B" w14:textId="4025EA5E" w:rsidR="00D60951" w:rsidRPr="00D60951" w:rsidRDefault="00D60951" w:rsidP="00D6095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ปัญหาที่พบคือเมื่อพิจารณาแบบเรียนของห้องเรียนวิทยาศาสตร์โดยทั่วไป ประกอบด้วยสาระสำคัญ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สาระด้วยกัน โดยวิชาฟิสิกส์ถูกบรรจุเป็นสาระที่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ซึ่งรายวิชาฟิสิกส์นี้เป็นหนึ่งสาขาของวิทยาศาสตร์ที่มุ่งหวังให้</w:t>
      </w:r>
      <w:r w:rsidRPr="00D6095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ผู้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เรียนเข้าใจในปรากฏการณ์ธรรมชาติ หลักการ กฎและทฤษฎีที่เป็นฐาน และสามารถเชื่อมโยงความรู้กับสาขาวิชาอื่น ๆ ได้ แต่เมื่อพิจารณาสภาพการเรียนการสอนวิชาฟิสิกส์ในโรงเรียนส่วนใหญ่พบว่า ครูหรือผู้สอนจัดการเรียนการสอนแบบบรรยายเป็นหลักซึ่งไม่สามารถเร้าความสนใจอันก่อให้เกิดความจนใจใคร่รู้ ซึ่งสอดคล้องกับการปฏิบัติการฟิสิกส์ในห้องเรียนที่ไม่สนองต่อการพัฒนาความคิดของ</w:t>
      </w:r>
      <w:r w:rsidRPr="00D6095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ผู้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เรียนของงานวิจัยของเยาวลักษณ์ บัวศรี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ใส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(2558)</w:t>
      </w:r>
      <w:r w:rsidRPr="00D6095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อีกทั้งผู้เรียนไม่สามารถแก้โจทย์ปัญหาทางฟิสิกส์ได้ สาเหตุเนื่องจากผู้สอนใช้วิธีการสอนแบบบรรยาย ทำให้ผู้เรียนขาดแรงจูงใจในการทำกิจกรรมไม่เอื้อต่อการเรียนรู้ระดับวิเคราะห์สังเคราะห์รวมไป ถึงการสร้างองค์ความรู้ได้ด้วยตนเอง บุญชม ศรีสะอาด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(2545)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และสำหรับการเรียนการสอนวิชาวิทยาศาสตร์ในระดับอุดมศึกษาในประเทศไทย มีกิจกรรมที่ส่งเสริมให้ผู้เรียนได้ประสบการณ์ตรงจากการค้นหาความรู้ทางวิทยาศาสตร์น้อยมาก โดยเฉพาะวิชาวิทยาศาสตร์ขึ้นฐานอันได้แก่ ชีววิทยา เคมี ฟิสิก</w:t>
      </w:r>
      <w:r w:rsidRPr="00D6095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ส์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่วนใหญ่การเรียนการสอนยังเป็นรูปแบบที่อาจารย์เป็นผู้บรรยายแล้วให้นักศึกษาทำแบบฝึกหัดโดยไม่มีกิจกรรมอื่นเสริม และแตกต่างกับการเรียนการสอนในระดับมัธยมศึกษา ซึ่งแม้ว่าจะยังไม่บรรลุวัตถุประสงค์เท่าที่ควร แต่ก็ทำได้ก้าวหน้ากว่าเพราะใช้รูปแบบการเรียนการสอนแบบสืบเตาะมากกว่าระดับอุดมศึ</w:t>
      </w:r>
      <w:r w:rsidRPr="00D6095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ษา ซึ่งวิธีการเรียนการสอนที่ล้าหลังของอุดมศึกษาเช่นนี้เป็นเรื่องที่นำเป็นห่วง เพราะการศึกษาระดับอุคมศึกษาถือเป็นระดับการศึกษาขั้นสุดท้ายสำหรับการพัฒนาทรัพยากรมนุษย์ เพื่อให้มีความพร้อมในการปฏิบัติงานได้ในความเป็นจริง </w:t>
      </w:r>
      <w:r w:rsidRPr="003A286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บันเทิง ศิลปัส</w:t>
      </w:r>
      <w:r w:rsidR="003A286E" w:rsidRPr="003A286E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Pr="003A286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กุลสุข และสนอง ทองปาน</w:t>
      </w:r>
      <w:r w:rsidRPr="003A286E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2541 : 19-25) การทดลองในการเรียนการสอนฟิสิกส์เป็นสิ่งสำคัญเพราะการทดลองเป็นการตรวจสอบสมมติฐานหรือทฤษฎีที่นักวิทยาศาสตร์คันพบ การทดลองเป็นกระบวนการสืบเสาะหาความรู้ด้วยการลงมือทำที่สอดคล้องกับธรรมชาติของวิชาวิทยาศาสตร์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Wuttiprom (2013)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ด้วยความก้าวหน้าทางเทคโนโลยีส่งผลให้การทดลองในการเรียนการสอนฟิสิกส์เปลี่ยนไป เช่น ในปี ค.ศ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2009 David Brown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ได้พัฒนาโปรแกรม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Tracker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ขึ้น โปรแกรมนี้ช่วยทำให้การวิเคราะห์การเคลื่อนที่ทำได้ง่ายและสะดวกยิ่งขึ้น เพราะไม่ต้องใช้เครื่องมือในการวัดที่ซับซ้อนและมีราคาสูง เช่น ตัวตรวจจับการเคลื่อนที่ (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motion sensor)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ตัวตรวจจับแรง (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force sensor)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โดยมีอุปกรณ์หลัก คือ กล้องถ่ายภาพความเร็วสูงเท่านั้น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Tracker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สามารถแสดงผลการวิเคราะห์ออกมาในรูปของกราฟ เช่น กราฟตำแหน่งกับเวลาความเร็วกับเวลา ความเร่งกับเวลา ทำให้เห็นความสัมพันธ์ของปริมาณทางฟิสิกส์ทันทีที่ทำการทดลอง นอกจากนี้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Tracker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ังสามารถสร้างแบบจำลองการเคลื่อนที่ด้วยการสร้างสมการการเคลื่อน-ที่เพื่อนำมาเปรียบเทียบกับการทดลองจริง ๆ ได้</w:t>
      </w:r>
      <w:r w:rsidRPr="00D6095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>Keawsutti (2013) Wattanakasiwich (2012)</w:t>
      </w:r>
    </w:p>
    <w:p w14:paraId="603769C7" w14:textId="19F57820" w:rsidR="00D60951" w:rsidRPr="00D60951" w:rsidRDefault="00D60951" w:rsidP="00D6095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โปรแกรมวิเคราะห์วิดีโอแทร</w:t>
      </w:r>
      <w:r w:rsidRPr="00D6095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เกอร์เป็นโปรแกรมที่วิเคราะห์วิดีโอที่บันทึกการทดลอง สร้างแบบจำลองการเคลื่อนที่ และสามารถแปรผลการทดลองเป็นค่าปริมาณต่าง</w:t>
      </w:r>
      <w:r w:rsidRPr="00D6095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</w:t>
      </w:r>
      <w:r w:rsidRPr="00D6095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ทางฟ</w:t>
      </w:r>
      <w:r w:rsidRPr="00D6095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ิ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สิกส์ พร้อมทั้งนำเสนอผลการทดลองมาในรูปของกราฟ ช่วยให้นักเรียนสามารถสังเกตผลการทดลองได้จัดเจนขึ้น นอกจากนี้ยังมีส่วนช่วยสนับสนุนกิจกรรมการเรียนการสอนแบบสืบเสาะ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>Wcc and Lc</w:t>
      </w:r>
      <w:r w:rsidR="00120257">
        <w:rPr>
          <w:rFonts w:ascii="TH SarabunPSK" w:eastAsia="Times New Roman" w:hAnsi="TH SarabunPSK" w:cs="TH SarabunPSK"/>
          <w:color w:val="000000"/>
          <w:sz w:val="32"/>
          <w:szCs w:val="32"/>
        </w:rPr>
        <w:t>e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(2011)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ร้อยละคะแนนระหว่างเรียนและหลังเรียนมีคะแนนที่สูงกว่าร้อยละ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80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โดยโปรแกรมวิดีโอแทร</w:t>
      </w:r>
      <w:r w:rsidRPr="00D6095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เกอร์ช่วยสอน มีส่วนในการกระตุ้นในการเรียนรู้ของนักเรียน ให้มีส่วนร่วมในการทำการทดลองเพื่อหาคำตอบตามจุดประสงค์การทดลอง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ถาวร เรืองบ</w:t>
      </w:r>
      <w:r w:rsidRPr="00D6095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ุญ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และส</w:t>
      </w:r>
      <w:r w:rsidRPr="00D6095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ุระ วุฒิพรม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2559)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D6095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Wee and Lce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ที่ได้ศึกษาเรื่อง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Video Analysis and Modeling Tool for Physics Education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ซึ่งพบว่า โปรแกรมวิดีโอแทร</w:t>
      </w:r>
      <w:r w:rsidRPr="00D6095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เกอร์นี้เป็นเครื่องอำนวยความสะควกในกิจกรรมการเรียนรู้ ที่เน้นนักเรียนเป็นศูนย์กลางและยังกระตุ้นให้นักเรียนเรียนรู้ด้วยตนเองมากขึ้น</w:t>
      </w:r>
      <w:r w:rsidRPr="00D6095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>Wee and Lce (2011)</w:t>
      </w:r>
    </w:p>
    <w:p w14:paraId="48E1E583" w14:textId="77777777" w:rsidR="00D60951" w:rsidRPr="00D60951" w:rsidRDefault="00D60951" w:rsidP="00D6095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เพื่อให้ผู้เรียนเกิดกระบวนการเรียนรู้ ซึ่งโปรแกรม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tracker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ที่เราได้ทำการศึกษาก็เป็นอีกทางเลือกหนึ่งที่ผู้สอนสามารถนำมาใช้ในการเรียนการสอน ซึ่งสามารถดาวน์โหลดได้ฟรี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สะดวก สามารถวิเคราะห์ข้อมูลได้อย่างรวดเร็ว โดยใช้เพียงแค่วิดีโอที่ผู้เรียนจะนำมาวิเคราะห์ โดย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tracker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สามารถวิเคราะห์ข้อมูลจากภาพเคลื่อนไหวให้เป็นกราฟ ระบุตำแหน่งของวัตถุที่เวลาต่าง ๆ ได้</w:t>
      </w:r>
    </w:p>
    <w:p w14:paraId="1D2EB3D9" w14:textId="77777777" w:rsidR="00D60951" w:rsidRPr="00D60951" w:rsidRDefault="00D60951" w:rsidP="00D60951">
      <w:pPr>
        <w:spacing w:before="240" w:line="276" w:lineRule="auto"/>
        <w:rPr>
          <w:rFonts w:ascii="TH SarabunPSK" w:eastAsia="Times New Roman" w:hAnsi="TH SarabunPSK" w:cs="TH SarabunPSK"/>
          <w:sz w:val="32"/>
          <w:szCs w:val="32"/>
        </w:rPr>
      </w:pPr>
      <w:r w:rsidRPr="00D6095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วัตถุประสงค์ของการวิจัย</w:t>
      </w:r>
    </w:p>
    <w:p w14:paraId="23B65CD5" w14:textId="77777777" w:rsidR="00D60951" w:rsidRPr="00D60951" w:rsidRDefault="00D60951" w:rsidP="00D60951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 xml:space="preserve">เพื่อศึกษาการตกอย่างอิสระ การเคลื่อนที่ในแนวราบ การเคลื่อนที่แบบโพรเจกไทล์ และการเคลื่อนที่แบบซิมเปิลฮาร์มอนิก โดยการวิเคราะห์ภาพเคลื่อนไหวด้วยโปรแกรม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>Tracker</w:t>
      </w:r>
    </w:p>
    <w:p w14:paraId="2614186B" w14:textId="77777777" w:rsidR="00D60951" w:rsidRPr="00D60951" w:rsidRDefault="00D60951" w:rsidP="00D60951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เพื่อสำรวจความเข้าใจ</w:t>
      </w:r>
      <w:r w:rsidRPr="00D6095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มโนมติ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ของนักศึกษาชั้นปีที่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หลังจากเรียนรู้ การตกอย่างอิสระ การเคลื่อนที่ในแนวราบ การเคลื่อนที่แบบโพรเจกไทล์ และการเคลื่อนที่แบบซิมเปิลฮาร์มอนิก โดยการวิเคราะห์ภาพเคลื่อนไหวด้วยโปรแกรม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>Tracker</w:t>
      </w:r>
    </w:p>
    <w:p w14:paraId="6BF98DD2" w14:textId="77777777" w:rsidR="00D60951" w:rsidRPr="00D60951" w:rsidRDefault="00D60951" w:rsidP="00D60951">
      <w:pPr>
        <w:spacing w:before="24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095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ขอบเขตของการวิจัย</w:t>
      </w:r>
    </w:p>
    <w:p w14:paraId="5FC2A008" w14:textId="77777777" w:rsidR="00D60951" w:rsidRPr="00D60951" w:rsidRDefault="00D60951" w:rsidP="00D60951">
      <w:pPr>
        <w:numPr>
          <w:ilvl w:val="0"/>
          <w:numId w:val="2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ประชากรเป็นนักศึกษาสาขาวิทยาศาสตร์ทั่วไป ชั้นปีที่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คณะครุศาสตร์ มหาวิทยาลัยราชภัฏบุรีรัมย์ จำนวน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หมู่เรียนได้แก่ หมู่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จำนวน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20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คน หมู่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จำนวน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24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คน รวมทั้งสิ้น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44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</w:t>
      </w:r>
    </w:p>
    <w:p w14:paraId="48823EBA" w14:textId="77777777" w:rsidR="00D60951" w:rsidRPr="00D60951" w:rsidRDefault="00D60951" w:rsidP="00D60951">
      <w:pPr>
        <w:numPr>
          <w:ilvl w:val="0"/>
          <w:numId w:val="2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ตัวแปรที่ศึกษาได้แก่</w:t>
      </w:r>
    </w:p>
    <w:p w14:paraId="47AD4E05" w14:textId="77777777" w:rsidR="00D60951" w:rsidRPr="00D60951" w:rsidRDefault="00D60951" w:rsidP="00D60951">
      <w:pPr>
        <w:numPr>
          <w:ilvl w:val="1"/>
          <w:numId w:val="2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ตัวแปรอิสระ</w:t>
      </w:r>
    </w:p>
    <w:p w14:paraId="5E96F799" w14:textId="7428412F" w:rsidR="00D60951" w:rsidRPr="00D60951" w:rsidRDefault="00D60951" w:rsidP="00D60951">
      <w:pPr>
        <w:numPr>
          <w:ilvl w:val="2"/>
          <w:numId w:val="2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การจัดการเรียนรู้การเคลื่อนที่ในแบบต่าง ๆ โดยใช้โปรแกรม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>Tracker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</w:p>
    <w:p w14:paraId="60A583FE" w14:textId="77777777" w:rsidR="00D60951" w:rsidRPr="00D60951" w:rsidRDefault="00D60951" w:rsidP="00D60951">
      <w:pPr>
        <w:numPr>
          <w:ilvl w:val="1"/>
          <w:numId w:val="2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ตัวแปรตาม</w:t>
      </w:r>
    </w:p>
    <w:p w14:paraId="48C59831" w14:textId="77777777" w:rsidR="00D60951" w:rsidRPr="00D60951" w:rsidRDefault="00D60951" w:rsidP="00D60951">
      <w:pPr>
        <w:numPr>
          <w:ilvl w:val="2"/>
          <w:numId w:val="2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ความรู้ความเข้าใจเกี่ยวกับการวิเคราะห์ภาพเคลื่อนไหวโดยใช้โปรแกรม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>Tracker</w:t>
      </w:r>
    </w:p>
    <w:p w14:paraId="5F6C5F5F" w14:textId="77777777" w:rsidR="00D60951" w:rsidRPr="00D60951" w:rsidRDefault="00D60951" w:rsidP="00D60951">
      <w:pPr>
        <w:numPr>
          <w:ilvl w:val="2"/>
          <w:numId w:val="2"/>
        </w:numPr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ความรู้ความเข้าใจเกี่ยวกับการคำนวณหาค่าทางฟิสิกส</w:t>
      </w:r>
      <w:r w:rsidRPr="00D6095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์</w:t>
      </w:r>
    </w:p>
    <w:p w14:paraId="5B93BBF7" w14:textId="77777777" w:rsidR="00D60951" w:rsidRPr="00D60951" w:rsidRDefault="00D60951" w:rsidP="00D60951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ระยะเวลาการวิจัยครั้งนี้ดำเนินการดำเนินการตั้งแต่วันที่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1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พฤศจิกายน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2565 - 10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มีนาคม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>2566 </w:t>
      </w:r>
    </w:p>
    <w:p w14:paraId="4D9EE79E" w14:textId="77777777" w:rsidR="00D60951" w:rsidRPr="00D60951" w:rsidRDefault="00D60951" w:rsidP="00D60951">
      <w:pPr>
        <w:spacing w:before="24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095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นิยามศัพท์เฉพาะ</w:t>
      </w:r>
    </w:p>
    <w:p w14:paraId="64288006" w14:textId="77777777" w:rsidR="00D60951" w:rsidRPr="00D60951" w:rsidRDefault="00D60951" w:rsidP="00D6095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โปรแกรมวิเคราะห์วิดีโอแทร</w:t>
      </w:r>
      <w:r w:rsidRPr="00D60951">
        <w:rPr>
          <w:rFonts w:ascii="TH SarabunPSK" w:eastAsia="Times New Roman" w:hAnsi="TH SarabunPSK" w:cs="TH SarabunPSK" w:hint="cs"/>
          <w:color w:val="000000"/>
          <w:sz w:val="32"/>
          <w:szCs w:val="32"/>
          <w:shd w:val="clear" w:color="auto" w:fill="FFFFFF"/>
          <w:cs/>
        </w:rPr>
        <w:t>ก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เกอร์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 โปรแกรมที่วิเคราะห์วิดีโอที่บันทึกการทดลอง สร้างแบบจำลองการเคลื่อนที่ และสามารถแปรผลการทดลองเป็นค่าปริมาณต่างๆทางฟ</w:t>
      </w:r>
      <w:r w:rsidRPr="00D6095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ิ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สิก</w:t>
      </w:r>
      <w:r w:rsidRPr="00D6095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ส์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พร้อมทั้งนำเสนอผลการทดลองมาในรูปของกราฟ</w:t>
      </w:r>
    </w:p>
    <w:p w14:paraId="00C4480A" w14:textId="77777777" w:rsidR="00D60951" w:rsidRPr="00D60951" w:rsidRDefault="00D60951" w:rsidP="00D6095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การตกอย่างอิสระ (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Free Fall )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การตกอย่างเสรีภายใต้อิทธิพลของสนามความโน้มถ่วงของโลก เป็นการเคลื่อนที่ในหนึ่งมิติด้วยความเร่งคงที่ ความเร่งของการ เคลื่อนที่ในกรณีนี้ เรียกว่า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“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ความเร่งเนื่องจากความโน้มถ่วง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”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ซึ่งนิยมให้สัญลักษณ์ เป็น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ความเร่งเนื่องจากความโน้มถ่วงของโลกมีทิศเข้าสู่ศูนย์กลางของโลกเสมอ</w:t>
      </w:r>
    </w:p>
    <w:p w14:paraId="050C63A8" w14:textId="77777777" w:rsidR="00D60951" w:rsidRPr="00D60951" w:rsidRDefault="00D60951" w:rsidP="00D6095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60951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การเคลื่อนที่แบบโพรเจกไทล์ (</w:t>
      </w:r>
      <w:r w:rsidRPr="00D60951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projectile)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การเคลื่อนที่แบบโพรเจกไทล์เป็นการเคลื่อนที่ในสองมิติของวัตถุคือการเคลื่อนที่ในแนวราบ (แกน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X)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และการเคลื่อนที่ในแนวดิ่ง (แกน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Y)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วัตถุมีการเคลื่อนที่ในแนวราบด้วยความเร็วคงตัว (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a=0)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เคลื่อนที่ตามแนวดิ่งโดยเสรีด้วยความเร่งคงตัวนั้นคือเคลื่อนที่ภายใต้อิทธิพลแรงโน้มถ่วงของโลก (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g)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ซึ่งมีอัตราเร่งประมาณ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>9.81 m/s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vertAlign w:val="superscript"/>
        </w:rPr>
        <w:t>2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ปริมาณที่สนใจสำาหรับการเคลื่อนที่แบบโพรเจกไทล์ คือระยะทางสูงสุด (พิสัย) ซึ่งขึ้นกับปัจจัยหลายอย่างเช่น มุมในการยิง ความเร็วต้นในการยิง</w:t>
      </w:r>
    </w:p>
    <w:p w14:paraId="4757C41A" w14:textId="77777777" w:rsidR="00D60951" w:rsidRPr="00D60951" w:rsidRDefault="00D60951" w:rsidP="00D6095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การเคลื่อนที่ในแนวราบ (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Rectilinear)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60951">
        <w:rPr>
          <w:rFonts w:ascii="TH SarabunPSK" w:eastAsia="Times New Roman" w:hAnsi="TH SarabunPSK" w:cs="TH SarabunPSK"/>
          <w:color w:val="040C28"/>
          <w:sz w:val="32"/>
          <w:szCs w:val="32"/>
          <w:cs/>
        </w:rPr>
        <w:t>การเคลื่อนที่แบบไปซ้ายหรือขวา หรือไปข้างหน้าหรือหลัง ทิศทางหลัก ๆ จะเป็นเส้นตรง</w:t>
      </w:r>
      <w:r w:rsidRPr="00D60951">
        <w:rPr>
          <w:rFonts w:ascii="TH SarabunPSK" w:eastAsia="Times New Roman" w:hAnsi="TH SarabunPSK" w:cs="TH SarabunPSK"/>
          <w:color w:val="202124"/>
          <w:sz w:val="32"/>
          <w:szCs w:val="32"/>
          <w:shd w:val="clear" w:color="auto" w:fill="FFFFFF"/>
        </w:rPr>
        <w:t xml:space="preserve"> </w:t>
      </w:r>
      <w:r w:rsidRPr="00D60951">
        <w:rPr>
          <w:rFonts w:ascii="TH SarabunPSK" w:eastAsia="Times New Roman" w:hAnsi="TH SarabunPSK" w:cs="TH SarabunPSK"/>
          <w:color w:val="202124"/>
          <w:sz w:val="32"/>
          <w:szCs w:val="32"/>
          <w:shd w:val="clear" w:color="auto" w:fill="FFFFFF"/>
          <w:cs/>
        </w:rPr>
        <w:t>ส่วนสมการสำหรับการเคลื่อนที่ในแนวราบ เราจะหยิบปริมาณต่าง ๆ ที่เราได้เรียนรู้กันไปในหัวข้อก่อนหน้านี้มาใช้ในการคำนวณ = ความเร็วต้น หน่วยเป็นเมตร/วินาที (</w:t>
      </w:r>
      <w:r w:rsidRPr="00D60951">
        <w:rPr>
          <w:rFonts w:ascii="TH SarabunPSK" w:eastAsia="Times New Roman" w:hAnsi="TH SarabunPSK" w:cs="TH SarabunPSK"/>
          <w:color w:val="202124"/>
          <w:sz w:val="32"/>
          <w:szCs w:val="32"/>
          <w:shd w:val="clear" w:color="auto" w:fill="FFFFFF"/>
        </w:rPr>
        <w:t xml:space="preserve">m/s) = </w:t>
      </w:r>
      <w:r w:rsidRPr="00D60951">
        <w:rPr>
          <w:rFonts w:ascii="TH SarabunPSK" w:eastAsia="Times New Roman" w:hAnsi="TH SarabunPSK" w:cs="TH SarabunPSK"/>
          <w:color w:val="202124"/>
          <w:sz w:val="32"/>
          <w:szCs w:val="32"/>
          <w:shd w:val="clear" w:color="auto" w:fill="FFFFFF"/>
          <w:cs/>
        </w:rPr>
        <w:t>ความเร็วปลาย หน่วยเป็นเมตร/วินาที (</w:t>
      </w:r>
      <w:r w:rsidRPr="00D60951">
        <w:rPr>
          <w:rFonts w:ascii="TH SarabunPSK" w:eastAsia="Times New Roman" w:hAnsi="TH SarabunPSK" w:cs="TH SarabunPSK"/>
          <w:color w:val="202124"/>
          <w:sz w:val="32"/>
          <w:szCs w:val="32"/>
          <w:shd w:val="clear" w:color="auto" w:fill="FFFFFF"/>
        </w:rPr>
        <w:t>m/s)</w:t>
      </w:r>
    </w:p>
    <w:p w14:paraId="5A884286" w14:textId="48EA077F" w:rsidR="00D60951" w:rsidRDefault="00D60951" w:rsidP="00D60951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6095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ซิมเปิลฮาร์มอนิก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>Hamornic)</w:t>
      </w:r>
      <w:r w:rsidRPr="00D6095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หมายถึง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6095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ลูกตุ้มที่ประกอบด้วยมวลขนาดเล็ก ตามอุดมคติเป็นจุด แขวนที่ปลายด้ายหรือเชือกอ่อน โดยธรรมชาติวัตถุแขวนห้อยในแนวดิ่งเป็นตำแหน่งสมดุล เมื่อดึงวัตถุให้เอียงทำมุมเล็ก ๆ กับแนวดิ่งแล้วปล่อยให้วัตถุเคลื่อนที่แกว่งกลับไปมา ซึ่งจะพิสูจน์ได้ว่าเป็นการเคลื่อนที่แบบฮาร์มอนิกอย่างง่</w:t>
      </w:r>
      <w:r w:rsidRPr="00D6095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าย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</w:p>
    <w:p w14:paraId="55B18908" w14:textId="77777777" w:rsidR="00D60951" w:rsidRDefault="00D60951" w:rsidP="00D6095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77593F9" w14:textId="77777777" w:rsidR="00D60951" w:rsidRDefault="00D60951" w:rsidP="00D6095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225FC25" w14:textId="77777777" w:rsidR="00D60951" w:rsidRDefault="00D60951" w:rsidP="00D6095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D5AC988" w14:textId="77777777" w:rsidR="00D60951" w:rsidRDefault="00D60951" w:rsidP="00D6095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52E816E" w14:textId="1647036A" w:rsidR="00D60951" w:rsidRPr="00D60951" w:rsidRDefault="00D60951" w:rsidP="00D6095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 w:rsidRPr="00D6095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เครื่องมือวิจัย</w:t>
      </w:r>
    </w:p>
    <w:p w14:paraId="0FC62B9D" w14:textId="77777777" w:rsidR="000B277F" w:rsidRDefault="00D60951" w:rsidP="000B277F">
      <w:pPr>
        <w:rPr>
          <w:rFonts w:ascii="TH SarabunPSK" w:eastAsia="Times New Roman" w:hAnsi="TH SarabunPSK" w:cs="TH SarabunPSK"/>
          <w:sz w:val="32"/>
          <w:szCs w:val="32"/>
        </w:rPr>
      </w:pPr>
      <w:r w:rsidRPr="00D60951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D609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แบ่งออกแบ่ง </w:t>
      </w:r>
      <w:r w:rsidRPr="00D60951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D60951">
        <w:rPr>
          <w:rFonts w:ascii="TH SarabunPSK" w:eastAsia="Times New Roman" w:hAnsi="TH SarabunPSK" w:cs="TH SarabunPSK" w:hint="cs"/>
          <w:sz w:val="32"/>
          <w:szCs w:val="32"/>
          <w:cs/>
        </w:rPr>
        <w:t>ขั้นตอนดังนี้</w:t>
      </w:r>
    </w:p>
    <w:p w14:paraId="12467B0C" w14:textId="77777777" w:rsidR="00DB56D4" w:rsidRPr="00DB56D4" w:rsidRDefault="00D60951" w:rsidP="00DB56D4">
      <w:pPr>
        <w:pStyle w:val="a5"/>
        <w:numPr>
          <w:ilvl w:val="0"/>
          <w:numId w:val="7"/>
        </w:numPr>
        <w:rPr>
          <w:rFonts w:ascii="TH SarabunPSK" w:eastAsia="Times New Roman" w:hAnsi="TH SarabunPSK" w:cs="TH SarabunPSK"/>
          <w:sz w:val="32"/>
          <w:szCs w:val="32"/>
        </w:rPr>
      </w:pPr>
      <w:r w:rsidRPr="000B277F">
        <w:rPr>
          <w:rFonts w:ascii="TH SarabunPSK" w:eastAsia="Calibri" w:hAnsi="TH SarabunPSK" w:cs="TH SarabunPSK"/>
          <w:sz w:val="32"/>
          <w:szCs w:val="32"/>
          <w:cs/>
        </w:rPr>
        <w:t>การสร้างเครื่องมือวิจัย</w:t>
      </w:r>
      <w:r w:rsidR="000B277F" w:rsidRPr="000B277F">
        <w:rPr>
          <w:rFonts w:ascii="TH SarabunPSK" w:eastAsia="TH SarabunPSK" w:hAnsi="TH SarabunPSK" w:cs="TH SarabunPSK"/>
          <w:sz w:val="32"/>
          <w:szCs w:val="32"/>
          <w:cs/>
        </w:rPr>
        <w:t>แบบทดสอบการวิเคราะห์ภาพเคลื่อนไหวการตกอย่างอิสระ</w:t>
      </w:r>
      <w:r w:rsidR="000B277F" w:rsidRPr="000B277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0B277F" w:rsidRPr="000B277F">
        <w:rPr>
          <w:rFonts w:ascii="TH SarabunPSK" w:eastAsia="TH SarabunPSK" w:hAnsi="TH SarabunPSK" w:cs="TH SarabunPSK"/>
          <w:sz w:val="32"/>
          <w:szCs w:val="32"/>
          <w:cs/>
        </w:rPr>
        <w:t xml:space="preserve">การเคลื่อนที่ในแนวราบการเคลื่อนที่แบบโพรเจกไทล์ การเคลื่อนที่แบบฮาร์มอนิกอย่างง่าย โดยใช้โปรแกรม </w:t>
      </w:r>
      <w:r w:rsidR="000B277F" w:rsidRPr="000B277F">
        <w:rPr>
          <w:rFonts w:ascii="TH SarabunPSK" w:eastAsia="TH SarabunPSK" w:hAnsi="TH SarabunPSK" w:cs="TH SarabunPSK"/>
          <w:sz w:val="32"/>
          <w:szCs w:val="32"/>
        </w:rPr>
        <w:t>Tracker</w:t>
      </w:r>
      <w:r w:rsidR="000B277F" w:rsidRPr="000B277F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เครื่องมือที่ใช้ในการวิจัยเป็นแบบทดสอบปลายเปิด จำนวน </w:t>
      </w:r>
      <w:r w:rsidR="000B277F" w:rsidRPr="000B277F">
        <w:rPr>
          <w:rFonts w:ascii="TH SarabunPSK" w:eastAsia="TH SarabunPSK" w:hAnsi="TH SarabunPSK" w:cs="TH SarabunPSK"/>
          <w:sz w:val="32"/>
          <w:szCs w:val="32"/>
        </w:rPr>
        <w:t xml:space="preserve">5 </w:t>
      </w:r>
      <w:r w:rsidR="000B277F" w:rsidRPr="000B277F">
        <w:rPr>
          <w:rFonts w:ascii="TH SarabunPSK" w:eastAsia="TH SarabunPSK" w:hAnsi="TH SarabunPSK" w:cs="TH SarabunPSK" w:hint="cs"/>
          <w:sz w:val="32"/>
          <w:szCs w:val="32"/>
          <w:cs/>
        </w:rPr>
        <w:t>ข้อ เพื่อใช้วัดความเข้าใจ</w:t>
      </w:r>
    </w:p>
    <w:p w14:paraId="2CAB106F" w14:textId="77777777" w:rsidR="00DB56D4" w:rsidRPr="00DB56D4" w:rsidRDefault="000B277F" w:rsidP="00DB56D4">
      <w:pPr>
        <w:pStyle w:val="a5"/>
        <w:numPr>
          <w:ilvl w:val="1"/>
          <w:numId w:val="7"/>
        </w:numPr>
        <w:rPr>
          <w:rFonts w:ascii="TH SarabunPSK" w:eastAsia="Times New Roman" w:hAnsi="TH SarabunPSK" w:cs="TH SarabunPSK"/>
          <w:sz w:val="32"/>
          <w:szCs w:val="32"/>
        </w:rPr>
      </w:pPr>
      <w:r w:rsidRPr="00DB56D4">
        <w:rPr>
          <w:rFonts w:ascii="TH SarabunPSK" w:eastAsia="TH SarabunPSK" w:hAnsi="TH SarabunPSK" w:cs="TH SarabunPSK"/>
          <w:sz w:val="32"/>
          <w:szCs w:val="32"/>
          <w:cs/>
        </w:rPr>
        <w:t>จงอธิบายการตกอย่างอิสระ(</w:t>
      </w:r>
      <w:r w:rsidRPr="00DB56D4">
        <w:rPr>
          <w:rFonts w:ascii="TH SarabunPSK" w:eastAsia="TH SarabunPSK" w:hAnsi="TH SarabunPSK" w:cs="TH SarabunPSK"/>
          <w:sz w:val="32"/>
          <w:szCs w:val="32"/>
        </w:rPr>
        <w:t xml:space="preserve">free fall) </w:t>
      </w:r>
      <w:r w:rsidRPr="00DB56D4">
        <w:rPr>
          <w:rFonts w:ascii="TH SarabunPSK" w:eastAsia="TH SarabunPSK" w:hAnsi="TH SarabunPSK" w:cs="TH SarabunPSK"/>
          <w:sz w:val="32"/>
          <w:szCs w:val="32"/>
          <w:cs/>
        </w:rPr>
        <w:t xml:space="preserve">ของวัตถุ และอธิบายการคำนวณหาค่าการตกอย่างอิสระ ต้องนำค่าใดในรูปภาพมาคำนวณหาค่า </w:t>
      </w:r>
      <w:r w:rsidRPr="00DB56D4">
        <w:rPr>
          <w:rFonts w:ascii="TH SarabunPSK" w:eastAsia="TH SarabunPSK" w:hAnsi="TH SarabunPSK" w:cs="TH SarabunPSK"/>
          <w:sz w:val="32"/>
          <w:szCs w:val="32"/>
        </w:rPr>
        <w:t xml:space="preserve">g </w:t>
      </w:r>
      <w:r w:rsidRPr="00DB56D4">
        <w:rPr>
          <w:rFonts w:ascii="TH SarabunPSK" w:eastAsia="TH SarabunPSK" w:hAnsi="TH SarabunPSK" w:cs="TH SarabunPSK"/>
          <w:sz w:val="32"/>
          <w:szCs w:val="32"/>
          <w:cs/>
        </w:rPr>
        <w:t xml:space="preserve">และจากภาพค่า </w:t>
      </w:r>
      <w:r w:rsidRPr="00DB56D4">
        <w:rPr>
          <w:rFonts w:ascii="TH SarabunPSK" w:eastAsia="TH SarabunPSK" w:hAnsi="TH SarabunPSK" w:cs="TH SarabunPSK"/>
          <w:sz w:val="32"/>
          <w:szCs w:val="32"/>
        </w:rPr>
        <w:t xml:space="preserve">g </w:t>
      </w:r>
      <w:r w:rsidRPr="00DB56D4">
        <w:rPr>
          <w:rFonts w:ascii="TH SarabunPSK" w:eastAsia="TH SarabunPSK" w:hAnsi="TH SarabunPSK" w:cs="TH SarabunPSK"/>
          <w:sz w:val="32"/>
          <w:szCs w:val="32"/>
          <w:cs/>
        </w:rPr>
        <w:t>และ %</w:t>
      </w:r>
      <w:r w:rsidRPr="00DB56D4">
        <w:rPr>
          <w:rFonts w:ascii="TH SarabunPSK" w:eastAsia="TH SarabunPSK" w:hAnsi="TH SarabunPSK" w:cs="TH SarabunPSK"/>
          <w:sz w:val="32"/>
          <w:szCs w:val="32"/>
        </w:rPr>
        <w:t xml:space="preserve">error </w:t>
      </w:r>
      <w:r w:rsidRPr="00DB56D4">
        <w:rPr>
          <w:rFonts w:ascii="TH SarabunPSK" w:eastAsia="TH SarabunPSK" w:hAnsi="TH SarabunPSK" w:cs="TH SarabunPSK"/>
          <w:sz w:val="32"/>
          <w:szCs w:val="32"/>
          <w:cs/>
        </w:rPr>
        <w:t xml:space="preserve">มีค่าเท่าใด </w:t>
      </w:r>
    </w:p>
    <w:p w14:paraId="19556FC5" w14:textId="77777777" w:rsidR="00DB56D4" w:rsidRPr="00DB56D4" w:rsidRDefault="000B277F" w:rsidP="00DB56D4">
      <w:pPr>
        <w:pStyle w:val="a5"/>
        <w:numPr>
          <w:ilvl w:val="1"/>
          <w:numId w:val="7"/>
        </w:numPr>
        <w:rPr>
          <w:rFonts w:ascii="TH SarabunPSK" w:eastAsia="Times New Roman" w:hAnsi="TH SarabunPSK" w:cs="TH SarabunPSK"/>
          <w:sz w:val="32"/>
          <w:szCs w:val="32"/>
        </w:rPr>
      </w:pPr>
      <w:r w:rsidRPr="00DB56D4">
        <w:rPr>
          <w:rFonts w:ascii="TH SarabunPSK" w:eastAsia="TH SarabunPSK" w:hAnsi="TH SarabunPSK" w:cs="TH SarabunPSK"/>
          <w:sz w:val="32"/>
          <w:szCs w:val="32"/>
          <w:cs/>
        </w:rPr>
        <w:t xml:space="preserve">จงอธิบายการเคลื่อนที่แบบโพรเจกไทล์ และวิธีการหาค่า </w:t>
      </w:r>
      <w:r w:rsidRPr="00DB56D4">
        <w:rPr>
          <w:rFonts w:ascii="TH SarabunPSK" w:eastAsia="TH SarabunPSK" w:hAnsi="TH SarabunPSK" w:cs="TH SarabunPSK"/>
          <w:sz w:val="32"/>
          <w:szCs w:val="32"/>
        </w:rPr>
        <w:t xml:space="preserve">g </w:t>
      </w:r>
      <w:r w:rsidRPr="00DB56D4">
        <w:rPr>
          <w:rFonts w:ascii="TH SarabunPSK" w:eastAsia="TH SarabunPSK" w:hAnsi="TH SarabunPSK" w:cs="TH SarabunPSK"/>
          <w:sz w:val="32"/>
          <w:szCs w:val="32"/>
          <w:cs/>
        </w:rPr>
        <w:t>จากข้อมูลที่ให้จากภาพที่กำหนดให้ พร้อมคำนวณหา %</w:t>
      </w:r>
      <w:r w:rsidRPr="00DB56D4">
        <w:rPr>
          <w:rFonts w:ascii="TH SarabunPSK" w:eastAsia="TH SarabunPSK" w:hAnsi="TH SarabunPSK" w:cs="TH SarabunPSK"/>
          <w:sz w:val="32"/>
          <w:szCs w:val="32"/>
        </w:rPr>
        <w:t>error</w:t>
      </w:r>
    </w:p>
    <w:p w14:paraId="0421BF03" w14:textId="3310FB9C" w:rsidR="000B277F" w:rsidRPr="00DB56D4" w:rsidRDefault="000B277F" w:rsidP="00DB56D4">
      <w:pPr>
        <w:pStyle w:val="a5"/>
        <w:numPr>
          <w:ilvl w:val="1"/>
          <w:numId w:val="7"/>
        </w:numPr>
        <w:rPr>
          <w:rFonts w:ascii="TH SarabunPSK" w:eastAsia="Times New Roman" w:hAnsi="TH SarabunPSK" w:cs="TH SarabunPSK"/>
          <w:sz w:val="32"/>
          <w:szCs w:val="32"/>
        </w:rPr>
      </w:pPr>
      <w:r w:rsidRPr="00DB56D4">
        <w:rPr>
          <w:rFonts w:ascii="TH SarabunPSK" w:eastAsia="TH SarabunPSK" w:hAnsi="TH SarabunPSK" w:cs="TH SarabunPSK"/>
          <w:sz w:val="32"/>
          <w:szCs w:val="32"/>
          <w:cs/>
        </w:rPr>
        <w:t>จงอธิบายการเคลื่อนที่แบบลูกตุ้ม และหาค่าจากข้อมูลที่ให้ในรูป พร้อมคำนวณหา %</w:t>
      </w:r>
      <w:r w:rsidRPr="00DB56D4">
        <w:rPr>
          <w:rFonts w:ascii="TH SarabunPSK" w:eastAsia="TH SarabunPSK" w:hAnsi="TH SarabunPSK" w:cs="TH SarabunPSK"/>
          <w:sz w:val="32"/>
          <w:szCs w:val="32"/>
        </w:rPr>
        <w:t>error (l = 0.8 m )</w:t>
      </w:r>
    </w:p>
    <w:p w14:paraId="76AF08C3" w14:textId="0D7A001E" w:rsidR="000B277F" w:rsidRPr="000B277F" w:rsidRDefault="000B277F" w:rsidP="000B277F">
      <w:pPr>
        <w:pStyle w:val="a5"/>
        <w:numPr>
          <w:ilvl w:val="0"/>
          <w:numId w:val="7"/>
        </w:numPr>
        <w:rPr>
          <w:rFonts w:ascii="TH SarabunPSK" w:eastAsia="TH SarabunPSK" w:hAnsi="TH SarabunPSK" w:cs="TH SarabunPSK"/>
          <w:sz w:val="32"/>
          <w:szCs w:val="32"/>
          <w:cs/>
        </w:rPr>
      </w:pPr>
      <w:r w:rsidRPr="000B277F">
        <w:rPr>
          <w:rFonts w:ascii="TH SarabunPSK" w:eastAsia="TH SarabunPSK" w:hAnsi="TH SarabunPSK" w:cs="TH SarabunPSK"/>
          <w:sz w:val="32"/>
          <w:szCs w:val="32"/>
          <w:cs/>
        </w:rPr>
        <w:t>การเก็บรวบรวมข้อมูล</w:t>
      </w:r>
      <w:r w:rsidRPr="000B277F">
        <w:rPr>
          <w:rFonts w:ascii="TH SarabunPSK" w:eastAsia="TH SarabunPSK" w:hAnsi="TH SarabunPSK" w:cs="TH SarabunPSK"/>
          <w:sz w:val="32"/>
          <w:szCs w:val="32"/>
        </w:rPr>
        <w:br/>
      </w:r>
      <w:r w:rsidRPr="000B277F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ตารางที่ </w:t>
      </w:r>
      <w:r w:rsidRPr="000B277F">
        <w:rPr>
          <w:rFonts w:ascii="TH SarabunPSK" w:eastAsia="TH SarabunPSK" w:hAnsi="TH SarabunPSK" w:cs="TH SarabunPSK"/>
          <w:sz w:val="32"/>
          <w:szCs w:val="32"/>
        </w:rPr>
        <w:t>1</w:t>
      </w:r>
      <w:r w:rsidRPr="000B277F">
        <w:rPr>
          <w:rFonts w:ascii="TH SarabunPSK" w:eastAsia="TH SarabunPSK" w:hAnsi="TH SarabunPSK" w:cs="TH SarabunPSK"/>
          <w:sz w:val="32"/>
          <w:szCs w:val="32"/>
          <w:cs/>
        </w:rPr>
        <w:t xml:space="preserve"> แสดงประเด็นที่</w:t>
      </w:r>
      <w:bookmarkStart w:id="0" w:name="_Hlk129301675"/>
      <w:r w:rsidRPr="000B277F">
        <w:rPr>
          <w:rFonts w:ascii="TH SarabunPSK" w:eastAsia="TH SarabunPSK" w:hAnsi="TH SarabunPSK" w:cs="TH SarabunPSK"/>
          <w:sz w:val="32"/>
          <w:szCs w:val="32"/>
          <w:cs/>
        </w:rPr>
        <w:t>ต้องการวัดความเข้าใจเกี่ยวกับการตกอย่างอิสระ การเคลื่อนที่ในแนวราบ การเคลื่อนที่แบบโพรเจกไทล์ การเคลื่อนที่แบบ</w:t>
      </w:r>
      <w:r w:rsidRPr="000B277F">
        <w:rPr>
          <w:rFonts w:ascii="TH SarabunPSK" w:eastAsia="TH SarabunPSK" w:hAnsi="TH SarabunPSK" w:cs="TH SarabunPSK" w:hint="cs"/>
          <w:sz w:val="32"/>
          <w:szCs w:val="32"/>
          <w:cs/>
        </w:rPr>
        <w:t>ซิมเปิล</w:t>
      </w:r>
      <w:r w:rsidRPr="000B277F">
        <w:rPr>
          <w:rFonts w:ascii="TH SarabunPSK" w:eastAsia="TH SarabunPSK" w:hAnsi="TH SarabunPSK" w:cs="TH SarabunPSK"/>
          <w:sz w:val="32"/>
          <w:szCs w:val="32"/>
          <w:cs/>
        </w:rPr>
        <w:t xml:space="preserve">ฮาร์มอนิก โดยใช้โปรแกรม </w:t>
      </w:r>
      <w:r w:rsidRPr="000B277F">
        <w:rPr>
          <w:rFonts w:ascii="TH SarabunPSK" w:eastAsia="TH SarabunPSK" w:hAnsi="TH SarabunPSK" w:cs="TH SarabunPSK"/>
          <w:sz w:val="32"/>
          <w:szCs w:val="32"/>
        </w:rPr>
        <w:t>Tracker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8815"/>
      </w:tblGrid>
      <w:tr w:rsidR="000B277F" w:rsidRPr="00034446" w14:paraId="63DF1BAF" w14:textId="77777777" w:rsidTr="00176B03">
        <w:tc>
          <w:tcPr>
            <w:tcW w:w="535" w:type="dxa"/>
            <w:shd w:val="clear" w:color="auto" w:fill="auto"/>
          </w:tcPr>
          <w:p w14:paraId="33F011C2" w14:textId="77777777" w:rsidR="000B277F" w:rsidRPr="00034446" w:rsidRDefault="000B277F" w:rsidP="00176B03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8815" w:type="dxa"/>
            <w:shd w:val="clear" w:color="auto" w:fill="auto"/>
          </w:tcPr>
          <w:p w14:paraId="1BE60F21" w14:textId="77777777" w:rsidR="000B277F" w:rsidRPr="00034446" w:rsidRDefault="000B277F" w:rsidP="00176B03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ประเด็นที่ต้องการวัดความเข้าใจ</w:t>
            </w:r>
          </w:p>
        </w:tc>
      </w:tr>
      <w:tr w:rsidR="000B277F" w:rsidRPr="00034446" w14:paraId="608C26A5" w14:textId="77777777" w:rsidTr="00176B03">
        <w:tc>
          <w:tcPr>
            <w:tcW w:w="535" w:type="dxa"/>
            <w:shd w:val="clear" w:color="auto" w:fill="auto"/>
          </w:tcPr>
          <w:p w14:paraId="0135F958" w14:textId="77777777" w:rsidR="000B277F" w:rsidRPr="00034446" w:rsidRDefault="000B277F" w:rsidP="00176B03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815" w:type="dxa"/>
            <w:shd w:val="clear" w:color="auto" w:fill="auto"/>
          </w:tcPr>
          <w:p w14:paraId="0EAB669C" w14:textId="77777777" w:rsidR="000B277F" w:rsidRPr="00034446" w:rsidRDefault="000B277F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การวิเคราะห์ภาพเคลื่อนไหวการตกอย่างอิสระ</w:t>
            </w:r>
          </w:p>
        </w:tc>
      </w:tr>
      <w:tr w:rsidR="000B277F" w:rsidRPr="00034446" w14:paraId="060370CB" w14:textId="77777777" w:rsidTr="00176B03">
        <w:tc>
          <w:tcPr>
            <w:tcW w:w="535" w:type="dxa"/>
            <w:shd w:val="clear" w:color="auto" w:fill="auto"/>
          </w:tcPr>
          <w:p w14:paraId="7BB36137" w14:textId="77777777" w:rsidR="000B277F" w:rsidRPr="00034446" w:rsidRDefault="000B277F" w:rsidP="00176B03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815" w:type="dxa"/>
            <w:shd w:val="clear" w:color="auto" w:fill="auto"/>
          </w:tcPr>
          <w:p w14:paraId="2BA57843" w14:textId="77777777" w:rsidR="000B277F" w:rsidRPr="00034446" w:rsidRDefault="000B277F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การวิเคราะห์ภาพเคลื่อนไหวกา</w:t>
            </w:r>
            <w:r w:rsidRPr="0003444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รเคลื่อนที่แบบ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โพรเจกไทล์</w:t>
            </w:r>
          </w:p>
        </w:tc>
      </w:tr>
      <w:tr w:rsidR="000B277F" w:rsidRPr="00034446" w14:paraId="39DCF9AE" w14:textId="77777777" w:rsidTr="00176B03">
        <w:tc>
          <w:tcPr>
            <w:tcW w:w="535" w:type="dxa"/>
            <w:shd w:val="clear" w:color="auto" w:fill="auto"/>
          </w:tcPr>
          <w:p w14:paraId="4D0AD60A" w14:textId="77777777" w:rsidR="000B277F" w:rsidRPr="00034446" w:rsidRDefault="000B277F" w:rsidP="00176B03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815" w:type="dxa"/>
            <w:shd w:val="clear" w:color="auto" w:fill="auto"/>
          </w:tcPr>
          <w:p w14:paraId="33C2239C" w14:textId="77777777" w:rsidR="000B277F" w:rsidRPr="00034446" w:rsidRDefault="000B277F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การวิเคราะห์ภาพเคลื่อนไหวการเคลื่อนที่แบบ</w:t>
            </w:r>
            <w:r w:rsidRPr="0003444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ซิมเปิล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ฮาร์มอนิก</w:t>
            </w:r>
          </w:p>
        </w:tc>
      </w:tr>
    </w:tbl>
    <w:p w14:paraId="558F655B" w14:textId="79302CC5" w:rsidR="000B277F" w:rsidRDefault="000B277F" w:rsidP="000B277F">
      <w:pPr>
        <w:pStyle w:val="a5"/>
        <w:rPr>
          <w:rFonts w:ascii="TH SarabunPSK" w:eastAsia="TH SarabunPSK" w:hAnsi="TH SarabunPSK" w:cs="TH SarabunPSK"/>
          <w:sz w:val="32"/>
          <w:szCs w:val="32"/>
        </w:rPr>
      </w:pPr>
    </w:p>
    <w:p w14:paraId="4832842B" w14:textId="39E59EC7" w:rsidR="000B277F" w:rsidRDefault="00F852AE" w:rsidP="000B277F">
      <w:pPr>
        <w:pStyle w:val="a5"/>
        <w:numPr>
          <w:ilvl w:val="0"/>
          <w:numId w:val="7"/>
        </w:num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ขั้นตอนการวิเคราะห์ข้อมูล</w:t>
      </w:r>
    </w:p>
    <w:p w14:paraId="3908FBA7" w14:textId="2B61C0D3" w:rsidR="00F852AE" w:rsidRDefault="00F852AE" w:rsidP="00F852AE">
      <w:pPr>
        <w:pStyle w:val="a5"/>
        <w:rPr>
          <w:rFonts w:ascii="TH SarabunPSK" w:eastAsia="TH SarabunPSK" w:hAnsi="TH SarabunPSK" w:cs="TH SarabunPSK"/>
          <w:sz w:val="32"/>
          <w:szCs w:val="32"/>
        </w:rPr>
      </w:pPr>
      <w:r w:rsidRPr="00F852AE">
        <w:rPr>
          <w:rFonts w:ascii="TH SarabunPSK" w:eastAsia="TH SarabunPSK" w:hAnsi="TH SarabunPSK" w:cs="TH SarabunPSK"/>
          <w:sz w:val="32"/>
          <w:szCs w:val="32"/>
          <w:cs/>
        </w:rPr>
        <w:t xml:space="preserve">ตารางที่ </w:t>
      </w:r>
      <w:r>
        <w:rPr>
          <w:rFonts w:ascii="TH SarabunPSK" w:eastAsia="TH SarabunPSK" w:hAnsi="TH SarabunPSK" w:cs="TH SarabunPSK"/>
          <w:sz w:val="32"/>
          <w:szCs w:val="32"/>
        </w:rPr>
        <w:t>2</w:t>
      </w:r>
      <w:r w:rsidRPr="00F852AE">
        <w:rPr>
          <w:rFonts w:ascii="TH SarabunPSK" w:eastAsia="TH SarabunPSK" w:hAnsi="TH SarabunPSK" w:cs="TH SarabunPSK"/>
          <w:sz w:val="32"/>
          <w:szCs w:val="32"/>
          <w:cs/>
        </w:rPr>
        <w:t xml:space="preserve"> เกณฑ์การประเมินผลเพื่อจำแนกระดับความเข้าใจมโนมติ เรื่อง การวิเคราะห์ภาพเคลื่อนไหวของการเคลื่อนที่แบบต่าง ๆ โดยใช้โปรแกรม </w:t>
      </w:r>
      <w:r w:rsidRPr="00F852AE">
        <w:rPr>
          <w:rFonts w:ascii="TH SarabunPSK" w:eastAsia="TH SarabunPSK" w:hAnsi="TH SarabunPSK" w:cs="TH SarabunPSK"/>
          <w:sz w:val="32"/>
          <w:szCs w:val="32"/>
        </w:rPr>
        <w:t>Tracker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2430"/>
        <w:gridCol w:w="5125"/>
      </w:tblGrid>
      <w:tr w:rsidR="00F852AE" w:rsidRPr="00034446" w14:paraId="637100D8" w14:textId="77777777" w:rsidTr="00176B03">
        <w:trPr>
          <w:tblHeader/>
        </w:trPr>
        <w:tc>
          <w:tcPr>
            <w:tcW w:w="1795" w:type="dxa"/>
            <w:shd w:val="clear" w:color="auto" w:fill="auto"/>
          </w:tcPr>
          <w:p w14:paraId="2DB0E57E" w14:textId="77777777" w:rsidR="00F852AE" w:rsidRPr="00034446" w:rsidRDefault="00F852AE" w:rsidP="00176B03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bookmarkStart w:id="1" w:name="_Hlk129302032"/>
            <w:r w:rsidRPr="0003444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430" w:type="dxa"/>
            <w:shd w:val="clear" w:color="auto" w:fill="auto"/>
          </w:tcPr>
          <w:p w14:paraId="7660D9BA" w14:textId="77777777" w:rsidR="00F852AE" w:rsidRPr="00034446" w:rsidRDefault="00F852AE" w:rsidP="00176B03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ระดับความเข้าใจ</w:t>
            </w:r>
          </w:p>
        </w:tc>
        <w:tc>
          <w:tcPr>
            <w:tcW w:w="5125" w:type="dxa"/>
            <w:shd w:val="clear" w:color="auto" w:fill="auto"/>
          </w:tcPr>
          <w:p w14:paraId="7C8DB54B" w14:textId="77777777" w:rsidR="00F852AE" w:rsidRPr="00034446" w:rsidRDefault="00F852AE" w:rsidP="00176B03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</w:tr>
      <w:tr w:rsidR="00F852AE" w:rsidRPr="00034446" w14:paraId="28594F70" w14:textId="77777777" w:rsidTr="00176B03">
        <w:tc>
          <w:tcPr>
            <w:tcW w:w="1795" w:type="dxa"/>
            <w:vMerge w:val="restart"/>
            <w:shd w:val="clear" w:color="auto" w:fill="auto"/>
            <w:vAlign w:val="center"/>
          </w:tcPr>
          <w:p w14:paraId="013A4F64" w14:textId="77777777" w:rsidR="00F852AE" w:rsidRPr="00034446" w:rsidRDefault="00F852AE" w:rsidP="00176B03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การตกอย่างอิสระ</w:t>
            </w:r>
          </w:p>
          <w:p w14:paraId="3504588A" w14:textId="77777777" w:rsidR="00F852AE" w:rsidRPr="00034446" w:rsidRDefault="00F852AE" w:rsidP="00176B03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02C57C3B" w14:textId="77777777" w:rsidR="00F852AE" w:rsidRPr="00034446" w:rsidRDefault="00F852AE" w:rsidP="00176B03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6D3B9718" w14:textId="77777777" w:rsidR="00F852AE" w:rsidRPr="00034446" w:rsidRDefault="00F852AE" w:rsidP="00176B03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222069FF" w14:textId="77777777" w:rsidR="00F852AE" w:rsidRPr="00034446" w:rsidRDefault="00F852AE" w:rsidP="00176B03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508F2E95" w14:textId="77777777" w:rsidR="00F852AE" w:rsidRPr="00034446" w:rsidRDefault="00F852AE" w:rsidP="00176B03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1FFAE6E4" w14:textId="77777777" w:rsidR="00F852AE" w:rsidRPr="00034446" w:rsidRDefault="00F852AE" w:rsidP="00176B03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77788DB8" w14:textId="77777777" w:rsidR="00F852AE" w:rsidRPr="00034446" w:rsidRDefault="00F852AE" w:rsidP="00176B03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66E1C454" w14:textId="77777777" w:rsidR="00F852AE" w:rsidRPr="00034446" w:rsidRDefault="00F852AE" w:rsidP="00176B03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7E35A759" w14:textId="77777777" w:rsidR="00F852AE" w:rsidRPr="00034446" w:rsidRDefault="00F852AE" w:rsidP="00176B03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6B62038E" w14:textId="77777777" w:rsidR="00F852AE" w:rsidRPr="00034446" w:rsidRDefault="00F852AE" w:rsidP="00176B03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2A2F531A" w14:textId="77777777" w:rsidR="00F852AE" w:rsidRPr="00034446" w:rsidRDefault="00F852AE" w:rsidP="00176B03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7493D14D" w14:textId="77777777" w:rsidR="00F852AE" w:rsidRPr="00034446" w:rsidRDefault="00F852AE" w:rsidP="00176B03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65D17467" w14:textId="77777777" w:rsidR="00F852AE" w:rsidRPr="00034446" w:rsidRDefault="00F852AE" w:rsidP="00176B03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2F6B6FF5" w14:textId="77777777" w:rsidR="00F852AE" w:rsidRPr="00034446" w:rsidRDefault="00F852AE" w:rsidP="00176B03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47B2C9FE" w14:textId="77777777" w:rsidR="00F852AE" w:rsidRPr="00034446" w:rsidRDefault="00F852AE" w:rsidP="00176B03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30FBF3C2" w14:textId="77777777" w:rsidR="00F852AE" w:rsidRPr="00034446" w:rsidRDefault="00F852AE" w:rsidP="00176B03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4CC33530" w14:textId="77777777" w:rsidR="00F852AE" w:rsidRPr="00034446" w:rsidRDefault="00F852AE" w:rsidP="00176B03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77DC58DD" w14:textId="77777777" w:rsidR="00F852AE" w:rsidRPr="00034446" w:rsidRDefault="00F852AE" w:rsidP="00176B03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5B49FBBD" w14:textId="77777777" w:rsidR="00F852AE" w:rsidRPr="00034446" w:rsidRDefault="00F852AE" w:rsidP="00176B03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การตกอย่างอิสระ</w:t>
            </w:r>
          </w:p>
        </w:tc>
        <w:tc>
          <w:tcPr>
            <w:tcW w:w="2430" w:type="dxa"/>
            <w:shd w:val="clear" w:color="auto" w:fill="auto"/>
          </w:tcPr>
          <w:p w14:paraId="404B5967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ไม่มีมโนมติ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</w:rPr>
              <w:t>NU)</w:t>
            </w:r>
          </w:p>
        </w:tc>
        <w:tc>
          <w:tcPr>
            <w:tcW w:w="5125" w:type="dxa"/>
            <w:shd w:val="clear" w:color="auto" w:fill="auto"/>
          </w:tcPr>
          <w:p w14:paraId="25B192CB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ไม่ตอบ ตอบไม่ตรงคำถาม</w:t>
            </w:r>
          </w:p>
        </w:tc>
      </w:tr>
      <w:tr w:rsidR="00F852AE" w:rsidRPr="00034446" w14:paraId="40C1F36C" w14:textId="77777777" w:rsidTr="00176B03">
        <w:tc>
          <w:tcPr>
            <w:tcW w:w="1795" w:type="dxa"/>
            <w:vMerge/>
            <w:shd w:val="clear" w:color="auto" w:fill="auto"/>
          </w:tcPr>
          <w:p w14:paraId="05493F6D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14:paraId="6612F3DD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ความเข้าใจมโนมติ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คลาดเคลื่อน (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</w:rPr>
              <w:t>AC)</w:t>
            </w:r>
          </w:p>
        </w:tc>
        <w:tc>
          <w:tcPr>
            <w:tcW w:w="5125" w:type="dxa"/>
            <w:shd w:val="clear" w:color="auto" w:fill="auto"/>
          </w:tcPr>
          <w:p w14:paraId="00225921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คำตอบผิดทั้งหมด ไม่แสดงความเข้าใจเกี่ยวกับทฤษฎีการตกอย่างอิสระ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มีความเข้าใจคลาดเคลื่อนในการอ่านค่าจากกราฟ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นำค่ามาแทนในสมการไม่ถูกต้อง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มีกระบวนการคำนวณไม่ถูกต้อง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คำตอบผิด และไม่มีการใส่หน่วย</w:t>
            </w:r>
          </w:p>
        </w:tc>
      </w:tr>
      <w:tr w:rsidR="00F852AE" w:rsidRPr="00034446" w14:paraId="0C0AF473" w14:textId="77777777" w:rsidTr="00176B03">
        <w:tc>
          <w:tcPr>
            <w:tcW w:w="1795" w:type="dxa"/>
            <w:vMerge/>
            <w:shd w:val="clear" w:color="auto" w:fill="auto"/>
          </w:tcPr>
          <w:p w14:paraId="6BA4450F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14:paraId="17FA3BF9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ความเข้าใจมโนมติ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คลาดเคลื่อนบางส่วน</w:t>
            </w:r>
            <w:r w:rsidRPr="0003444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(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</w:rPr>
              <w:t>PS)</w:t>
            </w:r>
          </w:p>
        </w:tc>
        <w:tc>
          <w:tcPr>
            <w:tcW w:w="5125" w:type="dxa"/>
            <w:shd w:val="clear" w:color="auto" w:fill="auto"/>
          </w:tcPr>
          <w:p w14:paraId="75DB8C1B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คำตอบผิดบางส่วน </w:t>
            </w:r>
          </w:p>
          <w:p w14:paraId="029AE10C" w14:textId="77777777" w:rsidR="00F852AE" w:rsidRPr="00034446" w:rsidRDefault="00F852AE" w:rsidP="00F852AE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สดงความเข้าใจคาดเคลื่อนเกี่ยวกับการอ่านค่าจากกราฟพร้อมนำค่ามาแทนในสมการได้ไม่ถูกต้องกระบวนการคำนวณไม่ถูกต้อง มีคำตอบที่ผิด และไม่ใส่หน่วย แต่มีความเข้าใจในทฤษฎีที่ถูกต้อง</w:t>
            </w:r>
          </w:p>
          <w:p w14:paraId="0AB838F1" w14:textId="77777777" w:rsidR="00F852AE" w:rsidRPr="00034446" w:rsidRDefault="00F852AE" w:rsidP="00F852AE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ไม่แสดงความเข้าใจเกี่ยวกับทฤษฎี แสดงความเข้าใจคาดเคลื่อนเกี่ยวกับกระบวนการคำนวณ ไม่มีการใส่หน่วย แต่อ่านค่าจากกราฟพร้อมนำมาแทนในสมการได้ถูกต้อง และมีคำตอบที่ถูกต้อง</w:t>
            </w:r>
          </w:p>
          <w:p w14:paraId="586D3624" w14:textId="77777777" w:rsidR="00F852AE" w:rsidRPr="00034446" w:rsidRDefault="00F852AE" w:rsidP="00F852AE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แสดงให้เห็นความเข้าใจคาดเคลื่อนเกี่ยวกับทฤษฎีการตกอย่างอิสระ มีกระบวนการคำนวนที่ไม่ถูกต้อง ไม่มีการใส่หน่วย แต่อ่านค่าจากกราฟพร้อมนำมาคำนวณได้ถูกต้อง และมีคำตอบที่ถูกต้อง</w:t>
            </w:r>
          </w:p>
          <w:p w14:paraId="70C2E393" w14:textId="77777777" w:rsidR="00F852AE" w:rsidRPr="00034446" w:rsidRDefault="00F852AE" w:rsidP="00F852AE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แสดงให้เห็นความเข้าใจคาดเคลื่อนเกี่ยวกับทฤษฎีการตกอย่างอิสระ มีกระบวนการคิดที่ไม่ถูกต้อง แต่อ่านค่าจากกราฟพร้อมนำมาคำนวณได้ถูกต้อง มีคำตอบที่ถูกต้อง และมีการใส่หน่วย</w:t>
            </w:r>
          </w:p>
          <w:p w14:paraId="7FA16D84" w14:textId="77777777" w:rsidR="00F852AE" w:rsidRPr="00034446" w:rsidRDefault="00F852AE" w:rsidP="00F852AE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แสดงให้เห็นความเข้าใจคาดเคลื่อนเกี่ยวกับทฤษฎีการตกอย่างอิสระ ไม่มีการใส่หน่วย แต่อ่านค่าจากกราฟพร้อมนำมาคำนวณได้ถูกต้อง และมีคำตอบที่ถูกต้อง</w:t>
            </w:r>
          </w:p>
          <w:p w14:paraId="6EF36F8A" w14:textId="77777777" w:rsidR="00F852AE" w:rsidRPr="00034446" w:rsidRDefault="00F852AE" w:rsidP="00F852AE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แสดงให้เห็นความเข้าใจคลาดเคลื่อนเกี่ยวกับกระบวนการคำนวณ ไม่มีการใส่หน่วย แต่มีความเข้าใจในทฤษฎีการตกอย่างอิสระ อ่านค่าจากกราฟพร้อมนำมาคำนวณได้ถูกต้อง มีคำตอบที่ถูกต้อง</w:t>
            </w:r>
          </w:p>
        </w:tc>
      </w:tr>
      <w:tr w:rsidR="00F852AE" w:rsidRPr="00034446" w14:paraId="59F0DDF0" w14:textId="77777777" w:rsidTr="00176B03">
        <w:tc>
          <w:tcPr>
            <w:tcW w:w="1795" w:type="dxa"/>
            <w:vMerge/>
            <w:shd w:val="clear" w:color="auto" w:fill="auto"/>
          </w:tcPr>
          <w:p w14:paraId="1B50A83C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14:paraId="0052D214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ความเข้าใจมโนมติ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ถูกต้องบางส่วน(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</w:rPr>
              <w:t>PU)</w:t>
            </w:r>
          </w:p>
        </w:tc>
        <w:tc>
          <w:tcPr>
            <w:tcW w:w="5125" w:type="dxa"/>
            <w:shd w:val="clear" w:color="auto" w:fill="auto"/>
          </w:tcPr>
          <w:p w14:paraId="0451F94C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คำตอบถูกบางส่วน </w:t>
            </w:r>
          </w:p>
          <w:p w14:paraId="57D59CA5" w14:textId="77777777" w:rsidR="00F852AE" w:rsidRPr="00034446" w:rsidRDefault="00F852AE" w:rsidP="00F852AE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ไม่แสดความเข้าใจคลาดเคลื่อนเกี่ยวกับทฤษฎีการตกอย่างอิสระ อ่านค่าจากกราฟพร้อมนำมาแทนในสมการได้ถูกต้อง คำตอบถูกต้อง มีการใส่หน่วย แต่มีกระบวนการคิดที่ไม่ถูกต้อง</w:t>
            </w:r>
          </w:p>
          <w:p w14:paraId="38E74B75" w14:textId="77777777" w:rsidR="00F852AE" w:rsidRPr="00034446" w:rsidRDefault="00F852AE" w:rsidP="00F852AE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ไม่แสดงความเข้าใจคลาดเคลื่อนเกี่ยวกับการอ่านค่าจากกราฟพร้อมนำมาแทนในสมการได้ถูกต้อง กระบวนการคำนวณถูกต้อง คำตอบถูกต้อง และมีการใส่หน่วย แต่มีความเข้าใจคลาดเคลื่อนเกี่ยวกับทฤษฎีการตกอย่างอิสระ</w:t>
            </w:r>
          </w:p>
          <w:p w14:paraId="1C468F36" w14:textId="77777777" w:rsidR="00F852AE" w:rsidRPr="00034446" w:rsidRDefault="00F852AE" w:rsidP="00F852AE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ไม่แสดงความเข้าใจคลาดเคลื่อนเกี่ยวกับทฤษฎีการตกอย่างอิสระ อ่านค่าจากกราฟพร้อมนำมาแทนในสมการได้ถูกต้อง มีกระบวนการคำนวณถูกต้อง และมีคำตอบถูกต้อง แต่ไม่มีการใส่หน่วย</w:t>
            </w:r>
          </w:p>
        </w:tc>
      </w:tr>
      <w:tr w:rsidR="00F852AE" w:rsidRPr="00034446" w14:paraId="7A60B41D" w14:textId="77777777" w:rsidTr="00176B03">
        <w:tc>
          <w:tcPr>
            <w:tcW w:w="1795" w:type="dxa"/>
            <w:shd w:val="clear" w:color="auto" w:fill="auto"/>
          </w:tcPr>
          <w:p w14:paraId="087F196E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14:paraId="0EFF5141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ความเข้าใจมโนมติ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ที่สมบูรณ์(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</w:rPr>
              <w:t>CU)</w:t>
            </w:r>
          </w:p>
        </w:tc>
        <w:tc>
          <w:tcPr>
            <w:tcW w:w="5125" w:type="dxa"/>
            <w:shd w:val="clear" w:color="auto" w:fill="auto"/>
          </w:tcPr>
          <w:p w14:paraId="73DCD83E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ถูกต้องทั้งหมดแสดงให้เห็นถึงความเข้าใจเกี่ยวกับทฤษฎีการตกอย่างอิสระ อ่านค่าจากกราฟพร้อมนำมาแทนในสมการได้ถูกต้อง กระบวนการคำนวณถูกต้อง มีคำตอบถูกต้อง และมีการใส่หน่วย</w:t>
            </w:r>
          </w:p>
        </w:tc>
      </w:tr>
      <w:tr w:rsidR="00F852AE" w:rsidRPr="00034446" w14:paraId="73B54F58" w14:textId="77777777" w:rsidTr="00176B03">
        <w:tc>
          <w:tcPr>
            <w:tcW w:w="1795" w:type="dxa"/>
            <w:vMerge w:val="restart"/>
            <w:shd w:val="clear" w:color="auto" w:fill="auto"/>
          </w:tcPr>
          <w:p w14:paraId="6AEAA475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การเคลื่อนที่แบบ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โพรเจกไทล์</w:t>
            </w:r>
          </w:p>
          <w:p w14:paraId="46B41A4F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066221A5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7DB15B5A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180A968A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693DF5EF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0910CECF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64DA8DC6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2F7DD613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098A5506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1AEC6A8C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7AC04C81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3E43F44A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4FFF8570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18AEE944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09378570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3206C1DA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48478975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7B712F5B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4032BECE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75CEAB57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149025E3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790A43E9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19DC48AB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32DC87E3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5155D90B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65746312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3D098ED8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32B9BE20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การเคลื่อนที่แบบ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โพรเจกไทล์</w:t>
            </w:r>
          </w:p>
        </w:tc>
        <w:tc>
          <w:tcPr>
            <w:tcW w:w="2430" w:type="dxa"/>
            <w:shd w:val="clear" w:color="auto" w:fill="auto"/>
          </w:tcPr>
          <w:p w14:paraId="1ABF9A4F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ไม่มีมโนมติ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</w:rPr>
              <w:t>NU)</w:t>
            </w:r>
          </w:p>
        </w:tc>
        <w:tc>
          <w:tcPr>
            <w:tcW w:w="5125" w:type="dxa"/>
            <w:shd w:val="clear" w:color="auto" w:fill="auto"/>
          </w:tcPr>
          <w:p w14:paraId="438F8385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ไม่ตอบ ตอบไม่ตรงคำถาม</w:t>
            </w:r>
          </w:p>
        </w:tc>
      </w:tr>
      <w:tr w:rsidR="00F852AE" w:rsidRPr="00034446" w14:paraId="4164FD89" w14:textId="77777777" w:rsidTr="00176B03">
        <w:tc>
          <w:tcPr>
            <w:tcW w:w="1795" w:type="dxa"/>
            <w:vMerge/>
            <w:shd w:val="clear" w:color="auto" w:fill="auto"/>
          </w:tcPr>
          <w:p w14:paraId="0DB1CE7F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794B846C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ความเข้าใจมโนมติ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คลาดเคลื่อน (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</w:rPr>
              <w:t>AC)</w:t>
            </w:r>
          </w:p>
        </w:tc>
        <w:tc>
          <w:tcPr>
            <w:tcW w:w="5125" w:type="dxa"/>
            <w:shd w:val="clear" w:color="auto" w:fill="auto"/>
          </w:tcPr>
          <w:p w14:paraId="61241C77" w14:textId="7C7D9EFE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คำตอบผิดทั้งหมด ไม่แสดงความเข้าใจเกี่ยวกับทฤษฎีการเคลื่อนที่แบบ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โพรเจกไทล์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มีความเข้าใจคลาดเคลื่อนในการอ่านค่าจากกราฟ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นำค่ามาแทนในสมการไม่ถูกต้อง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มีกระบวนการคำนวณไม่ถูกต้อง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คำตอบผิด และไม่มีการใส่หน่วย</w:t>
            </w:r>
          </w:p>
        </w:tc>
      </w:tr>
      <w:tr w:rsidR="00F852AE" w:rsidRPr="00034446" w14:paraId="4BE72A0B" w14:textId="77777777" w:rsidTr="00176B03">
        <w:tc>
          <w:tcPr>
            <w:tcW w:w="1795" w:type="dxa"/>
            <w:vMerge/>
            <w:shd w:val="clear" w:color="auto" w:fill="auto"/>
          </w:tcPr>
          <w:p w14:paraId="5A5F57B8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16B51DB7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ความเข้าใจมโนมติ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คลาดเคลื่อนบางส่วน(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</w:rPr>
              <w:t>PS)</w:t>
            </w:r>
          </w:p>
        </w:tc>
        <w:tc>
          <w:tcPr>
            <w:tcW w:w="5125" w:type="dxa"/>
            <w:shd w:val="clear" w:color="auto" w:fill="auto"/>
          </w:tcPr>
          <w:p w14:paraId="3D41B03A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คำตอบผิดบางส่วน </w:t>
            </w:r>
          </w:p>
          <w:p w14:paraId="1C126422" w14:textId="77777777" w:rsidR="00F852AE" w:rsidRPr="00034446" w:rsidRDefault="00F852AE" w:rsidP="00F852AE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แสดงความเข้าใจคาดเคลื่อนเกี่ยวกับการอ่านค่าจากกราฟพร้อมนำค่ามาแทนในสมการได้ไม่ถูกต้อง กระบวนการคำนวณไม่ถูกต้อง มีคำตอบที่ผิด และไม่ใส่หน่วย แต่มีความเข้าใจในทฤษฎีการเคลื่อนที่แบบ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โพรเจกไทล์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ที่ถูกต้อง</w:t>
            </w:r>
          </w:p>
          <w:p w14:paraId="089835A3" w14:textId="77777777" w:rsidR="00F852AE" w:rsidRPr="00034446" w:rsidRDefault="00F852AE" w:rsidP="00F852AE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แสดงความเข้าใจคลาดเคลื่อนเกี่ยวกับการอ่านค่าจากกราฟพร้อมนำค่ามาแทนในสมการได้ไม่ถูกต้อง กระบวนการคำนวณไม่ถูกต้อง มีคำตอบที่ผิด แต่มีความเข้าใจในทฤษฎีการเคลื่อนที่แบบ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โพรเจกไทล์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ที่ถูกต้อง และมีการใส่หน่วย</w:t>
            </w:r>
          </w:p>
          <w:p w14:paraId="524E540E" w14:textId="77777777" w:rsidR="00F852AE" w:rsidRPr="00034446" w:rsidRDefault="00F852AE" w:rsidP="00F852AE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แสดงให้เห็นความเข้าใจคาดเคลื่อนเกี่ยวกับทฤษฎีการเคลื่อนที่แบบ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โพรเจกไทล์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มีกระบวนการคำนวนที่ไม่ถูกต้อง ไม่มีการใส่หน่วย แต่อ่านค่าจากกราฟพร้อมนำมาคำนวณได้ถูกต้อง และมีคำตอบที่ถูกต้อง</w:t>
            </w:r>
          </w:p>
          <w:p w14:paraId="21FB6C83" w14:textId="77777777" w:rsidR="00F852AE" w:rsidRPr="00034446" w:rsidRDefault="00F852AE" w:rsidP="00F852AE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แสดงให้เห็นความเข้าใจคาดเคลื่อนเกี่ยวกับทฤษฎีการเคลื่อนที่แบบ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โพรเจกไทล์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มีกระบวนการคิดที่ไม่ถูกต้อง แต่อ่านค่าจากกราฟพร้อมนำมาคำนวณได้ถูกต้อง มีคำตอบที่ถูกต้อง และมีการใส่หน่วย</w:t>
            </w:r>
          </w:p>
          <w:p w14:paraId="457EA5BF" w14:textId="77777777" w:rsidR="00F852AE" w:rsidRPr="00034446" w:rsidRDefault="00F852AE" w:rsidP="00F852AE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แสดงให้เห็นความเข้าใจคาดเคลื่อนเกี่ยวกับทฤษฎีการเคลื่อนที่แบบ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โพรเจกไทล์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ไม่มีการใส่หน่วย แต่อ่านค่า</w:t>
            </w:r>
            <w:r w:rsidRPr="0003444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ถ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จากกราฟพร้อมนำมาคำนวณได้ถูกต้อง และมีคำตอบที่ถูกต้อง</w:t>
            </w:r>
          </w:p>
          <w:p w14:paraId="26A96728" w14:textId="77777777" w:rsidR="00F852AE" w:rsidRPr="00034446" w:rsidRDefault="00F852AE" w:rsidP="00F852AE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แสดงให้เห็นความเข้าใจคลาดเคลื่อนเกี่ยวกับกระบวนการคำนวณ ไม่มีการใส่หน่วย แต่มีความเข้าใจในทฤษฎีการเคลื่อนที่แบบ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โพรเจกไทล์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อ่านค่าจากกราฟพร้อมนำมาคำนวณได้ถูกต้อง มีคำตอบที่ถูกต้อง</w:t>
            </w:r>
          </w:p>
        </w:tc>
      </w:tr>
      <w:tr w:rsidR="00F852AE" w:rsidRPr="00034446" w14:paraId="44218C8F" w14:textId="77777777" w:rsidTr="00176B03">
        <w:tc>
          <w:tcPr>
            <w:tcW w:w="1795" w:type="dxa"/>
            <w:vMerge/>
            <w:shd w:val="clear" w:color="auto" w:fill="auto"/>
          </w:tcPr>
          <w:p w14:paraId="7E44D0E4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310EC66C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ความเข้าใจมโนมติ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ถูกต้องบางส่วน(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</w:rPr>
              <w:t>PU)</w:t>
            </w:r>
          </w:p>
        </w:tc>
        <w:tc>
          <w:tcPr>
            <w:tcW w:w="5125" w:type="dxa"/>
            <w:shd w:val="clear" w:color="auto" w:fill="auto"/>
          </w:tcPr>
          <w:p w14:paraId="1EDEDFFF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คำตอบถูกบางส่วน มี 3 แบบ</w:t>
            </w:r>
          </w:p>
          <w:p w14:paraId="67440D68" w14:textId="77777777" w:rsidR="00F852AE" w:rsidRPr="00034446" w:rsidRDefault="00F852AE" w:rsidP="00F852AE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ไม่แสดงความเข้าใจคลาดเคลื่อนเกี่ยวกับการอ่านค่าจากกราฟพร้อมนำมาแทนในสมการได้ถูกต้อง กระบวนการคำนวณถูกต้อง คำตอบถูกต้อง และมีการใส่หน่วย แต่ไม่แสดงความเข้าใจเกี่ยวกับทฤษฎีการเคลื่อนที่แบบ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โพรเจกไทล์</w:t>
            </w:r>
          </w:p>
          <w:p w14:paraId="38C32B78" w14:textId="77777777" w:rsidR="00F852AE" w:rsidRPr="00034446" w:rsidRDefault="00F852AE" w:rsidP="00F852AE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ไม่แสดความเข้าใจคลาดเคลื่อนเกี่ยวกับทฤษฎีการเคลื่อที่แบบ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โพรเจกไทล์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อ่านค่าจากกราฟพร้อมนำมาแทนในสมการได้ถูกต้อง คำตอบถูกต้อง มีการใส่หน่วย แต่มีกระบวนการคิดที่ไม่ถูกต้อง</w:t>
            </w:r>
          </w:p>
          <w:p w14:paraId="32676885" w14:textId="77777777" w:rsidR="00F852AE" w:rsidRPr="00034446" w:rsidRDefault="00F852AE" w:rsidP="00F852AE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ไม่แสดงความเข้าใจคลาดเคลื่อนเกี่ยวกับทฤษฎีการเคลื่อนที่แบบ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โพรเจกไทล์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อ่านค่าจากกราฟพร้อมนำมาแทนในสมการได้ถูกต้อง มีกระบวนการคำนวณถูกต้อง และมีคำตอบถูกต้อง แต่ไม่มีการใส่หน่วย</w:t>
            </w:r>
          </w:p>
        </w:tc>
      </w:tr>
      <w:tr w:rsidR="00F852AE" w:rsidRPr="00034446" w14:paraId="264F3E9B" w14:textId="77777777" w:rsidTr="00176B03">
        <w:tc>
          <w:tcPr>
            <w:tcW w:w="1795" w:type="dxa"/>
            <w:vMerge/>
            <w:shd w:val="clear" w:color="auto" w:fill="auto"/>
          </w:tcPr>
          <w:p w14:paraId="561A2669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44406987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ความเข้าใจมโนมติ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ที่สมบูรณ์(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</w:rPr>
              <w:t>CU)</w:t>
            </w:r>
          </w:p>
        </w:tc>
        <w:tc>
          <w:tcPr>
            <w:tcW w:w="5125" w:type="dxa"/>
            <w:shd w:val="clear" w:color="auto" w:fill="auto"/>
          </w:tcPr>
          <w:p w14:paraId="761D42A5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ถูกต้องทั้งหมด</w:t>
            </w:r>
          </w:p>
          <w:p w14:paraId="5B92B5A4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แสดงให้เห็นถึงความเข้าใจเกี่ยวกับทฤษฎีการเคลื่อนที่แบบ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โพรเจกไทล์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อ่านค่าจากกราฟพร้อมนำมาแทนในสมการได้ถูกต้อง กระบวนการคำนวณถูกต้อง มีคำตอบถูกต้อง และมีการใส่หน่วย</w:t>
            </w:r>
          </w:p>
        </w:tc>
      </w:tr>
      <w:tr w:rsidR="00F852AE" w:rsidRPr="00034446" w14:paraId="7A5EAD85" w14:textId="77777777" w:rsidTr="00176B03">
        <w:tc>
          <w:tcPr>
            <w:tcW w:w="1795" w:type="dxa"/>
            <w:vMerge w:val="restart"/>
            <w:shd w:val="clear" w:color="auto" w:fill="auto"/>
          </w:tcPr>
          <w:p w14:paraId="4921749C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การเคลื่อนที่แบบลูกตุ้ม</w:t>
            </w:r>
          </w:p>
          <w:p w14:paraId="23835645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0091677E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653BF8C1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ไม่มีมโนมติ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</w:rPr>
              <w:t>NU)</w:t>
            </w:r>
          </w:p>
        </w:tc>
        <w:tc>
          <w:tcPr>
            <w:tcW w:w="5125" w:type="dxa"/>
            <w:shd w:val="clear" w:color="auto" w:fill="auto"/>
          </w:tcPr>
          <w:p w14:paraId="48C2F5DB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ไม่ตอบ ตอบไม่ตรงคำถาม</w:t>
            </w:r>
          </w:p>
        </w:tc>
      </w:tr>
      <w:tr w:rsidR="00F852AE" w:rsidRPr="00034446" w14:paraId="57794E85" w14:textId="77777777" w:rsidTr="00176B03">
        <w:tc>
          <w:tcPr>
            <w:tcW w:w="1795" w:type="dxa"/>
            <w:vMerge/>
            <w:shd w:val="clear" w:color="auto" w:fill="auto"/>
          </w:tcPr>
          <w:p w14:paraId="1D33B4CA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63AB6B65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ความเข้าใจมโนมติ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คลาดเคลื่อน (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</w:rPr>
              <w:t>AC)</w:t>
            </w:r>
          </w:p>
          <w:p w14:paraId="4243DC81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25" w:type="dxa"/>
            <w:shd w:val="clear" w:color="auto" w:fill="auto"/>
          </w:tcPr>
          <w:p w14:paraId="406F2066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 xml:space="preserve">คำตอบผิดบางส่วน </w:t>
            </w:r>
          </w:p>
          <w:p w14:paraId="023AB33D" w14:textId="77777777" w:rsidR="00F852AE" w:rsidRPr="00034446" w:rsidRDefault="00F852AE" w:rsidP="00F852AE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แสดงความเข้าใจคาดเคลื่อนเกี่ยวกับการอ่านค่าจากกราฟพร้อมนำค่ามาแทนในสมการได้ไม่ถูกต้อง กระบวนการคำนวณไม่ถูกต้อง มีคำตอบที่ผิด และไม่ใส่หน่วย แต่มีความเข้าใจในทฤษฎีการเคลื่อนที่แบบลูกตุ้มที่ถูกต้อง</w:t>
            </w:r>
          </w:p>
          <w:p w14:paraId="20FAD7E5" w14:textId="77777777" w:rsidR="00F852AE" w:rsidRPr="00034446" w:rsidRDefault="00F852AE" w:rsidP="00F852AE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แสดงความเข้าใจคลาดเคลื่อนเกี่ยวกับทฤษฎีการเคลื่อนที่แบบลูกตุ้ม กระบวนการคำนวณไม่ถูกต้อง มีคำตอบที่ผิด และไม่ใส่หน่วย แต่มีความเข้าใจในการอ่านค่าจากกราฟพร้อมนำมาแทนค่าได้ถูกต้อง</w:t>
            </w:r>
          </w:p>
          <w:p w14:paraId="52393087" w14:textId="77777777" w:rsidR="00F852AE" w:rsidRPr="00034446" w:rsidRDefault="00F852AE" w:rsidP="00F852AE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แสดงความเข้าใจคลาดเคลื่อนเกี่ยวกับการอ่านค่าจากกราฟพร้อมนำค่ามาแทนในสมการได้ไม่ถูกต้อง กระบวนการคำนวณไม่ถูกต้อง มีคำตอบที่ผิด แต่มีความเข้าใจในทฤษฎีการเคลื่อนที่แบบลูกตุ้มที่ถูกต้อง และมีการใส่หน่วย</w:t>
            </w:r>
          </w:p>
          <w:p w14:paraId="77078EB2" w14:textId="77777777" w:rsidR="00F852AE" w:rsidRPr="00034446" w:rsidRDefault="00F852AE" w:rsidP="00F852AE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แสดงให้เห็นความเข้าใจคาดเคลื่อนเกี่ยวกับกระบวนการคำนวณ มีคำตอบที่ผิด ไม่มีการใส่หน่วย แต่มีความเข้าใจเกี่ยวกับทฤษฎีการเคลื่อนที่แบบลูกตุ้ม และมีการอ่านค่าพร้อมนำมาแทนในสมการได้ถูกต้อง</w:t>
            </w:r>
          </w:p>
          <w:p w14:paraId="77FA32D4" w14:textId="77777777" w:rsidR="00F852AE" w:rsidRPr="00034446" w:rsidRDefault="00F852AE" w:rsidP="00F852AE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แสดงให้เห็นความเข้าใจคาดเคลื่อนเกี่ยวกับกระบวนการคำนวณ มีคำตอบที่ผิด  แต่มีความเข้าใจเกี่ยวกับทฤษฎีการเคลื่อนที่แบบลูกตุ้ม อ่านค่าพร้อมนำมาแทนในสมการได้ถูกต้อง และมีการใส่หน่วย</w:t>
            </w:r>
          </w:p>
          <w:p w14:paraId="547CEC12" w14:textId="77777777" w:rsidR="00F852AE" w:rsidRPr="00034446" w:rsidRDefault="00F852AE" w:rsidP="00F852AE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แสดงให้เห็นความเข้าใจคาดเคลื่อนเกี่ยวกับทฤษฎีการเคลื่อนที่แบบ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โพรเจกไทล์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ไม่มีการใส่หน่วย แต่อ่านค่าจากกราฟพร้อมนำมาคำนวณได้ถูกต้อง และมีคำตอบที่ถูกต้อง</w:t>
            </w:r>
          </w:p>
        </w:tc>
      </w:tr>
      <w:tr w:rsidR="00F852AE" w:rsidRPr="00034446" w14:paraId="4FE92CEA" w14:textId="77777777" w:rsidTr="00176B03">
        <w:tc>
          <w:tcPr>
            <w:tcW w:w="1795" w:type="dxa"/>
            <w:shd w:val="clear" w:color="auto" w:fill="auto"/>
          </w:tcPr>
          <w:p w14:paraId="63C6384E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การเคลื่อนที่แบบลูกตุ้ม</w:t>
            </w:r>
          </w:p>
          <w:p w14:paraId="466AE911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0E7C1E20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ความเข้าใจมโนมติ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คลาดเคลื่อนบางส่วน(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</w:rPr>
              <w:t>PS)</w:t>
            </w:r>
          </w:p>
          <w:p w14:paraId="4A9C6926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25" w:type="dxa"/>
            <w:shd w:val="clear" w:color="auto" w:fill="auto"/>
          </w:tcPr>
          <w:p w14:paraId="6D7AA122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คำตอบถูกบางส่วน </w:t>
            </w:r>
          </w:p>
          <w:p w14:paraId="14847663" w14:textId="77777777" w:rsidR="00F852AE" w:rsidRPr="00034446" w:rsidRDefault="00F852AE" w:rsidP="00F852AE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ไม่แสดงความเข้าใจคลาดเคลื่อนเกี่ยวกับการอ่านค่าจากกราฟพร้อมนำมาแทนในสมการได้ถูกต้อง กระบวนการคำนวณถูกต้อง คำตอบถูกต้อง และมีการใส่หน่วย แต่ไม่แสดงความเข้าใจเกี่ยวกับทฤษฎีการเคลื่อนที่แบบลูกตุ้ม</w:t>
            </w:r>
          </w:p>
          <w:p w14:paraId="38BE7022" w14:textId="77777777" w:rsidR="00F852AE" w:rsidRPr="00034446" w:rsidRDefault="00F852AE" w:rsidP="00F852AE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ไม่แสดความเข้าใจคลาดเคลื่อนเกี่ยวกับทฤษฎีการเคลื่อที่แบบลูกตุ้ม อ่านค่าจากกราฟพร้อมนำมาแทนใน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สมการได้ถูกต้อง คำตอบถูกต้อง มีการใส่หน่วย แต่มีกระบวนการคิดที่ไม่ถูกต้อง</w:t>
            </w:r>
          </w:p>
          <w:p w14:paraId="7CE09CB8" w14:textId="77777777" w:rsidR="00F852AE" w:rsidRPr="00034446" w:rsidRDefault="00F852AE" w:rsidP="00F852AE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ไม่แสดงความเข้าใจคลาดเคลื่อนเกี่ยวกับทฤษฎีการเคลื่อนที่แบบลูกตุ้ม อ่านค่าจากกราฟพร้อมนำมาแทนในสมการได้ถูกต้อง มีกระบวนการคำนวณถูกต้อง และมีคำตอบถูกต้อง แต่ไม่มีการใส่หน่วย</w:t>
            </w:r>
          </w:p>
        </w:tc>
      </w:tr>
      <w:tr w:rsidR="00F852AE" w:rsidRPr="00034446" w14:paraId="1EB5BB47" w14:textId="77777777" w:rsidTr="00176B03">
        <w:tc>
          <w:tcPr>
            <w:tcW w:w="1795" w:type="dxa"/>
            <w:shd w:val="clear" w:color="auto" w:fill="auto"/>
          </w:tcPr>
          <w:p w14:paraId="3F6CE067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4EE9AFA0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ความเข้าใจมโนมติ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ที่สมบูรณ์(</w:t>
            </w:r>
            <w:r w:rsidRPr="00034446">
              <w:rPr>
                <w:rFonts w:ascii="TH SarabunPSK" w:eastAsia="TH SarabunPSK" w:hAnsi="TH SarabunPSK" w:cs="TH SarabunPSK"/>
                <w:sz w:val="32"/>
                <w:szCs w:val="32"/>
              </w:rPr>
              <w:t>CU)</w:t>
            </w:r>
          </w:p>
        </w:tc>
        <w:tc>
          <w:tcPr>
            <w:tcW w:w="5125" w:type="dxa"/>
            <w:shd w:val="clear" w:color="auto" w:fill="auto"/>
          </w:tcPr>
          <w:p w14:paraId="76036FA7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ถูกต้องทั้งหมด</w:t>
            </w:r>
          </w:p>
          <w:p w14:paraId="7CDF5466" w14:textId="77777777" w:rsidR="00F852AE" w:rsidRPr="00034446" w:rsidRDefault="00F852AE" w:rsidP="00176B03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0344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แสดงให้เห็นถึงความเข้าใจเกี่ยวกับทฤษฎีการเคลื่อนที่แบบลูกตุ้ม อ่านค่าจากกราฟพร้อมนำมาแทนในสมการได้ถูกต้อง กระบวนการคำนวณถูกต้อง มีคำตอบถูกต้อง และมีการใส่หน่วย</w:t>
            </w:r>
          </w:p>
        </w:tc>
      </w:tr>
      <w:bookmarkEnd w:id="1"/>
    </w:tbl>
    <w:p w14:paraId="602F3292" w14:textId="407E23BD" w:rsidR="00F852AE" w:rsidRDefault="00F852AE" w:rsidP="00F852AE">
      <w:pPr>
        <w:pStyle w:val="a5"/>
        <w:rPr>
          <w:rFonts w:ascii="TH SarabunPSK" w:eastAsia="TH SarabunPSK" w:hAnsi="TH SarabunPSK" w:cs="TH SarabunPSK"/>
          <w:sz w:val="32"/>
          <w:szCs w:val="32"/>
        </w:rPr>
      </w:pPr>
    </w:p>
    <w:p w14:paraId="422DE05A" w14:textId="77777777" w:rsidR="00F852AE" w:rsidRDefault="00F852AE" w:rsidP="00F852AE">
      <w:pPr>
        <w:pStyle w:val="a5"/>
        <w:rPr>
          <w:rFonts w:ascii="TH SarabunPSK" w:eastAsia="TH SarabunPSK" w:hAnsi="TH SarabunPSK" w:cs="TH SarabunPSK"/>
          <w:sz w:val="32"/>
          <w:szCs w:val="32"/>
        </w:rPr>
      </w:pPr>
    </w:p>
    <w:p w14:paraId="2D38986C" w14:textId="6B367125" w:rsidR="00F852AE" w:rsidRDefault="00F852AE" w:rsidP="00F852AE">
      <w:pPr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F852AE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ผลการวิจัย</w:t>
      </w:r>
    </w:p>
    <w:p w14:paraId="229F7BA6" w14:textId="3AEC2BBE" w:rsidR="00F852AE" w:rsidRDefault="00F852AE" w:rsidP="00F852AE">
      <w:pPr>
        <w:pStyle w:val="a5"/>
        <w:numPr>
          <w:ilvl w:val="0"/>
          <w:numId w:val="15"/>
        </w:numPr>
        <w:rPr>
          <w:rFonts w:ascii="TH SarabunPSK" w:eastAsia="TH SarabunPSK" w:hAnsi="TH SarabunPSK" w:cs="TH SarabunPSK"/>
          <w:sz w:val="32"/>
          <w:szCs w:val="32"/>
        </w:rPr>
      </w:pPr>
      <w:r w:rsidRPr="00F852AE">
        <w:rPr>
          <w:rFonts w:ascii="TH SarabunPSK" w:eastAsia="TH SarabunPSK" w:hAnsi="TH SarabunPSK" w:cs="TH SarabunPSK"/>
          <w:sz w:val="32"/>
          <w:szCs w:val="32"/>
          <w:cs/>
        </w:rPr>
        <w:t xml:space="preserve">การวิเคราะห์ภาพเคลื่อนไหวด้วยโปรเเกรม </w:t>
      </w:r>
      <w:r w:rsidRPr="00F852AE">
        <w:rPr>
          <w:rFonts w:ascii="TH SarabunPSK" w:eastAsia="TH SarabunPSK" w:hAnsi="TH SarabunPSK" w:cs="TH SarabunPSK"/>
          <w:sz w:val="32"/>
          <w:szCs w:val="32"/>
        </w:rPr>
        <w:t xml:space="preserve">Tracker </w:t>
      </w:r>
      <w:r w:rsidRPr="00F852AE">
        <w:rPr>
          <w:rFonts w:ascii="TH SarabunPSK" w:eastAsia="TH SarabunPSK" w:hAnsi="TH SarabunPSK" w:cs="TH SarabunPSK"/>
          <w:sz w:val="32"/>
          <w:szCs w:val="32"/>
          <w:cs/>
        </w:rPr>
        <w:t>เรื่องการตกอย่างอิสระ มีความเข้าใจมโนมติที่สมบูรณ์ (</w:t>
      </w:r>
      <w:r w:rsidRPr="00F852AE">
        <w:rPr>
          <w:rFonts w:ascii="TH SarabunPSK" w:eastAsia="TH SarabunPSK" w:hAnsi="TH SarabunPSK" w:cs="TH SarabunPSK"/>
          <w:sz w:val="32"/>
          <w:szCs w:val="32"/>
        </w:rPr>
        <w:t xml:space="preserve">CU) </w:t>
      </w:r>
      <w:r w:rsidRPr="00F852AE">
        <w:rPr>
          <w:rFonts w:ascii="TH SarabunPSK" w:eastAsia="TH SarabunPSK" w:hAnsi="TH SarabunPSK" w:cs="TH SarabunPSK"/>
          <w:sz w:val="32"/>
          <w:szCs w:val="32"/>
          <w:cs/>
        </w:rPr>
        <w:t>22.73% ความเข้าใจมโนมติถูกต้องบางส่วน (</w:t>
      </w:r>
      <w:r w:rsidRPr="00F852AE">
        <w:rPr>
          <w:rFonts w:ascii="TH SarabunPSK" w:eastAsia="TH SarabunPSK" w:hAnsi="TH SarabunPSK" w:cs="TH SarabunPSK"/>
          <w:sz w:val="32"/>
          <w:szCs w:val="32"/>
        </w:rPr>
        <w:t xml:space="preserve">PU) </w:t>
      </w:r>
      <w:r w:rsidRPr="00F852AE">
        <w:rPr>
          <w:rFonts w:ascii="TH SarabunPSK" w:eastAsia="TH SarabunPSK" w:hAnsi="TH SarabunPSK" w:cs="TH SarabunPSK"/>
          <w:sz w:val="32"/>
          <w:szCs w:val="32"/>
          <w:cs/>
        </w:rPr>
        <w:t>34.09% ความเข้าใจมโนมติคลาดเคลื่อนบางส่วน (</w:t>
      </w:r>
      <w:r w:rsidRPr="00F852AE">
        <w:rPr>
          <w:rFonts w:ascii="TH SarabunPSK" w:eastAsia="TH SarabunPSK" w:hAnsi="TH SarabunPSK" w:cs="TH SarabunPSK"/>
          <w:sz w:val="32"/>
          <w:szCs w:val="32"/>
        </w:rPr>
        <w:t xml:space="preserve">PS) </w:t>
      </w:r>
      <w:r w:rsidRPr="00F852AE">
        <w:rPr>
          <w:rFonts w:ascii="TH SarabunPSK" w:eastAsia="TH SarabunPSK" w:hAnsi="TH SarabunPSK" w:cs="TH SarabunPSK"/>
          <w:sz w:val="32"/>
          <w:szCs w:val="32"/>
          <w:cs/>
        </w:rPr>
        <w:t>34.09% ความเข้าใจมโนมติคลาดเคลื่อน (</w:t>
      </w:r>
      <w:r w:rsidRPr="00F852AE">
        <w:rPr>
          <w:rFonts w:ascii="TH SarabunPSK" w:eastAsia="TH SarabunPSK" w:hAnsi="TH SarabunPSK" w:cs="TH SarabunPSK"/>
          <w:sz w:val="32"/>
          <w:szCs w:val="32"/>
        </w:rPr>
        <w:t xml:space="preserve">AC) </w:t>
      </w:r>
      <w:r w:rsidRPr="00F852AE">
        <w:rPr>
          <w:rFonts w:ascii="TH SarabunPSK" w:eastAsia="TH SarabunPSK" w:hAnsi="TH SarabunPSK" w:cs="TH SarabunPSK"/>
          <w:sz w:val="32"/>
          <w:szCs w:val="32"/>
          <w:cs/>
        </w:rPr>
        <w:t>4.55% ไม่มีมโนมติ (</w:t>
      </w:r>
      <w:r w:rsidRPr="00F852AE">
        <w:rPr>
          <w:rFonts w:ascii="TH SarabunPSK" w:eastAsia="TH SarabunPSK" w:hAnsi="TH SarabunPSK" w:cs="TH SarabunPSK"/>
          <w:sz w:val="32"/>
          <w:szCs w:val="32"/>
        </w:rPr>
        <w:t xml:space="preserve">NU) </w:t>
      </w:r>
      <w:r w:rsidRPr="00F852AE">
        <w:rPr>
          <w:rFonts w:ascii="TH SarabunPSK" w:eastAsia="TH SarabunPSK" w:hAnsi="TH SarabunPSK" w:cs="TH SarabunPSK"/>
          <w:sz w:val="32"/>
          <w:szCs w:val="32"/>
          <w:cs/>
        </w:rPr>
        <w:t>4.55%</w:t>
      </w:r>
    </w:p>
    <w:p w14:paraId="1156DEAF" w14:textId="0491D132" w:rsidR="00F852AE" w:rsidRDefault="00F852AE" w:rsidP="00F852AE">
      <w:pPr>
        <w:pStyle w:val="a5"/>
        <w:numPr>
          <w:ilvl w:val="0"/>
          <w:numId w:val="15"/>
        </w:numPr>
        <w:rPr>
          <w:rFonts w:ascii="TH SarabunPSK" w:eastAsia="TH SarabunPSK" w:hAnsi="TH SarabunPSK" w:cs="TH SarabunPSK"/>
          <w:sz w:val="32"/>
          <w:szCs w:val="32"/>
        </w:rPr>
      </w:pPr>
      <w:r w:rsidRPr="00F852AE">
        <w:rPr>
          <w:rFonts w:ascii="TH SarabunPSK" w:eastAsia="TH SarabunPSK" w:hAnsi="TH SarabunPSK" w:cs="TH SarabunPSK"/>
          <w:sz w:val="32"/>
          <w:szCs w:val="32"/>
          <w:cs/>
        </w:rPr>
        <w:t>เรื่องการเคลื่อนที่แบบโพรเจคไทล์ มีความเข้าใจมโนมติที่สมบูรณ์ (</w:t>
      </w:r>
      <w:r w:rsidRPr="00F852AE">
        <w:rPr>
          <w:rFonts w:ascii="TH SarabunPSK" w:eastAsia="TH SarabunPSK" w:hAnsi="TH SarabunPSK" w:cs="TH SarabunPSK"/>
          <w:sz w:val="32"/>
          <w:szCs w:val="32"/>
        </w:rPr>
        <w:t xml:space="preserve">CU) </w:t>
      </w:r>
      <w:r w:rsidRPr="00F852AE">
        <w:rPr>
          <w:rFonts w:ascii="TH SarabunPSK" w:eastAsia="TH SarabunPSK" w:hAnsi="TH SarabunPSK" w:cs="TH SarabunPSK"/>
          <w:sz w:val="32"/>
          <w:szCs w:val="32"/>
          <w:cs/>
        </w:rPr>
        <w:t>31.82% ความเข้าใจมโนมติถูกต้องบางส่วน (</w:t>
      </w:r>
      <w:r w:rsidRPr="00F852AE">
        <w:rPr>
          <w:rFonts w:ascii="TH SarabunPSK" w:eastAsia="TH SarabunPSK" w:hAnsi="TH SarabunPSK" w:cs="TH SarabunPSK"/>
          <w:sz w:val="32"/>
          <w:szCs w:val="32"/>
        </w:rPr>
        <w:t xml:space="preserve">PU) </w:t>
      </w:r>
      <w:r w:rsidRPr="00F852AE">
        <w:rPr>
          <w:rFonts w:ascii="TH SarabunPSK" w:eastAsia="TH SarabunPSK" w:hAnsi="TH SarabunPSK" w:cs="TH SarabunPSK"/>
          <w:sz w:val="32"/>
          <w:szCs w:val="32"/>
          <w:cs/>
        </w:rPr>
        <w:t>22.73% ความเข้าใจมโนมติคลาดเคลื่อนบางส่วน (</w:t>
      </w:r>
      <w:r w:rsidRPr="00F852AE">
        <w:rPr>
          <w:rFonts w:ascii="TH SarabunPSK" w:eastAsia="TH SarabunPSK" w:hAnsi="TH SarabunPSK" w:cs="TH SarabunPSK"/>
          <w:sz w:val="32"/>
          <w:szCs w:val="32"/>
        </w:rPr>
        <w:t xml:space="preserve">PS) </w:t>
      </w:r>
      <w:r w:rsidRPr="00F852AE">
        <w:rPr>
          <w:rFonts w:ascii="TH SarabunPSK" w:eastAsia="TH SarabunPSK" w:hAnsi="TH SarabunPSK" w:cs="TH SarabunPSK"/>
          <w:sz w:val="32"/>
          <w:szCs w:val="32"/>
          <w:cs/>
        </w:rPr>
        <w:t>31.10% ความเข้าใจมโนมติคลาดเคลื่อน (</w:t>
      </w:r>
      <w:r w:rsidRPr="00F852AE">
        <w:rPr>
          <w:rFonts w:ascii="TH SarabunPSK" w:eastAsia="TH SarabunPSK" w:hAnsi="TH SarabunPSK" w:cs="TH SarabunPSK"/>
          <w:sz w:val="32"/>
          <w:szCs w:val="32"/>
        </w:rPr>
        <w:t xml:space="preserve">AC) </w:t>
      </w:r>
      <w:r w:rsidRPr="00F852AE">
        <w:rPr>
          <w:rFonts w:ascii="TH SarabunPSK" w:eastAsia="TH SarabunPSK" w:hAnsi="TH SarabunPSK" w:cs="TH SarabunPSK"/>
          <w:sz w:val="32"/>
          <w:szCs w:val="32"/>
          <w:cs/>
        </w:rPr>
        <w:t>2.27% ไม่มีมโนมติ (</w:t>
      </w:r>
      <w:r w:rsidRPr="00F852AE">
        <w:rPr>
          <w:rFonts w:ascii="TH SarabunPSK" w:eastAsia="TH SarabunPSK" w:hAnsi="TH SarabunPSK" w:cs="TH SarabunPSK"/>
          <w:sz w:val="32"/>
          <w:szCs w:val="32"/>
        </w:rPr>
        <w:t xml:space="preserve">NU) </w:t>
      </w:r>
      <w:r w:rsidRPr="00F852AE">
        <w:rPr>
          <w:rFonts w:ascii="TH SarabunPSK" w:eastAsia="TH SarabunPSK" w:hAnsi="TH SarabunPSK" w:cs="TH SarabunPSK"/>
          <w:sz w:val="32"/>
          <w:szCs w:val="32"/>
          <w:cs/>
        </w:rPr>
        <w:t>9.10%</w:t>
      </w:r>
    </w:p>
    <w:p w14:paraId="69133138" w14:textId="3FE098F8" w:rsidR="00F852AE" w:rsidRDefault="00F852AE" w:rsidP="00F852AE">
      <w:pPr>
        <w:pStyle w:val="a5"/>
        <w:numPr>
          <w:ilvl w:val="0"/>
          <w:numId w:val="15"/>
        </w:numPr>
        <w:rPr>
          <w:rFonts w:ascii="TH SarabunPSK" w:eastAsia="TH SarabunPSK" w:hAnsi="TH SarabunPSK" w:cs="TH SarabunPSK"/>
          <w:sz w:val="32"/>
          <w:szCs w:val="32"/>
        </w:rPr>
      </w:pPr>
      <w:r w:rsidRPr="00F852AE">
        <w:rPr>
          <w:rFonts w:ascii="TH SarabunPSK" w:eastAsia="TH SarabunPSK" w:hAnsi="TH SarabunPSK" w:cs="TH SarabunPSK"/>
          <w:sz w:val="32"/>
          <w:szCs w:val="32"/>
          <w:cs/>
        </w:rPr>
        <w:t xml:space="preserve">การวิเคราะห์ภาพเคลื่อนไหวด้วยโปรเเกรม </w:t>
      </w:r>
      <w:r w:rsidRPr="00F852AE">
        <w:rPr>
          <w:rFonts w:ascii="TH SarabunPSK" w:eastAsia="TH SarabunPSK" w:hAnsi="TH SarabunPSK" w:cs="TH SarabunPSK"/>
          <w:sz w:val="32"/>
          <w:szCs w:val="32"/>
        </w:rPr>
        <w:t xml:space="preserve">Tracker </w:t>
      </w:r>
      <w:r w:rsidRPr="00F852AE">
        <w:rPr>
          <w:rFonts w:ascii="TH SarabunPSK" w:eastAsia="TH SarabunPSK" w:hAnsi="TH SarabunPSK" w:cs="TH SarabunPSK"/>
          <w:sz w:val="32"/>
          <w:szCs w:val="32"/>
          <w:cs/>
        </w:rPr>
        <w:t>เรื่องการเคลื่อนที่แบบซิมเปิลฮาร์มอนิก มีความเข้าใจมโนมติที่สมบูรณ์ (</w:t>
      </w:r>
      <w:r w:rsidRPr="00F852AE">
        <w:rPr>
          <w:rFonts w:ascii="TH SarabunPSK" w:eastAsia="TH SarabunPSK" w:hAnsi="TH SarabunPSK" w:cs="TH SarabunPSK"/>
          <w:sz w:val="32"/>
          <w:szCs w:val="32"/>
        </w:rPr>
        <w:t xml:space="preserve">CU) </w:t>
      </w:r>
      <w:r w:rsidRPr="00F852AE">
        <w:rPr>
          <w:rFonts w:ascii="TH SarabunPSK" w:eastAsia="TH SarabunPSK" w:hAnsi="TH SarabunPSK" w:cs="TH SarabunPSK"/>
          <w:sz w:val="32"/>
          <w:szCs w:val="32"/>
          <w:cs/>
        </w:rPr>
        <w:t>20.45% ความเข้าใจมโนมติถูกต้องบางส่วน (</w:t>
      </w:r>
      <w:r w:rsidRPr="00F852AE">
        <w:rPr>
          <w:rFonts w:ascii="TH SarabunPSK" w:eastAsia="TH SarabunPSK" w:hAnsi="TH SarabunPSK" w:cs="TH SarabunPSK"/>
          <w:sz w:val="32"/>
          <w:szCs w:val="32"/>
        </w:rPr>
        <w:t xml:space="preserve">PU) </w:t>
      </w:r>
      <w:r w:rsidRPr="00F852AE">
        <w:rPr>
          <w:rFonts w:ascii="TH SarabunPSK" w:eastAsia="TH SarabunPSK" w:hAnsi="TH SarabunPSK" w:cs="TH SarabunPSK"/>
          <w:sz w:val="32"/>
          <w:szCs w:val="32"/>
          <w:cs/>
        </w:rPr>
        <w:t>20.45% ความเข้าใจมโนมติคลาดเคลื่อนบางส่วน (</w:t>
      </w:r>
      <w:r w:rsidRPr="00F852AE">
        <w:rPr>
          <w:rFonts w:ascii="TH SarabunPSK" w:eastAsia="TH SarabunPSK" w:hAnsi="TH SarabunPSK" w:cs="TH SarabunPSK"/>
          <w:sz w:val="32"/>
          <w:szCs w:val="32"/>
        </w:rPr>
        <w:t xml:space="preserve">PS) </w:t>
      </w:r>
      <w:r w:rsidRPr="00F852AE">
        <w:rPr>
          <w:rFonts w:ascii="TH SarabunPSK" w:eastAsia="TH SarabunPSK" w:hAnsi="TH SarabunPSK" w:cs="TH SarabunPSK"/>
          <w:sz w:val="32"/>
          <w:szCs w:val="32"/>
          <w:cs/>
        </w:rPr>
        <w:t>47.73% ไม่มีมโนมติ (</w:t>
      </w:r>
      <w:r w:rsidRPr="00F852AE">
        <w:rPr>
          <w:rFonts w:ascii="TH SarabunPSK" w:eastAsia="TH SarabunPSK" w:hAnsi="TH SarabunPSK" w:cs="TH SarabunPSK"/>
          <w:sz w:val="32"/>
          <w:szCs w:val="32"/>
        </w:rPr>
        <w:t xml:space="preserve">NU) </w:t>
      </w:r>
      <w:r w:rsidRPr="00F852AE">
        <w:rPr>
          <w:rFonts w:ascii="TH SarabunPSK" w:eastAsia="TH SarabunPSK" w:hAnsi="TH SarabunPSK" w:cs="TH SarabunPSK"/>
          <w:sz w:val="32"/>
          <w:szCs w:val="32"/>
          <w:cs/>
        </w:rPr>
        <w:t>11.36%</w:t>
      </w:r>
    </w:p>
    <w:p w14:paraId="26593378" w14:textId="0D35D6BA" w:rsidR="00314E73" w:rsidRDefault="00314E73" w:rsidP="00314E73">
      <w:pPr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314E7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สรุปผลและข้อเสนอแนะ</w:t>
      </w:r>
    </w:p>
    <w:p w14:paraId="1B4D8A46" w14:textId="77777777" w:rsidR="00314E73" w:rsidRPr="0093578E" w:rsidRDefault="00314E73" w:rsidP="00314E7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การวิจัยครั้งนี้มีวัตถุประสงค์เพื่อ</w:t>
      </w:r>
      <w:r w:rsidRPr="0093578E">
        <w:rPr>
          <w:rFonts w:ascii="TH SarabunPSK" w:hAnsi="TH SarabunPSK" w:cs="TH SarabunPSK"/>
          <w:sz w:val="32"/>
          <w:szCs w:val="32"/>
          <w:cs/>
        </w:rPr>
        <w:t>เพื่อศึกษา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และสำรวจความเข้าใจนักศึกษาชั้นปีที่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Pr="0093578E">
        <w:rPr>
          <w:rFonts w:ascii="TH SarabunPSK" w:hAnsi="TH SarabunPSK" w:cs="TH SarabunPSK"/>
          <w:sz w:val="32"/>
          <w:szCs w:val="32"/>
          <w:cs/>
        </w:rPr>
        <w:t>การตกอย่างอิสระ การเคลื่อนที่ในแนวราบ การเคลื่อนที่แบบ</w:t>
      </w:r>
      <w:r>
        <w:rPr>
          <w:rFonts w:ascii="TH SarabunPSK" w:hAnsi="TH SarabunPSK" w:cs="TH SarabunPSK"/>
          <w:sz w:val="32"/>
          <w:szCs w:val="32"/>
          <w:cs/>
        </w:rPr>
        <w:t>โพรเจกไทล์</w:t>
      </w:r>
      <w:r w:rsidRPr="0093578E">
        <w:rPr>
          <w:rFonts w:ascii="TH SarabunPSK" w:hAnsi="TH SarabunPSK" w:cs="TH SarabunPSK"/>
          <w:sz w:val="32"/>
          <w:szCs w:val="32"/>
          <w:cs/>
        </w:rPr>
        <w:t xml:space="preserve"> และการเคลื่อนที่แบบซิมเปิลฮาร์มอนิก โดยการวิเคราะห์ภาพเคลื่อนไหวด้วยโปรแกรม </w:t>
      </w:r>
      <w:r w:rsidRPr="0093578E">
        <w:rPr>
          <w:rFonts w:ascii="TH SarabunPSK" w:hAnsi="TH SarabunPSK" w:cs="TH SarabunPSK"/>
          <w:sz w:val="32"/>
          <w:szCs w:val="32"/>
        </w:rPr>
        <w:t>Tracker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และทำการทดสอบความเข้าใจหลังจากการเรียนรู้จากกลุ่มตัวอย่างจำนวน </w:t>
      </w:r>
      <w:r>
        <w:rPr>
          <w:rFonts w:ascii="TH SarabunPSK" w:hAnsi="TH SarabunPSK" w:cs="TH SarabunPSK"/>
          <w:sz w:val="32"/>
          <w:szCs w:val="32"/>
        </w:rPr>
        <w:t xml:space="preserve">44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Pr="0093578E">
        <w:rPr>
          <w:rFonts w:ascii="TH SarabunPSK" w:hAnsi="TH SarabunPSK" w:cs="TH SarabunPSK"/>
          <w:sz w:val="32"/>
          <w:szCs w:val="32"/>
          <w:cs/>
        </w:rPr>
        <w:t>วิเคราะห์ข้อมูล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โดยแบ่งกลุ่มความเข้าใจออกเป็น </w:t>
      </w:r>
      <w:r>
        <w:rPr>
          <w:rFonts w:ascii="TH SarabunPSK" w:hAnsi="TH SarabunPSK" w:cs="TH SarabunPSK"/>
          <w:sz w:val="32"/>
          <w:szCs w:val="32"/>
        </w:rPr>
        <w:t>(</w:t>
      </w:r>
      <w:r w:rsidRPr="004C754A">
        <w:rPr>
          <w:rFonts w:ascii="TH SarabunPSK" w:hAnsi="TH SarabunPSK" w:cs="TH SarabunPSK"/>
          <w:sz w:val="32"/>
          <w:szCs w:val="32"/>
        </w:rPr>
        <w:t xml:space="preserve">Westbrook and Marek, </w:t>
      </w:r>
      <w:r w:rsidRPr="004C754A">
        <w:rPr>
          <w:rFonts w:ascii="TH SarabunPSK" w:hAnsi="TH SarabunPSK" w:cs="TH SarabunPSK"/>
          <w:sz w:val="32"/>
          <w:szCs w:val="32"/>
          <w:cs/>
        </w:rPr>
        <w:t>1991) ได้ให้ความหมายของความเข้าใจมโนมติ หมายถึง ระดับความเข้าใจของนักเรียน โดยใช้เกณฑ์ของซึ่งจัดการให้คะแนนเป็น 5 กลุ่ม ตามลำดับความเข้าใจ ดังนี้ 1. ความเข้าใจที่สมบูรณ์ (</w:t>
      </w:r>
      <w:r w:rsidRPr="004C754A">
        <w:rPr>
          <w:rFonts w:ascii="TH SarabunPSK" w:hAnsi="TH SarabunPSK" w:cs="TH SarabunPSK"/>
          <w:sz w:val="32"/>
          <w:szCs w:val="32"/>
        </w:rPr>
        <w:t xml:space="preserve">Complete Understanding: CU) </w:t>
      </w:r>
      <w:r w:rsidRPr="004C754A">
        <w:rPr>
          <w:rFonts w:ascii="TH SarabunPSK" w:hAnsi="TH SarabunPSK" w:cs="TH SarabunPSK"/>
          <w:sz w:val="32"/>
          <w:szCs w:val="32"/>
          <w:cs/>
        </w:rPr>
        <w:t>หมายถึงคำตอบของ</w:t>
      </w:r>
      <w:r w:rsidRPr="004C754A">
        <w:rPr>
          <w:rFonts w:ascii="TH SarabunPSK" w:hAnsi="TH SarabunPSK" w:cs="TH SarabunPSK"/>
          <w:sz w:val="32"/>
          <w:szCs w:val="32"/>
          <w:cs/>
        </w:rPr>
        <w:lastRenderedPageBreak/>
        <w:t>นักเรียนถูกและการให้เหตุผลถูกต้องสมบูรณ์ ครบองค์ประกอบที่สำคัญในแต่ละแนวคิดให้ 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C754A">
        <w:rPr>
          <w:rFonts w:ascii="TH SarabunPSK" w:hAnsi="TH SarabunPSK" w:cs="TH SarabunPSK"/>
          <w:sz w:val="32"/>
          <w:szCs w:val="32"/>
          <w:cs/>
        </w:rPr>
        <w:t xml:space="preserve"> ความเข้าใจที่ถูกต้องแต่ไม่สมบูรณ์ (</w:t>
      </w:r>
      <w:r w:rsidRPr="004C754A">
        <w:rPr>
          <w:rFonts w:ascii="TH SarabunPSK" w:hAnsi="TH SarabunPSK" w:cs="TH SarabunPSK"/>
          <w:sz w:val="32"/>
          <w:szCs w:val="32"/>
        </w:rPr>
        <w:t xml:space="preserve">Partial Understanding: PU) </w:t>
      </w:r>
      <w:r w:rsidRPr="004C754A">
        <w:rPr>
          <w:rFonts w:ascii="TH SarabunPSK" w:hAnsi="TH SarabunPSK" w:cs="TH SarabunPSK"/>
          <w:sz w:val="32"/>
          <w:szCs w:val="32"/>
          <w:cs/>
        </w:rPr>
        <w:t>หมายถึง คำตอบของนักเรียนถูกต้องและการให้เหตุผลถูก แต่ขาดองค์ประกอบที่สำคัญบางส่วน 3. ความเข้าใจที่คลาดเคลื่อนบางส่วน (</w:t>
      </w:r>
      <w:r w:rsidRPr="004C754A">
        <w:rPr>
          <w:rFonts w:ascii="TH SarabunPSK" w:hAnsi="TH SarabunPSK" w:cs="TH SarabunPSK"/>
          <w:sz w:val="32"/>
          <w:szCs w:val="32"/>
        </w:rPr>
        <w:t xml:space="preserve">Partial Understanding with Specific Alternative Conception: PS) </w:t>
      </w:r>
      <w:r w:rsidRPr="004C754A">
        <w:rPr>
          <w:rFonts w:ascii="TH SarabunPSK" w:hAnsi="TH SarabunPSK" w:cs="TH SarabunPSK"/>
          <w:sz w:val="32"/>
          <w:szCs w:val="32"/>
          <w:cs/>
        </w:rPr>
        <w:t>หมายถึง คำตอบของนักเรียนถูกบางส่วน แต่บางส่วนแสดงความ เข้าใจที่คลาดเคลื่อน 4. ความเข้าใจที่คลาดเคลื่อน (</w:t>
      </w:r>
      <w:r w:rsidRPr="004C754A">
        <w:rPr>
          <w:rFonts w:ascii="TH SarabunPSK" w:hAnsi="TH SarabunPSK" w:cs="TH SarabunPSK"/>
          <w:sz w:val="32"/>
          <w:szCs w:val="32"/>
        </w:rPr>
        <w:t xml:space="preserve">Alternative Conception: AC) </w:t>
      </w:r>
      <w:r w:rsidRPr="004C754A">
        <w:rPr>
          <w:rFonts w:ascii="TH SarabunPSK" w:hAnsi="TH SarabunPSK" w:cs="TH SarabunPSK"/>
          <w:sz w:val="32"/>
          <w:szCs w:val="32"/>
          <w:cs/>
        </w:rPr>
        <w:t>หมายถึง คำตอบ ของนักเรียนแสดงความเข้าใจที่คลาดเคลื่อนทั้งหมด 5. ความไม่เข้าใจ (</w:t>
      </w:r>
      <w:r w:rsidRPr="004C754A">
        <w:rPr>
          <w:rFonts w:ascii="TH SarabunPSK" w:hAnsi="TH SarabunPSK" w:cs="TH SarabunPSK"/>
          <w:sz w:val="32"/>
          <w:szCs w:val="32"/>
        </w:rPr>
        <w:t xml:space="preserve">No Understanding: NU) </w:t>
      </w:r>
      <w:r w:rsidRPr="004C754A">
        <w:rPr>
          <w:rFonts w:ascii="TH SarabunPSK" w:hAnsi="TH SarabunPSK" w:cs="TH SarabunPSK"/>
          <w:sz w:val="32"/>
          <w:szCs w:val="32"/>
          <w:cs/>
        </w:rPr>
        <w:t xml:space="preserve">หมายถึง คำตอบของนักเรียนไม่ตรงกับคำถาม หรือนักเรียนไม่ตอบคำถาม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3578E">
        <w:rPr>
          <w:rFonts w:ascii="TH SarabunPSK" w:hAnsi="TH SarabunPSK" w:cs="TH SarabunPSK"/>
          <w:sz w:val="32"/>
          <w:szCs w:val="32"/>
          <w:cs/>
        </w:rPr>
        <w:t>ใช้สถิติพื้นฐาน ได้แก่ ค่าร้อยละ ค่าเฉลี่ยส่วนเบี่ยงเบนมาตรฐาน</w:t>
      </w:r>
      <w:r>
        <w:rPr>
          <w:rFonts w:ascii="TH SarabunPSK" w:hAnsi="TH SarabunPSK" w:cs="TH SarabunPSK" w:hint="cs"/>
          <w:sz w:val="32"/>
          <w:szCs w:val="32"/>
          <w:cs/>
        </w:rPr>
        <w:t>ของระดับความเข้าใจในเนื้อหาการเรียนรู้</w:t>
      </w:r>
    </w:p>
    <w:p w14:paraId="0CC1AEE0" w14:textId="77777777" w:rsidR="00314E73" w:rsidRDefault="00314E73" w:rsidP="00314E7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703EE9" w14:textId="50028C00" w:rsidR="00314E73" w:rsidRDefault="00314E73" w:rsidP="00314E73">
      <w:pPr>
        <w:rPr>
          <w:rFonts w:ascii="TH SarabunPSK" w:hAnsi="TH SarabunPSK" w:cs="TH SarabunPSK"/>
          <w:sz w:val="32"/>
          <w:szCs w:val="32"/>
        </w:rPr>
      </w:pPr>
      <w:r w:rsidRPr="0088746F">
        <w:rPr>
          <w:rFonts w:ascii="TH SarabunPSK" w:hAnsi="TH SarabunPSK" w:cs="TH SarabunPSK" w:hint="cs"/>
          <w:b/>
          <w:bCs/>
          <w:sz w:val="32"/>
          <w:szCs w:val="32"/>
          <w:cs/>
        </w:rPr>
        <w:t>อภิปรายผล</w:t>
      </w:r>
    </w:p>
    <w:p w14:paraId="2D2A4670" w14:textId="282C3F9B" w:rsidR="00314E73" w:rsidRDefault="00E63CA1" w:rsidP="00314E7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BFB0799" wp14:editId="055215F4">
            <wp:extent cx="3103523" cy="1865553"/>
            <wp:effectExtent l="0" t="0" r="1905" b="1905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992" cy="187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DD0FB4" w14:textId="2B34F714" w:rsidR="00314E73" w:rsidRDefault="00120257" w:rsidP="00314E7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</w:t>
      </w:r>
      <w:r w:rsidR="00314E73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314E73">
        <w:rPr>
          <w:rFonts w:ascii="TH SarabunPSK" w:hAnsi="TH SarabunPSK" w:cs="TH SarabunPSK"/>
          <w:sz w:val="32"/>
          <w:szCs w:val="32"/>
        </w:rPr>
        <w:t>1</w:t>
      </w:r>
      <w:r w:rsidR="00314E73">
        <w:rPr>
          <w:rFonts w:ascii="TH SarabunPSK" w:hAnsi="TH SarabunPSK" w:cs="TH SarabunPSK" w:hint="cs"/>
          <w:sz w:val="32"/>
          <w:szCs w:val="32"/>
          <w:cs/>
        </w:rPr>
        <w:t xml:space="preserve"> ร้อยละของจำนวนนักศึกษาที่มีความเข้าใจใน</w:t>
      </w:r>
      <w:r w:rsidR="00E63CA1">
        <w:rPr>
          <w:rFonts w:ascii="TH SarabunPSK" w:hAnsi="TH SarabunPSK" w:cs="TH SarabunPSK" w:hint="cs"/>
          <w:sz w:val="32"/>
          <w:szCs w:val="32"/>
          <w:cs/>
        </w:rPr>
        <w:t>แต่ละระดับ</w:t>
      </w:r>
    </w:p>
    <w:p w14:paraId="4B659402" w14:textId="6BCFF7D0" w:rsidR="00314E73" w:rsidRPr="00E63CA1" w:rsidRDefault="00314E73" w:rsidP="00E63CA1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E63CA1">
        <w:rPr>
          <w:rFonts w:ascii="TH SarabunPSK" w:hAnsi="TH SarabunPSK" w:cs="TH SarabunPSK"/>
          <w:sz w:val="32"/>
          <w:szCs w:val="32"/>
          <w:cs/>
        </w:rPr>
        <w:tab/>
      </w:r>
      <w:r w:rsidR="00E63CA1" w:rsidRPr="00E63CA1">
        <w:rPr>
          <w:rFonts w:ascii="TH SarabunPSK" w:hAnsi="TH SarabunPSK" w:cs="TH SarabunPSK" w:hint="cs"/>
          <w:sz w:val="32"/>
          <w:szCs w:val="32"/>
          <w:cs/>
        </w:rPr>
        <w:t xml:space="preserve">ประเด็นที่ </w:t>
      </w:r>
      <w:r w:rsidR="00E63CA1" w:rsidRPr="00E63CA1">
        <w:rPr>
          <w:rFonts w:ascii="TH SarabunPSK" w:hAnsi="TH SarabunPSK" w:cs="TH SarabunPSK"/>
          <w:sz w:val="32"/>
          <w:szCs w:val="32"/>
        </w:rPr>
        <w:t>1</w:t>
      </w:r>
      <w:r w:rsidRPr="00E63CA1">
        <w:rPr>
          <w:rFonts w:ascii="TH SarabunPSK" w:hAnsi="TH SarabunPSK" w:cs="TH SarabunPSK"/>
          <w:sz w:val="32"/>
          <w:szCs w:val="32"/>
        </w:rPr>
        <w:t xml:space="preserve"> </w:t>
      </w:r>
      <w:r w:rsidRPr="00E63CA1">
        <w:rPr>
          <w:rFonts w:ascii="TH SarabunPSK" w:hAnsi="TH SarabunPSK" w:cs="TH SarabunPSK" w:hint="cs"/>
          <w:sz w:val="32"/>
          <w:szCs w:val="32"/>
          <w:cs/>
        </w:rPr>
        <w:t xml:space="preserve">แสดงให้เห็นว่านักศึกษามีความเข้าใจผิดบางส่วน คือ </w:t>
      </w:r>
      <w:r w:rsidRPr="00E63CA1">
        <w:rPr>
          <w:rFonts w:ascii="TH SarabunPSK" w:eastAsia="TH SarabunPSK" w:hAnsi="TH SarabunPSK" w:cs="TH SarabunPSK"/>
          <w:sz w:val="32"/>
          <w:szCs w:val="32"/>
          <w:cs/>
        </w:rPr>
        <w:t>แสดงความเข้าใจค</w:t>
      </w:r>
      <w:r w:rsidR="00E23296">
        <w:rPr>
          <w:rFonts w:ascii="TH SarabunPSK" w:eastAsia="TH SarabunPSK" w:hAnsi="TH SarabunPSK" w:cs="TH SarabunPSK" w:hint="cs"/>
          <w:sz w:val="32"/>
          <w:szCs w:val="32"/>
          <w:cs/>
        </w:rPr>
        <w:t>ล</w:t>
      </w:r>
      <w:r w:rsidRPr="00E63CA1">
        <w:rPr>
          <w:rFonts w:ascii="TH SarabunPSK" w:eastAsia="TH SarabunPSK" w:hAnsi="TH SarabunPSK" w:cs="TH SarabunPSK"/>
          <w:sz w:val="32"/>
          <w:szCs w:val="32"/>
          <w:cs/>
        </w:rPr>
        <w:t>าดเคลื่อนเกี่ยวกับการอ่านค่าจากกราฟพร้อมนำค่ามาแทนในสมการได้ไม่ถูกต้องกระบวนการคำนวณไม่ถูกต้อง มีคำตอบที่ผิด และไม่ใส่หน่วย แต่มีความเข้าใจในทฤษฎี</w:t>
      </w:r>
      <w:r w:rsidRPr="00E63CA1">
        <w:rPr>
          <w:rFonts w:ascii="TH SarabunPSK" w:eastAsia="TH SarabunPSK" w:hAnsi="TH SarabunPSK" w:cs="TH SarabunPSK" w:hint="cs"/>
          <w:sz w:val="32"/>
          <w:szCs w:val="32"/>
          <w:cs/>
        </w:rPr>
        <w:t>การตกอย่างอิสระ</w:t>
      </w:r>
      <w:r w:rsidRPr="00E63CA1">
        <w:rPr>
          <w:rFonts w:ascii="TH SarabunPSK" w:eastAsia="TH SarabunPSK" w:hAnsi="TH SarabunPSK" w:cs="TH SarabunPSK"/>
          <w:sz w:val="32"/>
          <w:szCs w:val="32"/>
          <w:cs/>
        </w:rPr>
        <w:t>ที่ถูกต้อง</w:t>
      </w:r>
      <w:r w:rsidRPr="00E63CA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E63CA1">
        <w:rPr>
          <w:rFonts w:ascii="TH SarabunPSK" w:eastAsia="TH SarabunPSK" w:hAnsi="TH SarabunPSK" w:cs="TH SarabunPSK" w:hint="cs"/>
          <w:sz w:val="32"/>
          <w:szCs w:val="32"/>
          <w:cs/>
        </w:rPr>
        <w:t>(</w:t>
      </w:r>
      <w:r w:rsidRPr="00E63CA1">
        <w:rPr>
          <w:rFonts w:ascii="TH SarabunPSK" w:eastAsia="TH SarabunPSK" w:hAnsi="TH SarabunPSK" w:cs="TH SarabunPSK"/>
          <w:sz w:val="32"/>
          <w:szCs w:val="32"/>
        </w:rPr>
        <w:t xml:space="preserve">34.09%) </w:t>
      </w:r>
      <w:r w:rsidRPr="00E63CA1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มีความเข้าใจถูกบางส่วน คือ </w:t>
      </w:r>
      <w:r w:rsidRPr="00E63CA1">
        <w:rPr>
          <w:rFonts w:ascii="TH SarabunPSK" w:eastAsia="TH SarabunPSK" w:hAnsi="TH SarabunPSK" w:cs="TH SarabunPSK"/>
          <w:sz w:val="32"/>
          <w:szCs w:val="32"/>
          <w:cs/>
        </w:rPr>
        <w:t>ไม่แสดความเข้าใจคลาดเคลื่อนเกี่ยวกับทฤษฎีการตกอย่างอิสระ อ่านค่าจากกราฟพร้อมนำมาแทนในสมการได้ถูกต้อง คำตอบถูกต้อง มีการใส่หน่วย แต่มีกระบวนการคิดที่ไม่ถูกต้อง</w:t>
      </w:r>
      <w:r w:rsidRPr="00E63CA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E63CA1">
        <w:rPr>
          <w:rFonts w:ascii="TH SarabunPSK" w:eastAsia="TH SarabunPSK" w:hAnsi="TH SarabunPSK" w:cs="TH SarabunPSK"/>
          <w:sz w:val="32"/>
          <w:szCs w:val="32"/>
          <w:cs/>
        </w:rPr>
        <w:t>(34.09%)</w:t>
      </w:r>
      <w:r w:rsidRPr="00E63CA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มีความเข้าใจที่สมบูรณ์ คือ </w:t>
      </w:r>
      <w:r w:rsidRPr="00E63CA1">
        <w:rPr>
          <w:rFonts w:ascii="TH SarabunPSK" w:eastAsia="TH SarabunPSK" w:hAnsi="TH SarabunPSK" w:cs="TH SarabunPSK"/>
          <w:sz w:val="32"/>
          <w:szCs w:val="32"/>
          <w:cs/>
        </w:rPr>
        <w:t>ถูกต้องทั้งหมดแสดงให้เห็นถึงความเข้าใจเกี่ยวกับทฤษฎีการตกอย่างอิสระ อ่านค่าจากกราฟพร้อมนำมาแทนในสมการได้ถูกต้อง กระบวนการคำนวณถูกต้อง มีคำตอบถูกต้อง และมีการใส่หน่วย</w:t>
      </w:r>
      <w:r w:rsidRPr="00E63CA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E63CA1">
        <w:rPr>
          <w:rFonts w:ascii="TH SarabunPSK" w:eastAsia="TH SarabunPSK" w:hAnsi="TH SarabunPSK" w:cs="TH SarabunPSK"/>
          <w:sz w:val="32"/>
          <w:szCs w:val="32"/>
        </w:rPr>
        <w:t xml:space="preserve">(22.73%) </w:t>
      </w:r>
      <w:r w:rsidRPr="00E63CA1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มีความเข้าใจที่คลาดเคลื่อน คือ </w:t>
      </w:r>
      <w:r w:rsidRPr="00E63CA1">
        <w:rPr>
          <w:rFonts w:ascii="TH SarabunPSK" w:eastAsia="TH SarabunPSK" w:hAnsi="TH SarabunPSK" w:cs="TH SarabunPSK"/>
          <w:sz w:val="32"/>
          <w:szCs w:val="32"/>
          <w:cs/>
        </w:rPr>
        <w:t>คำตอบผิดทั้งหมด ไม่แสดงความเข้าใจเกี่ยวกับทฤษฎีการตกอย่างอิสระ มีความเข้าใจคลาดเคลื่อนในการอ่านค่าจากกราฟ นำค่ามาแทนในสมการไม่ถูกต้อง มีกระบวนการคำนวณไม่ถูกต้อง คำตอบผิด และไม่มีการใส่หน่วย</w:t>
      </w:r>
      <w:r w:rsidRPr="00E63CA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E63CA1">
        <w:rPr>
          <w:rFonts w:ascii="TH SarabunPSK" w:eastAsia="TH SarabunPSK" w:hAnsi="TH SarabunPSK" w:cs="TH SarabunPSK"/>
          <w:sz w:val="32"/>
          <w:szCs w:val="32"/>
        </w:rPr>
        <w:t xml:space="preserve">(4.55%) </w:t>
      </w:r>
      <w:r w:rsidRPr="00E63CA1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ไม่มีความเข้าใจ คือ </w:t>
      </w:r>
      <w:r w:rsidRPr="00E63CA1">
        <w:rPr>
          <w:rFonts w:ascii="TH SarabunPSK" w:eastAsia="TH SarabunPSK" w:hAnsi="TH SarabunPSK" w:cs="TH SarabunPSK"/>
          <w:sz w:val="32"/>
          <w:szCs w:val="32"/>
          <w:cs/>
        </w:rPr>
        <w:t>ไม่ตอบ ตอบไม่ตรงคำถาม</w:t>
      </w:r>
      <w:r w:rsidRPr="00E63CA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E63CA1">
        <w:rPr>
          <w:rFonts w:ascii="TH SarabunPSK" w:eastAsia="TH SarabunPSK" w:hAnsi="TH SarabunPSK" w:cs="TH SarabunPSK"/>
          <w:sz w:val="32"/>
          <w:szCs w:val="32"/>
          <w:cs/>
        </w:rPr>
        <w:t>(4.55%)</w:t>
      </w:r>
      <w:r w:rsidRPr="00E63CA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ตามลำดับ</w:t>
      </w:r>
    </w:p>
    <w:p w14:paraId="7D848603" w14:textId="154ACE95" w:rsidR="00314E73" w:rsidRPr="00E63CA1" w:rsidRDefault="00314E73" w:rsidP="00E63CA1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  <w:r w:rsidRPr="00E63CA1">
        <w:rPr>
          <w:rFonts w:ascii="TH SarabunPSK" w:hAnsi="TH SarabunPSK" w:cs="TH SarabunPSK"/>
          <w:sz w:val="32"/>
          <w:szCs w:val="32"/>
          <w:cs/>
        </w:rPr>
        <w:tab/>
      </w:r>
      <w:r w:rsidR="00E63CA1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E63CA1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Pr="00E63CA1">
        <w:rPr>
          <w:rFonts w:ascii="TH SarabunPSK" w:hAnsi="TH SarabunPSK" w:cs="TH SarabunPSK"/>
          <w:sz w:val="32"/>
          <w:szCs w:val="32"/>
        </w:rPr>
        <w:t xml:space="preserve">2 </w:t>
      </w:r>
      <w:r w:rsidRPr="00E63CA1">
        <w:rPr>
          <w:rFonts w:ascii="TH SarabunPSK" w:hAnsi="TH SarabunPSK" w:cs="TH SarabunPSK" w:hint="cs"/>
          <w:sz w:val="32"/>
          <w:szCs w:val="32"/>
          <w:cs/>
        </w:rPr>
        <w:t xml:space="preserve">แสดงให้เห็นว่านักศึกษามีความเข้าใจผิดบางส่วน คือ </w:t>
      </w:r>
      <w:r w:rsidRPr="00E63CA1">
        <w:rPr>
          <w:rFonts w:ascii="TH SarabunPSK" w:eastAsia="TH SarabunPSK" w:hAnsi="TH SarabunPSK" w:cs="TH SarabunPSK"/>
          <w:sz w:val="32"/>
          <w:szCs w:val="32"/>
          <w:cs/>
        </w:rPr>
        <w:t>แสดงความเข้าใจคาดเคลื่อนเกี่ยวกับการอ่านค่าจากกราฟพร้อมนำค่ามาแทนในสมการได้ไม่ถูกต้องกระบวนการคำนวณไม่ถูกต้อง มีคำตอบที่ผิด และไม่ใส่หน่วย แต่มีความเข้าใจในทฤษฎี</w:t>
      </w:r>
      <w:r w:rsidRPr="00E63CA1">
        <w:rPr>
          <w:rFonts w:ascii="TH SarabunPSK" w:eastAsia="TH SarabunPSK" w:hAnsi="TH SarabunPSK" w:cs="TH SarabunPSK" w:hint="cs"/>
          <w:sz w:val="32"/>
          <w:szCs w:val="32"/>
          <w:cs/>
        </w:rPr>
        <w:t>การเคลื่อนที่แบบโพรเจกไทล์</w:t>
      </w:r>
      <w:r w:rsidRPr="00E63CA1">
        <w:rPr>
          <w:rFonts w:ascii="TH SarabunPSK" w:eastAsia="TH SarabunPSK" w:hAnsi="TH SarabunPSK" w:cs="TH SarabunPSK"/>
          <w:sz w:val="32"/>
          <w:szCs w:val="32"/>
          <w:cs/>
        </w:rPr>
        <w:t>ที่ถูกต้อง</w:t>
      </w:r>
      <w:r w:rsidRPr="00E63CA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E63CA1">
        <w:rPr>
          <w:rFonts w:ascii="TH SarabunPSK" w:eastAsia="TH SarabunPSK" w:hAnsi="TH SarabunPSK" w:cs="TH SarabunPSK"/>
          <w:sz w:val="32"/>
          <w:szCs w:val="32"/>
        </w:rPr>
        <w:t>(34.10%)</w:t>
      </w:r>
      <w:r w:rsidRPr="00E63CA1">
        <w:rPr>
          <w:rFonts w:ascii="TH SarabunPSK" w:hAnsi="TH SarabunPSK" w:cs="TH SarabunPSK"/>
          <w:sz w:val="32"/>
          <w:szCs w:val="32"/>
        </w:rPr>
        <w:t xml:space="preserve"> </w:t>
      </w:r>
      <w:r w:rsidRPr="00E63CA1">
        <w:rPr>
          <w:rFonts w:ascii="TH SarabunPSK" w:hAnsi="TH SarabunPSK" w:cs="TH SarabunPSK" w:hint="cs"/>
          <w:sz w:val="32"/>
          <w:szCs w:val="32"/>
          <w:cs/>
        </w:rPr>
        <w:t xml:space="preserve">มีความเข้าใจที่สมบูรณ์ คือ </w:t>
      </w:r>
      <w:r w:rsidRPr="00E63CA1">
        <w:rPr>
          <w:rFonts w:ascii="TH SarabunPSK" w:eastAsia="TH SarabunPSK" w:hAnsi="TH SarabunPSK" w:cs="TH SarabunPSK"/>
          <w:sz w:val="32"/>
          <w:szCs w:val="32"/>
          <w:cs/>
        </w:rPr>
        <w:lastRenderedPageBreak/>
        <w:t>แสดงให้เห็นถึงความเข้าใจเกี่ยวกับทฤษฎีการเคลื่อนที่แบบโพรเจกไทล์ อ่านค่าจากกราฟพร้อมนำมาแทนในสมการได้ถูกต้อง กระบวนการคำนวณถูกต้อง มีคำตอบถูกต้อง และมีการใส่หน่วย</w:t>
      </w:r>
      <w:r w:rsidRPr="00E63CA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E63CA1">
        <w:rPr>
          <w:rFonts w:ascii="TH SarabunPSK" w:hAnsi="TH SarabunPSK" w:cs="TH SarabunPSK"/>
          <w:sz w:val="32"/>
          <w:szCs w:val="32"/>
        </w:rPr>
        <w:t xml:space="preserve">(31.82%) </w:t>
      </w:r>
      <w:r w:rsidRPr="00E63CA1">
        <w:rPr>
          <w:rFonts w:ascii="TH SarabunPSK" w:eastAsia="TH SarabunPSK" w:hAnsi="TH SarabunPSK" w:cs="TH SarabunPSK" w:hint="cs"/>
          <w:sz w:val="32"/>
          <w:szCs w:val="32"/>
          <w:cs/>
        </w:rPr>
        <w:t>มีความเข้าใจถูกบางส่วน</w:t>
      </w:r>
      <w:r w:rsidRPr="00E63CA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E63CA1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คือ </w:t>
      </w:r>
      <w:r w:rsidRPr="00E63CA1">
        <w:rPr>
          <w:rFonts w:ascii="TH SarabunPSK" w:eastAsia="TH SarabunPSK" w:hAnsi="TH SarabunPSK" w:cs="TH SarabunPSK"/>
          <w:sz w:val="32"/>
          <w:szCs w:val="32"/>
          <w:cs/>
        </w:rPr>
        <w:t>ไม่แสดงความเข้าใจคลาดเคลื่อนเกี่ยวกับการอ่านค่าจากกราฟพร้อมนำมาแทนในสมการได้ถูกต้อง กระบวนการคำนวณถูกต้อง คำตอบถูกต้อง และมีการใส่หน่วย แต่ไม่แสดงความเข้าใจเกี่ยวกับทฤษฎีการเคลื่อนที่แบบโพรเจกไทล์</w:t>
      </w:r>
      <w:r w:rsidRPr="00E63CA1">
        <w:rPr>
          <w:rFonts w:ascii="TH SarabunPSK" w:eastAsia="TH SarabunPSK" w:hAnsi="TH SarabunPSK" w:cs="TH SarabunPSK"/>
          <w:sz w:val="32"/>
          <w:szCs w:val="32"/>
        </w:rPr>
        <w:t xml:space="preserve"> (22.73%) </w:t>
      </w:r>
      <w:r w:rsidRPr="00E63CA1">
        <w:rPr>
          <w:rFonts w:ascii="TH SarabunPSK" w:eastAsia="TH SarabunPSK" w:hAnsi="TH SarabunPSK" w:cs="TH SarabunPSK" w:hint="cs"/>
          <w:sz w:val="32"/>
          <w:szCs w:val="32"/>
          <w:cs/>
        </w:rPr>
        <w:t xml:space="preserve">ไม่มีความเข้าใจ คือ </w:t>
      </w:r>
      <w:r w:rsidRPr="00E63CA1">
        <w:rPr>
          <w:rFonts w:ascii="TH SarabunPSK" w:eastAsia="TH SarabunPSK" w:hAnsi="TH SarabunPSK" w:cs="TH SarabunPSK"/>
          <w:sz w:val="32"/>
          <w:szCs w:val="32"/>
          <w:cs/>
        </w:rPr>
        <w:t>ไม่ตอบ ตอบไม่ตรงคำถาม</w:t>
      </w:r>
      <w:r w:rsidRPr="00E63CA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E63CA1">
        <w:rPr>
          <w:rFonts w:ascii="TH SarabunPSK" w:eastAsia="TH SarabunPSK" w:hAnsi="TH SarabunPSK" w:cs="TH SarabunPSK"/>
          <w:sz w:val="32"/>
          <w:szCs w:val="32"/>
          <w:cs/>
        </w:rPr>
        <w:t>(</w:t>
      </w:r>
      <w:r w:rsidRPr="00E63CA1">
        <w:rPr>
          <w:rFonts w:ascii="TH SarabunPSK" w:eastAsia="TH SarabunPSK" w:hAnsi="TH SarabunPSK" w:cs="TH SarabunPSK"/>
          <w:sz w:val="32"/>
          <w:szCs w:val="32"/>
        </w:rPr>
        <w:t>9.10</w:t>
      </w:r>
      <w:r w:rsidRPr="00E63CA1">
        <w:rPr>
          <w:rFonts w:ascii="TH SarabunPSK" w:eastAsia="TH SarabunPSK" w:hAnsi="TH SarabunPSK" w:cs="TH SarabunPSK"/>
          <w:sz w:val="32"/>
          <w:szCs w:val="32"/>
          <w:cs/>
        </w:rPr>
        <w:t>%)</w:t>
      </w:r>
      <w:r w:rsidRPr="00E63CA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E63CA1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มีความเข้าใจที่คลาดเคลื่อน คือ </w:t>
      </w:r>
      <w:r w:rsidRPr="00E63CA1">
        <w:rPr>
          <w:rFonts w:ascii="TH SarabunPSK" w:eastAsia="TH SarabunPSK" w:hAnsi="TH SarabunPSK" w:cs="TH SarabunPSK"/>
          <w:sz w:val="32"/>
          <w:szCs w:val="32"/>
          <w:cs/>
        </w:rPr>
        <w:t>คำตอบผิดทั้งหมด ไม่แสดงความเข้าใจเกี่ยวกับทฤษฎีการเคลื่อนที่แบบโพรเจกไทล์</w:t>
      </w:r>
      <w:r w:rsidRPr="00E63CA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E63CA1">
        <w:rPr>
          <w:rFonts w:ascii="TH SarabunPSK" w:eastAsia="TH SarabunPSK" w:hAnsi="TH SarabunPSK" w:cs="TH SarabunPSK"/>
          <w:sz w:val="32"/>
          <w:szCs w:val="32"/>
          <w:cs/>
        </w:rPr>
        <w:t>มีความเข้าใจคลาดเคลื่อนในการอ่านค่าจากกราฟ</w:t>
      </w:r>
      <w:r w:rsidRPr="00E63CA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E63CA1">
        <w:rPr>
          <w:rFonts w:ascii="TH SarabunPSK" w:eastAsia="TH SarabunPSK" w:hAnsi="TH SarabunPSK" w:cs="TH SarabunPSK"/>
          <w:sz w:val="32"/>
          <w:szCs w:val="32"/>
          <w:cs/>
        </w:rPr>
        <w:t>นำค่ามาแทนในสมการไม่ถูกต้อง</w:t>
      </w:r>
      <w:r w:rsidRPr="00E63CA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E63CA1">
        <w:rPr>
          <w:rFonts w:ascii="TH SarabunPSK" w:eastAsia="TH SarabunPSK" w:hAnsi="TH SarabunPSK" w:cs="TH SarabunPSK"/>
          <w:sz w:val="32"/>
          <w:szCs w:val="32"/>
          <w:cs/>
        </w:rPr>
        <w:t>มีกระบวนการคำนวณไม่ถูกต้อง</w:t>
      </w:r>
      <w:r w:rsidRPr="00E63CA1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E63CA1">
        <w:rPr>
          <w:rFonts w:ascii="TH SarabunPSK" w:eastAsia="TH SarabunPSK" w:hAnsi="TH SarabunPSK" w:cs="TH SarabunPSK"/>
          <w:sz w:val="32"/>
          <w:szCs w:val="32"/>
          <w:cs/>
        </w:rPr>
        <w:t>คำตอบผิด และไม่มีการใส่หน่วย</w:t>
      </w:r>
      <w:r w:rsidRPr="00E63CA1">
        <w:rPr>
          <w:rFonts w:ascii="TH SarabunPSK" w:eastAsia="TH SarabunPSK" w:hAnsi="TH SarabunPSK" w:cs="TH SarabunPSK"/>
          <w:sz w:val="32"/>
          <w:szCs w:val="32"/>
        </w:rPr>
        <w:t xml:space="preserve"> (2.27%) </w:t>
      </w:r>
      <w:r w:rsidRPr="00E63CA1">
        <w:rPr>
          <w:rFonts w:ascii="TH SarabunPSK" w:eastAsia="TH SarabunPSK" w:hAnsi="TH SarabunPSK" w:cs="TH SarabunPSK" w:hint="cs"/>
          <w:sz w:val="32"/>
          <w:szCs w:val="32"/>
          <w:cs/>
        </w:rPr>
        <w:t>ตามลำดับ</w:t>
      </w:r>
    </w:p>
    <w:p w14:paraId="73FAF14A" w14:textId="645FBA24" w:rsidR="00314E73" w:rsidRPr="00034446" w:rsidRDefault="00E63CA1" w:rsidP="00E63CA1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="00314E73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314E73">
        <w:rPr>
          <w:rFonts w:ascii="TH SarabunPSK" w:hAnsi="TH SarabunPSK" w:cs="TH SarabunPSK"/>
          <w:sz w:val="32"/>
          <w:szCs w:val="32"/>
        </w:rPr>
        <w:t xml:space="preserve">3 </w:t>
      </w:r>
      <w:r w:rsidR="00314E73">
        <w:rPr>
          <w:rFonts w:ascii="TH SarabunPSK" w:hAnsi="TH SarabunPSK" w:cs="TH SarabunPSK" w:hint="cs"/>
          <w:sz w:val="32"/>
          <w:szCs w:val="32"/>
          <w:cs/>
        </w:rPr>
        <w:t xml:space="preserve">แสดงให้เห็นว่านักศึกษามีความเข้าใจผิดบางส่วน คือ </w:t>
      </w:r>
      <w:r w:rsidR="00314E73" w:rsidRPr="00034446">
        <w:rPr>
          <w:rFonts w:ascii="TH SarabunPSK" w:eastAsia="TH SarabunPSK" w:hAnsi="TH SarabunPSK" w:cs="TH SarabunPSK"/>
          <w:sz w:val="32"/>
          <w:szCs w:val="32"/>
          <w:cs/>
        </w:rPr>
        <w:t>แสดงความเข้าใจคาดเคลื่อนเกี่ยวกับการอ่านค่าจากกราฟพร้อมนำค่ามาแทนในสมการได้ไม่ถูกต้องกระบวนการคำนวณไม่ถูกต้อง มีคำตอบที่ผิด และไม่ใส่หน่วย แต่มีความเข้าใจในทฤษฎี</w:t>
      </w:r>
      <w:r w:rsidR="00314E73">
        <w:rPr>
          <w:rFonts w:ascii="TH SarabunPSK" w:eastAsia="TH SarabunPSK" w:hAnsi="TH SarabunPSK" w:cs="TH SarabunPSK" w:hint="cs"/>
          <w:sz w:val="32"/>
          <w:szCs w:val="32"/>
          <w:cs/>
        </w:rPr>
        <w:t>การเคลื่อนที่แบบลูกตุ้มที่</w:t>
      </w:r>
      <w:r w:rsidR="00314E73" w:rsidRPr="00034446">
        <w:rPr>
          <w:rFonts w:ascii="TH SarabunPSK" w:eastAsia="TH SarabunPSK" w:hAnsi="TH SarabunPSK" w:cs="TH SarabunPSK"/>
          <w:sz w:val="32"/>
          <w:szCs w:val="32"/>
          <w:cs/>
        </w:rPr>
        <w:t>ถูกต้อง</w:t>
      </w:r>
      <w:r w:rsidR="00314E7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314E73">
        <w:rPr>
          <w:rFonts w:ascii="TH SarabunPSK" w:eastAsia="TH SarabunPSK" w:hAnsi="TH SarabunPSK" w:cs="TH SarabunPSK"/>
          <w:sz w:val="32"/>
          <w:szCs w:val="32"/>
        </w:rPr>
        <w:t>(47.73%)</w:t>
      </w:r>
      <w:r w:rsidR="00314E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14E73" w:rsidRPr="004E1DFE">
        <w:rPr>
          <w:rFonts w:ascii="TH SarabunPSK" w:hAnsi="TH SarabunPSK" w:cs="TH SarabunPSK" w:hint="cs"/>
          <w:sz w:val="32"/>
          <w:szCs w:val="32"/>
          <w:cs/>
        </w:rPr>
        <w:t>มี</w:t>
      </w:r>
      <w:r w:rsidR="00314E73" w:rsidRPr="00034446">
        <w:rPr>
          <w:rFonts w:ascii="TH SarabunPSK" w:eastAsia="TH SarabunPSK" w:hAnsi="TH SarabunPSK" w:cs="TH SarabunPSK"/>
          <w:sz w:val="32"/>
          <w:szCs w:val="32"/>
          <w:cs/>
        </w:rPr>
        <w:t xml:space="preserve">คำตอบถูกบางส่วน </w:t>
      </w:r>
      <w:r w:rsidR="00314E73">
        <w:rPr>
          <w:rFonts w:ascii="TH SarabunPSK" w:eastAsia="TH SarabunPSK" w:hAnsi="TH SarabunPSK" w:cs="TH SarabunPSK" w:hint="cs"/>
          <w:sz w:val="32"/>
          <w:szCs w:val="32"/>
          <w:cs/>
        </w:rPr>
        <w:t>คือ</w:t>
      </w:r>
    </w:p>
    <w:p w14:paraId="278B049F" w14:textId="4774F628" w:rsidR="00314E73" w:rsidRDefault="00314E73" w:rsidP="00314E73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4E1DFE">
        <w:rPr>
          <w:rFonts w:ascii="TH SarabunPSK" w:eastAsia="TH SarabunPSK" w:hAnsi="TH SarabunPSK" w:cs="TH SarabunPSK"/>
          <w:sz w:val="32"/>
          <w:szCs w:val="32"/>
          <w:cs/>
        </w:rPr>
        <w:t>ไม่แสดงความเข้าใจคลาดเคลื่อนเกี่ยวกับการอ่านค่าจากกราฟพร้อมนำมาแทนในสมการได้ถูกต้อง กระบวนการคำนวณถูกต้อง คำตอบถูกต้อง และมีการใส่หน่วย แต่ไม่แสดงความเข้าใจเกี่ยวกับทฤษฎีการเคลื่อนที่แบบลูกตุ้ม</w:t>
      </w:r>
      <w:r>
        <w:rPr>
          <w:rFonts w:ascii="TH SarabunPSK" w:eastAsia="TH SarabunPSK" w:hAnsi="TH SarabunPSK" w:cs="TH SarabunPSK"/>
          <w:sz w:val="32"/>
          <w:szCs w:val="32"/>
        </w:rPr>
        <w:t xml:space="preserve"> (20.45%)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มีความเข้าใจที่สมบูรณ์ คือ </w:t>
      </w:r>
      <w:r w:rsidRPr="00034446">
        <w:rPr>
          <w:rFonts w:ascii="TH SarabunPSK" w:eastAsia="TH SarabunPSK" w:hAnsi="TH SarabunPSK" w:cs="TH SarabunPSK"/>
          <w:sz w:val="32"/>
          <w:szCs w:val="32"/>
          <w:cs/>
        </w:rPr>
        <w:t>แสดงให้เห็นถึงความเข้าใจเกี่ยวกับทฤษฎีการเคลื่อนที่แบบลูกตุ้ม อ่านค่าจากกราฟพร้อมนำมาแทนในสมการได้ถูกต้อง กระบวนการคำนวณถูกต้อง มีคำตอบถูกต้อง และมีการใส่หน่วย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E1DFE">
        <w:rPr>
          <w:rFonts w:ascii="TH SarabunPSK" w:eastAsia="TH SarabunPSK" w:hAnsi="TH SarabunPSK" w:cs="TH SarabunPSK"/>
          <w:sz w:val="32"/>
          <w:szCs w:val="32"/>
          <w:cs/>
        </w:rPr>
        <w:t>(20.45%)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ไม่มีความเข้าใจ คือ </w:t>
      </w:r>
      <w:r w:rsidRPr="00034446">
        <w:rPr>
          <w:rFonts w:ascii="TH SarabunPSK" w:eastAsia="TH SarabunPSK" w:hAnsi="TH SarabunPSK" w:cs="TH SarabunPSK"/>
          <w:sz w:val="32"/>
          <w:szCs w:val="32"/>
          <w:cs/>
        </w:rPr>
        <w:t>ไม่ตอบ ตอบไม่ตรงคำถาม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(11.36%)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ตามลำดับ</w:t>
      </w:r>
    </w:p>
    <w:p w14:paraId="2EA9DBDD" w14:textId="19C8C3AE" w:rsidR="00314E73" w:rsidRDefault="00314E73" w:rsidP="00314E73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ผลวิจัยครั้งนี้สอดคล้องกับงานวิจัยของ</w:t>
      </w:r>
      <w:r w:rsidRPr="0003085F">
        <w:t xml:space="preserve"> </w:t>
      </w:r>
      <w:r w:rsidRPr="008D0AC4">
        <w:rPr>
          <w:rFonts w:ascii="TH SarabunPSK" w:eastAsia="TH SarabunPSK" w:hAnsi="TH SarabunPSK" w:cs="TH SarabunPSK"/>
          <w:sz w:val="32"/>
          <w:szCs w:val="32"/>
          <w:cs/>
        </w:rPr>
        <w:t>ถาวร เรืองบุญ และสุระ วุฒิพรม</w:t>
      </w:r>
      <w:r w:rsidRPr="008D0AC4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(</w:t>
      </w:r>
      <w:r w:rsidRPr="008D0AC4">
        <w:rPr>
          <w:rFonts w:ascii="TH SarabunPSK" w:eastAsia="TH SarabunPSK" w:hAnsi="TH SarabunPSK" w:cs="TH SarabunPSK"/>
          <w:sz w:val="32"/>
          <w:szCs w:val="32"/>
          <w:cs/>
        </w:rPr>
        <w:t xml:space="preserve">2559)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มีคะแนนหลังเรียนสูงกว่าก่อนเรียน</w:t>
      </w:r>
      <w:r w:rsidRPr="008D0AC4">
        <w:rPr>
          <w:rFonts w:ascii="TH SarabunPSK" w:eastAsia="TH SarabunPSK" w:hAnsi="TH SarabunPSK" w:cs="TH SarabunPSK"/>
          <w:sz w:val="32"/>
          <w:szCs w:val="32"/>
          <w:cs/>
        </w:rPr>
        <w:t>โดยโปรแกรมวิดีโอแทร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ก</w:t>
      </w:r>
      <w:r w:rsidRPr="008D0AC4">
        <w:rPr>
          <w:rFonts w:ascii="TH SarabunPSK" w:eastAsia="TH SarabunPSK" w:hAnsi="TH SarabunPSK" w:cs="TH SarabunPSK"/>
          <w:sz w:val="32"/>
          <w:szCs w:val="32"/>
          <w:cs/>
        </w:rPr>
        <w:t>เกอร์ช่วยสอน มีส่วนในการกระตุ้นในการเรียนรู้ของนักเรียน</w:t>
      </w:r>
      <w:r w:rsidRPr="00434182">
        <w:rPr>
          <w:rFonts w:ascii="TH SarabunPSK" w:eastAsia="TH SarabunPSK" w:hAnsi="TH SarabunPSK" w:cs="TH SarabunPSK"/>
          <w:sz w:val="32"/>
          <w:szCs w:val="32"/>
          <w:cs/>
        </w:rPr>
        <w:t xml:space="preserve">เพราะการศึกษาระดับอุคมศึกษาถือเป็นระดับการศึกษาขั้นสุดท้ายสำหรับการพัฒนาทรัพยากรมนุษย์ เพื่อให้มีความพร้อมในการปฏิบัติงานได้ในความเป็นจริง (บันเทิง ศิลปัสกุลสุข และสนอง ทองปาน </w:t>
      </w:r>
      <w:r w:rsidRPr="00434182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Pr="00434182">
        <w:rPr>
          <w:rFonts w:ascii="TH SarabunPSK" w:eastAsia="TH SarabunPSK" w:hAnsi="TH SarabunPSK" w:cs="TH SarabunPSK"/>
          <w:sz w:val="32"/>
          <w:szCs w:val="32"/>
          <w:cs/>
        </w:rPr>
        <w:t>2541 : 19-25)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อย่างไรก็ตามหลังเรียน นักศึกษาชั้นปีที่ </w:t>
      </w:r>
      <w:r>
        <w:rPr>
          <w:rFonts w:ascii="TH SarabunPSK" w:eastAsia="TH SarabunPSK" w:hAnsi="TH SarabunPSK" w:cs="TH SarabunPSK"/>
          <w:sz w:val="32"/>
          <w:szCs w:val="32"/>
        </w:rPr>
        <w:t xml:space="preserve">3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มีความเข้าใจในเรื่องการวิเคราะห์ภาพเคลื่อนไหวการเคลื่อนที่การตกอย่างอิสระ การเคลื่อนที่ในแนวราบ การเคลื่อนที่แบบโพรเจกไทล์ และการเคลื่อนที่แบบซิมเปิลฮาร์มอนิกโดยโปรแกรม </w:t>
      </w:r>
      <w:r>
        <w:rPr>
          <w:rFonts w:ascii="TH SarabunPSK" w:eastAsia="TH SarabunPSK" w:hAnsi="TH SarabunPSK" w:cs="TH SarabunPSK"/>
          <w:sz w:val="32"/>
          <w:szCs w:val="32"/>
        </w:rPr>
        <w:t xml:space="preserve">Tracker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สูง เพราะว่าโปรแกรม </w:t>
      </w:r>
      <w:r>
        <w:rPr>
          <w:rFonts w:ascii="TH SarabunPSK" w:eastAsia="TH SarabunPSK" w:hAnsi="TH SarabunPSK" w:cs="TH SarabunPSK"/>
          <w:sz w:val="32"/>
          <w:szCs w:val="32"/>
        </w:rPr>
        <w:t xml:space="preserve">Tracker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ช่วยวิเคราะห์ภาพเคลื่อนไหว </w:t>
      </w:r>
      <w:r w:rsidRPr="005802B1">
        <w:rPr>
          <w:rFonts w:ascii="TH SarabunPSK" w:eastAsia="TH SarabunPSK" w:hAnsi="TH SarabunPSK" w:cs="TH SarabunPSK"/>
          <w:sz w:val="32"/>
          <w:szCs w:val="32"/>
          <w:cs/>
        </w:rPr>
        <w:t>โปรแกรมนี้ช่วยทำให้การวิเคราะห์การเคลื่อนที่ทำได้ง่ายและสะดวกยิ่งขึ้น เพราะไม่ต้องใช้เครื่องมือในการวัดที่ซับซ้อนและมีราคาสูง เช่น ตัวตรวจจับการเคลื่อนที่ (</w:t>
      </w:r>
      <w:r w:rsidRPr="005802B1">
        <w:rPr>
          <w:rFonts w:ascii="TH SarabunPSK" w:eastAsia="TH SarabunPSK" w:hAnsi="TH SarabunPSK" w:cs="TH SarabunPSK"/>
          <w:sz w:val="32"/>
          <w:szCs w:val="32"/>
        </w:rPr>
        <w:t xml:space="preserve">motion sensor) </w:t>
      </w:r>
      <w:r w:rsidRPr="005802B1">
        <w:rPr>
          <w:rFonts w:ascii="TH SarabunPSK" w:eastAsia="TH SarabunPSK" w:hAnsi="TH SarabunPSK" w:cs="TH SarabunPSK"/>
          <w:sz w:val="32"/>
          <w:szCs w:val="32"/>
          <w:cs/>
        </w:rPr>
        <w:t>ตัวตรวจจับแรง (</w:t>
      </w:r>
      <w:r w:rsidRPr="005802B1">
        <w:rPr>
          <w:rFonts w:ascii="TH SarabunPSK" w:eastAsia="TH SarabunPSK" w:hAnsi="TH SarabunPSK" w:cs="TH SarabunPSK"/>
          <w:sz w:val="32"/>
          <w:szCs w:val="32"/>
        </w:rPr>
        <w:t>force sensor)</w:t>
      </w:r>
      <w:r w:rsidRPr="005802B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5802B1">
        <w:rPr>
          <w:rFonts w:ascii="TH SarabunPSK" w:eastAsia="TH SarabunPSK" w:hAnsi="TH SarabunPSK" w:cs="TH SarabunPSK"/>
          <w:sz w:val="32"/>
          <w:szCs w:val="32"/>
        </w:rPr>
        <w:t xml:space="preserve">Tracker </w:t>
      </w:r>
      <w:r w:rsidRPr="005802B1">
        <w:rPr>
          <w:rFonts w:ascii="TH SarabunPSK" w:eastAsia="TH SarabunPSK" w:hAnsi="TH SarabunPSK" w:cs="TH SarabunPSK"/>
          <w:sz w:val="32"/>
          <w:szCs w:val="32"/>
          <w:cs/>
        </w:rPr>
        <w:t xml:space="preserve">สามารถแสดงผลการวิเคราะห์ออกมาในรูปของกราฟ เช่น กราฟตำแหน่งกับเวลาความเร็วกับเวลา ความเร่งกับเวลา ทำให้เห็นความสัมพันธ์ของปริมาณทางฟิสิกส์ทันทีที่ทำการทดลอง นอกจากนี้ </w:t>
      </w:r>
      <w:r w:rsidRPr="005802B1">
        <w:rPr>
          <w:rFonts w:ascii="TH SarabunPSK" w:eastAsia="TH SarabunPSK" w:hAnsi="TH SarabunPSK" w:cs="TH SarabunPSK"/>
          <w:sz w:val="32"/>
          <w:szCs w:val="32"/>
        </w:rPr>
        <w:t xml:space="preserve">Tracker </w:t>
      </w:r>
      <w:r w:rsidRPr="005802B1">
        <w:rPr>
          <w:rFonts w:ascii="TH SarabunPSK" w:eastAsia="TH SarabunPSK" w:hAnsi="TH SarabunPSK" w:cs="TH SarabunPSK"/>
          <w:sz w:val="32"/>
          <w:szCs w:val="32"/>
          <w:cs/>
        </w:rPr>
        <w:t>ยังสามารถวิเคราะห์วิดีโอแทร</w:t>
      </w:r>
      <w:r w:rsidR="00120257">
        <w:rPr>
          <w:rFonts w:ascii="TH SarabunPSK" w:eastAsia="TH SarabunPSK" w:hAnsi="TH SarabunPSK" w:cs="TH SarabunPSK" w:hint="cs"/>
          <w:sz w:val="32"/>
          <w:szCs w:val="32"/>
          <w:cs/>
        </w:rPr>
        <w:t>ก</w:t>
      </w:r>
      <w:r w:rsidRPr="005802B1">
        <w:rPr>
          <w:rFonts w:ascii="TH SarabunPSK" w:eastAsia="TH SarabunPSK" w:hAnsi="TH SarabunPSK" w:cs="TH SarabunPSK"/>
          <w:sz w:val="32"/>
          <w:szCs w:val="32"/>
          <w:cs/>
        </w:rPr>
        <w:t>เกอร์เป็นโปรแกรมที่วิเคราะห์วิดีโอที่บันทึกการทดลอง สร้างแบบจำลองการเคลื่อนที่ และสามารถแปรผลการทดลองเป็นค่าปริมาณต่าง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5802B1">
        <w:rPr>
          <w:rFonts w:ascii="TH SarabunPSK" w:eastAsia="TH SarabunPSK" w:hAnsi="TH SarabunPSK" w:cs="TH SarabunPSK"/>
          <w:sz w:val="32"/>
          <w:szCs w:val="32"/>
          <w:cs/>
        </w:rPr>
        <w:t>ๆ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5802B1">
        <w:rPr>
          <w:rFonts w:ascii="TH SarabunPSK" w:eastAsia="TH SarabunPSK" w:hAnsi="TH SarabunPSK" w:cs="TH SarabunPSK"/>
          <w:sz w:val="32"/>
          <w:szCs w:val="32"/>
          <w:cs/>
        </w:rPr>
        <w:t>ทางฟ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ิ</w:t>
      </w:r>
      <w:r w:rsidRPr="005802B1">
        <w:rPr>
          <w:rFonts w:ascii="TH SarabunPSK" w:eastAsia="TH SarabunPSK" w:hAnsi="TH SarabunPSK" w:cs="TH SarabunPSK"/>
          <w:sz w:val="32"/>
          <w:szCs w:val="32"/>
          <w:cs/>
        </w:rPr>
        <w:t>สิกส์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8D5B45">
        <w:rPr>
          <w:rFonts w:ascii="TH SarabunPSK" w:eastAsia="TH SarabunPSK" w:hAnsi="TH SarabunPSK" w:cs="TH SarabunPSK"/>
          <w:sz w:val="32"/>
          <w:szCs w:val="32"/>
        </w:rPr>
        <w:t xml:space="preserve">Keawsutti </w:t>
      </w:r>
      <w:r>
        <w:rPr>
          <w:rFonts w:ascii="TH SarabunPSK" w:eastAsia="TH SarabunPSK" w:hAnsi="TH SarabunPSK" w:cs="TH SarabunPSK"/>
          <w:sz w:val="32"/>
          <w:szCs w:val="32"/>
        </w:rPr>
        <w:t>(</w:t>
      </w:r>
      <w:r w:rsidRPr="008D5B45">
        <w:rPr>
          <w:rFonts w:ascii="TH SarabunPSK" w:eastAsia="TH SarabunPSK" w:hAnsi="TH SarabunPSK" w:cs="TH SarabunPSK"/>
          <w:sz w:val="32"/>
          <w:szCs w:val="32"/>
          <w:cs/>
        </w:rPr>
        <w:t>2013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eastAsia="TH SarabunPSK" w:hAnsi="TH SarabunPSK" w:cs="TH SarabunPSK"/>
          <w:sz w:val="32"/>
          <w:szCs w:val="32"/>
        </w:rPr>
        <w:t xml:space="preserve">&amp; </w:t>
      </w:r>
      <w:r w:rsidRPr="008D5B45">
        <w:rPr>
          <w:rFonts w:ascii="TH SarabunPSK" w:eastAsia="TH SarabunPSK" w:hAnsi="TH SarabunPSK" w:cs="TH SarabunPSK"/>
          <w:sz w:val="32"/>
          <w:szCs w:val="32"/>
        </w:rPr>
        <w:t xml:space="preserve">Wattanakasiwich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(</w:t>
      </w:r>
      <w:r w:rsidRPr="008D5B45">
        <w:rPr>
          <w:rFonts w:ascii="TH SarabunPSK" w:eastAsia="TH SarabunPSK" w:hAnsi="TH SarabunPSK" w:cs="TH SarabunPSK"/>
          <w:sz w:val="32"/>
          <w:szCs w:val="32"/>
          <w:cs/>
        </w:rPr>
        <w:t>2012)</w:t>
      </w:r>
      <w:r w:rsidRPr="005802B1">
        <w:rPr>
          <w:rFonts w:ascii="TH SarabunPSK" w:eastAsia="TH SarabunPSK" w:hAnsi="TH SarabunPSK" w:cs="TH SarabunPSK"/>
          <w:sz w:val="32"/>
          <w:szCs w:val="32"/>
          <w:cs/>
        </w:rPr>
        <w:t xml:space="preserve"> พร้อมทั้งนำเสนอผลการทดลองมาในรูปของกราฟ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ช่วยให้ผู้เรียนเชื่อมโยงการเคลื่อนที่ในแบบต่าง ๆ ทำให้ผู้เรียนมีความเข้าใจที่ถูกต้องมากขึ้น สอดคล้องกับ </w:t>
      </w:r>
      <w:r w:rsidRPr="008D0AC4">
        <w:rPr>
          <w:rFonts w:ascii="TH SarabunPSK" w:eastAsia="TH SarabunPSK" w:hAnsi="TH SarabunPSK" w:cs="TH SarabunPSK"/>
          <w:sz w:val="32"/>
          <w:szCs w:val="32"/>
          <w:cs/>
        </w:rPr>
        <w:t>ให้มีส่วนร่วมในการทำการทดลองเพื่อหาคำตอบตามจุดประสงค์การทดลอง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และ </w:t>
      </w:r>
      <w:bookmarkStart w:id="2" w:name="_Hlk129320722"/>
      <w:r w:rsidRPr="008D0AC4">
        <w:rPr>
          <w:rFonts w:ascii="TH SarabunPSK" w:eastAsia="TH SarabunPSK" w:hAnsi="TH SarabunPSK" w:cs="TH SarabunPSK"/>
          <w:sz w:val="32"/>
          <w:szCs w:val="32"/>
        </w:rPr>
        <w:t>Wee and Lce</w:t>
      </w:r>
      <w:bookmarkEnd w:id="2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5802B1">
        <w:rPr>
          <w:rFonts w:ascii="TH SarabunPSK" w:eastAsia="TH SarabunPSK" w:hAnsi="TH SarabunPSK" w:cs="TH SarabunPSK"/>
          <w:sz w:val="32"/>
          <w:szCs w:val="32"/>
          <w:cs/>
        </w:rPr>
        <w:t xml:space="preserve">ที่ได้ศึกษาเรื่อง </w:t>
      </w:r>
      <w:r w:rsidRPr="005802B1">
        <w:rPr>
          <w:rFonts w:ascii="TH SarabunPSK" w:eastAsia="TH SarabunPSK" w:hAnsi="TH SarabunPSK" w:cs="TH SarabunPSK"/>
          <w:sz w:val="32"/>
          <w:szCs w:val="32"/>
        </w:rPr>
        <w:t xml:space="preserve">Video Analysis and Modeling Tool for Physics Education </w:t>
      </w:r>
      <w:r w:rsidRPr="005802B1">
        <w:rPr>
          <w:rFonts w:ascii="TH SarabunPSK" w:eastAsia="TH SarabunPSK" w:hAnsi="TH SarabunPSK" w:cs="TH SarabunPSK"/>
          <w:sz w:val="32"/>
          <w:szCs w:val="32"/>
          <w:cs/>
        </w:rPr>
        <w:t xml:space="preserve">ซึ่งพบว่า เพื่อให้ผู้เรียนเกิดกระบวนการเรียนรู้ ซึ่งโปรแกรม </w:t>
      </w:r>
      <w:r w:rsidRPr="005802B1">
        <w:rPr>
          <w:rFonts w:ascii="TH SarabunPSK" w:eastAsia="TH SarabunPSK" w:hAnsi="TH SarabunPSK" w:cs="TH SarabunPSK"/>
          <w:sz w:val="32"/>
          <w:szCs w:val="32"/>
        </w:rPr>
        <w:t xml:space="preserve">tracker </w:t>
      </w:r>
      <w:r w:rsidRPr="005802B1">
        <w:rPr>
          <w:rFonts w:ascii="TH SarabunPSK" w:eastAsia="TH SarabunPSK" w:hAnsi="TH SarabunPSK" w:cs="TH SarabunPSK"/>
          <w:sz w:val="32"/>
          <w:szCs w:val="32"/>
          <w:cs/>
        </w:rPr>
        <w:t xml:space="preserve">ที่เราได้ทำการศึกษาก็เป็นอีกทางเลือกหนึ่งที่ผู้สอนสามารถนำมาใช้ในการเรียนการสอน ซึ่งสามารถดาวน์โหลดได้ฟรี  สะดวก สามารถวิเคราะห์ข้อมูลได้อย่างรวดเร็ว โดยใช้เพียงแค่วิดีโอที่ผู้เรียนจะนำมาวิเคราะห์ โดย </w:t>
      </w:r>
      <w:r w:rsidRPr="005802B1">
        <w:rPr>
          <w:rFonts w:ascii="TH SarabunPSK" w:eastAsia="TH SarabunPSK" w:hAnsi="TH SarabunPSK" w:cs="TH SarabunPSK"/>
          <w:sz w:val="32"/>
          <w:szCs w:val="32"/>
        </w:rPr>
        <w:t xml:space="preserve">tracker </w:t>
      </w:r>
      <w:r w:rsidRPr="005802B1">
        <w:rPr>
          <w:rFonts w:ascii="TH SarabunPSK" w:eastAsia="TH SarabunPSK" w:hAnsi="TH SarabunPSK" w:cs="TH SarabunPSK"/>
          <w:sz w:val="32"/>
          <w:szCs w:val="32"/>
          <w:cs/>
        </w:rPr>
        <w:t>สามารถวิเคราะห์ข้อมูลจากภาพเคลื่อนไหวให้เป็นกราฟ ระบุตำแหน่งของวัตถุที่เวลา</w:t>
      </w:r>
      <w:r>
        <w:rPr>
          <w:rFonts w:ascii="TH SarabunPSK" w:eastAsia="TH SarabunPSK" w:hAnsi="TH SarabunPSK" w:cs="TH SarabunPSK"/>
          <w:sz w:val="32"/>
          <w:szCs w:val="32"/>
          <w:cs/>
        </w:rPr>
        <w:br/>
      </w:r>
      <w:r w:rsidRPr="005802B1">
        <w:rPr>
          <w:rFonts w:ascii="TH SarabunPSK" w:eastAsia="TH SarabunPSK" w:hAnsi="TH SarabunPSK" w:cs="TH SarabunPSK"/>
          <w:sz w:val="32"/>
          <w:szCs w:val="32"/>
          <w:cs/>
        </w:rPr>
        <w:lastRenderedPageBreak/>
        <w:t>ต่าง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5802B1">
        <w:rPr>
          <w:rFonts w:ascii="TH SarabunPSK" w:eastAsia="TH SarabunPSK" w:hAnsi="TH SarabunPSK" w:cs="TH SarabunPSK"/>
          <w:sz w:val="32"/>
          <w:szCs w:val="32"/>
          <w:cs/>
        </w:rPr>
        <w:t>ๆ ได้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115798">
        <w:rPr>
          <w:rFonts w:ascii="TH SarabunPSK" w:eastAsia="TH SarabunPSK" w:hAnsi="TH SarabunPSK" w:cs="TH SarabunPSK"/>
          <w:sz w:val="32"/>
          <w:szCs w:val="32"/>
        </w:rPr>
        <w:t xml:space="preserve">Wee and Lce </w:t>
      </w:r>
      <w:r>
        <w:rPr>
          <w:rFonts w:ascii="TH SarabunPSK" w:eastAsia="TH SarabunPSK" w:hAnsi="TH SarabunPSK" w:cs="TH SarabunPSK"/>
          <w:sz w:val="32"/>
          <w:szCs w:val="32"/>
        </w:rPr>
        <w:t>(</w:t>
      </w:r>
      <w:r w:rsidRPr="00115798">
        <w:rPr>
          <w:rFonts w:ascii="TH SarabunPSK" w:eastAsia="TH SarabunPSK" w:hAnsi="TH SarabunPSK" w:cs="TH SarabunPSK"/>
          <w:sz w:val="32"/>
          <w:szCs w:val="32"/>
          <w:cs/>
        </w:rPr>
        <w:t>2011)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ช่วยแก้ปัญหา</w:t>
      </w:r>
      <w:r w:rsidRPr="00434182">
        <w:rPr>
          <w:rFonts w:ascii="TH SarabunPSK" w:eastAsia="TH SarabunPSK" w:hAnsi="TH SarabunPSK" w:cs="TH SarabunPSK"/>
          <w:sz w:val="32"/>
          <w:szCs w:val="32"/>
          <w:cs/>
        </w:rPr>
        <w:t>การเรียนการสอนแบบบรรยายเป็นหลัก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ที่</w:t>
      </w:r>
      <w:r w:rsidRPr="00434182">
        <w:rPr>
          <w:rFonts w:ascii="TH SarabunPSK" w:eastAsia="TH SarabunPSK" w:hAnsi="TH SarabunPSK" w:cs="TH SarabunPSK"/>
          <w:sz w:val="32"/>
          <w:szCs w:val="32"/>
          <w:cs/>
        </w:rPr>
        <w:t>ไม่สามารถเร้าความสนใจอันก่อให้เกิดความจนใจใคร่รู้ ซึ่งสอดคล้องกับการปฏิบัติการฟิสิกส์ในห้องเรียนที่ไม่สนองต่อการพัฒนาความคิดของผู้เรียนของงานวิจัยของเยาวลักษณ์ บัวศรีใส</w:t>
      </w:r>
      <w:r w:rsidRPr="00434182">
        <w:rPr>
          <w:rFonts w:ascii="TH SarabunPSK" w:eastAsia="TH SarabunPSK" w:hAnsi="TH SarabunPSK" w:cs="TH SarabunPSK"/>
          <w:sz w:val="32"/>
          <w:szCs w:val="32"/>
        </w:rPr>
        <w:t>, (</w:t>
      </w:r>
      <w:r w:rsidRPr="00434182">
        <w:rPr>
          <w:rFonts w:ascii="TH SarabunPSK" w:eastAsia="TH SarabunPSK" w:hAnsi="TH SarabunPSK" w:cs="TH SarabunPSK"/>
          <w:sz w:val="32"/>
          <w:szCs w:val="32"/>
          <w:cs/>
        </w:rPr>
        <w:t xml:space="preserve">2558)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และ</w:t>
      </w:r>
      <w:r w:rsidRPr="00434182">
        <w:rPr>
          <w:rFonts w:ascii="TH SarabunPSK" w:eastAsia="TH SarabunPSK" w:hAnsi="TH SarabunPSK" w:cs="TH SarabunPSK"/>
          <w:sz w:val="32"/>
          <w:szCs w:val="32"/>
          <w:cs/>
        </w:rPr>
        <w:t>ผู้สอนใช้วิธีการสอนแบบบรรยาย ทำให้ผู้เรียนขาดแรงจูงใจในการทำกิจกรรมไม่เอื้อต่อการเรียนรู้ระดับวิเคราะห์สังเคราะห์รวมไป ถึงการสร้างองค์ความรู้ได้ด้วยตนเอง (บุญชม ศรีสะอาด</w:t>
      </w:r>
      <w:r w:rsidRPr="00434182">
        <w:rPr>
          <w:rFonts w:ascii="TH SarabunPSK" w:eastAsia="TH SarabunPSK" w:hAnsi="TH SarabunPSK" w:cs="TH SarabunPSK"/>
          <w:sz w:val="32"/>
          <w:szCs w:val="32"/>
        </w:rPr>
        <w:t xml:space="preserve">, </w:t>
      </w:r>
      <w:r w:rsidRPr="00434182">
        <w:rPr>
          <w:rFonts w:ascii="TH SarabunPSK" w:eastAsia="TH SarabunPSK" w:hAnsi="TH SarabunPSK" w:cs="TH SarabunPSK"/>
          <w:sz w:val="32"/>
          <w:szCs w:val="32"/>
          <w:cs/>
        </w:rPr>
        <w:t>2545)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เป็นไปตาม</w:t>
      </w:r>
      <w:r w:rsidRPr="00507D99">
        <w:rPr>
          <w:rFonts w:ascii="TH SarabunPSK" w:eastAsia="TH SarabunPSK" w:hAnsi="TH SarabunPSK" w:cs="TH SarabunPSK"/>
          <w:sz w:val="32"/>
          <w:szCs w:val="32"/>
          <w:cs/>
        </w:rPr>
        <w:t>การยกระดับคุณภาพการศึกษาและการเรียนรู้ให้มีคุณภาพและมาตรฐานระดับสากลสอดคล้องกับประเทศไทย 4.0  และโลก ในศตวรรษที่ 21 จึงได้ดำเนินการทบทวนหลักสูตรแกนกลางการศึกษาขั้นพื้นฐาน พุทธศักราช 2551 กระทรวงศึกษาธิการ</w:t>
      </w:r>
      <w:r w:rsidRPr="00507D99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(</w:t>
      </w:r>
      <w:r w:rsidRPr="00507D99">
        <w:rPr>
          <w:rFonts w:ascii="TH SarabunPSK" w:eastAsia="TH SarabunPSK" w:hAnsi="TH SarabunPSK" w:cs="TH SarabunPSK"/>
          <w:sz w:val="32"/>
          <w:szCs w:val="32"/>
          <w:cs/>
        </w:rPr>
        <w:t>2560)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14:paraId="1B859D1E" w14:textId="77777777" w:rsidR="00E63CA1" w:rsidRDefault="00E63CA1" w:rsidP="00314E73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14:paraId="04C96D5B" w14:textId="77777777" w:rsidR="00DF0F94" w:rsidRDefault="00DF0F94" w:rsidP="00DF0F94">
      <w:pPr>
        <w:spacing w:after="0" w:line="240" w:lineRule="auto"/>
        <w:ind w:firstLine="360"/>
        <w:rPr>
          <w:rFonts w:ascii="TH SarabunPSK" w:eastAsia="TH SarabunPSK" w:hAnsi="TH SarabunPSK" w:cs="TH SarabunPSK"/>
          <w:sz w:val="32"/>
          <w:szCs w:val="32"/>
        </w:rPr>
      </w:pPr>
      <w:r w:rsidRPr="00017D9E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ข้อเสนอแนะในการนำผลวิจัยไปใช้</w:t>
      </w:r>
    </w:p>
    <w:p w14:paraId="3E74FB3A" w14:textId="77777777" w:rsidR="00DF0F94" w:rsidRDefault="00DF0F94" w:rsidP="00DF0F94">
      <w:pPr>
        <w:spacing w:after="0" w:line="240" w:lineRule="auto"/>
        <w:ind w:firstLine="360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ผลการศึกษาความเข้าใจที่คลาดเคลื่อนนี้ สามารถนำไปใช้เป็นแนวทางในการออกแบบการจัดการเรียนการสอนรวมถึงการพัฒนาสื่อการสอนเพื่อลดความเข้าใจคลาดเคลื่อนในการเรียนการสอนในรายวิชาวิทยาศาสตร์</w:t>
      </w:r>
      <w:r>
        <w:rPr>
          <w:rFonts w:ascii="TH SarabunPSK" w:eastAsia="TH SarabunPSK" w:hAnsi="TH SarabunPSK" w:cs="TH SarabunPSK"/>
          <w:sz w:val="32"/>
          <w:szCs w:val="32"/>
        </w:rPr>
        <w:br/>
      </w:r>
    </w:p>
    <w:p w14:paraId="28D6AF43" w14:textId="77777777" w:rsidR="00DF0F94" w:rsidRPr="00017D9E" w:rsidRDefault="00DF0F94" w:rsidP="00DF0F94">
      <w:pPr>
        <w:spacing w:after="0" w:line="240" w:lineRule="auto"/>
        <w:ind w:firstLine="360"/>
        <w:rPr>
          <w:rFonts w:ascii="TH SarabunPSK" w:eastAsia="TH SarabunPSK" w:hAnsi="TH SarabunPSK" w:cs="TH SarabunPSK"/>
          <w:sz w:val="32"/>
          <w:szCs w:val="32"/>
          <w:cs/>
        </w:rPr>
      </w:pPr>
      <w:r w:rsidRPr="00017D9E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ข้อเสนอแนะในการทำวิจัยครั้งต่อไป</w:t>
      </w:r>
    </w:p>
    <w:p w14:paraId="4F0E67AB" w14:textId="77777777" w:rsidR="00DF0F94" w:rsidRPr="00017D9E" w:rsidRDefault="00DF0F94" w:rsidP="00DF0F94">
      <w:pPr>
        <w:pStyle w:val="a5"/>
        <w:numPr>
          <w:ilvl w:val="0"/>
          <w:numId w:val="16"/>
        </w:num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017D9E">
        <w:rPr>
          <w:rFonts w:ascii="TH SarabunPSK" w:hAnsi="TH SarabunPSK" w:cs="TH SarabunPSK"/>
          <w:sz w:val="32"/>
          <w:szCs w:val="32"/>
          <w:cs/>
        </w:rPr>
        <w:t xml:space="preserve">ผู้สอนควรศึกษาความเข้าใจมโนมติที่คลาดเคลื่อนในวิชาฟิสิกส์ของผู้เรียน เพื่อให้ครูผู้สอนได้วางแผนการสอนได้ถูกต้อง และเน้นย้ำในประเด็นที่ผู้เรียนจะมีความเข้าใจคลาดเคลื่อน เช่นทฤษฎี การนำค่าจากกราฟมาคำนวณเพื่อให้ได้มาซึ่งคำตอบ ขั้นตอนการใช้โปรแกรมเพื่อวิเคราะห์ข้อมูลภายในโปรแกรม </w:t>
      </w:r>
      <w:r w:rsidRPr="00017D9E">
        <w:rPr>
          <w:rFonts w:ascii="TH SarabunPSK" w:hAnsi="TH SarabunPSK" w:cs="TH SarabunPSK"/>
          <w:sz w:val="32"/>
          <w:szCs w:val="32"/>
        </w:rPr>
        <w:t xml:space="preserve">Tracker </w:t>
      </w:r>
      <w:r w:rsidRPr="00017D9E">
        <w:rPr>
          <w:rFonts w:ascii="TH SarabunPSK" w:hAnsi="TH SarabunPSK" w:cs="TH SarabunPSK"/>
          <w:sz w:val="32"/>
          <w:szCs w:val="32"/>
          <w:cs/>
        </w:rPr>
        <w:t>ของการเคลื่อนที่แบบต่าง ๆ เป็นต้น</w:t>
      </w:r>
    </w:p>
    <w:p w14:paraId="76ABEC26" w14:textId="77777777" w:rsidR="00DF0F94" w:rsidRPr="00017D9E" w:rsidRDefault="00DF0F94" w:rsidP="00DF0F94">
      <w:pPr>
        <w:pStyle w:val="a5"/>
        <w:numPr>
          <w:ilvl w:val="0"/>
          <w:numId w:val="16"/>
        </w:num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017D9E">
        <w:rPr>
          <w:rFonts w:ascii="TH SarabunPSK" w:hAnsi="TH SarabunPSK" w:cs="TH SarabunPSK"/>
          <w:sz w:val="32"/>
          <w:szCs w:val="32"/>
          <w:cs/>
        </w:rPr>
        <w:t xml:space="preserve">ผู้สอนควรนำโปรแกรม </w:t>
      </w:r>
      <w:r w:rsidRPr="00017D9E">
        <w:rPr>
          <w:rFonts w:ascii="TH SarabunPSK" w:hAnsi="TH SarabunPSK" w:cs="TH SarabunPSK"/>
          <w:sz w:val="32"/>
          <w:szCs w:val="32"/>
        </w:rPr>
        <w:t xml:space="preserve">Tracker </w:t>
      </w:r>
      <w:r w:rsidRPr="00017D9E">
        <w:rPr>
          <w:rFonts w:ascii="TH SarabunPSK" w:hAnsi="TH SarabunPSK" w:cs="TH SarabunPSK"/>
          <w:sz w:val="32"/>
          <w:szCs w:val="32"/>
          <w:cs/>
        </w:rPr>
        <w:t>มาประยุกต์ใช้ในการจัดการเรียนรู้ในรายวิชาฟิสิกส์มากขึ้น</w:t>
      </w:r>
    </w:p>
    <w:p w14:paraId="3C8F76A0" w14:textId="77777777" w:rsidR="00DF0F94" w:rsidRPr="00017D9E" w:rsidRDefault="00DF0F94" w:rsidP="00DF0F94">
      <w:pPr>
        <w:pStyle w:val="a5"/>
        <w:numPr>
          <w:ilvl w:val="0"/>
          <w:numId w:val="16"/>
        </w:numPr>
        <w:spacing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  <w:r w:rsidRPr="00017D9E">
        <w:rPr>
          <w:rFonts w:ascii="TH SarabunPSK" w:hAnsi="TH SarabunPSK" w:cs="TH SarabunPSK"/>
          <w:sz w:val="32"/>
          <w:szCs w:val="32"/>
          <w:cs/>
        </w:rPr>
        <w:t xml:space="preserve">ควรศึกษาเปรียบเทียบการพัฒนามโนมติฟิสิกส์ของนักศึกษาที่ได้รับการสอนโดยใช้โปรแกรม </w:t>
      </w:r>
      <w:r w:rsidRPr="00017D9E">
        <w:rPr>
          <w:rFonts w:ascii="TH SarabunPSK" w:hAnsi="TH SarabunPSK" w:cs="TH SarabunPSK"/>
          <w:sz w:val="32"/>
          <w:szCs w:val="32"/>
        </w:rPr>
        <w:t xml:space="preserve">Tracker </w:t>
      </w:r>
      <w:r w:rsidRPr="00017D9E">
        <w:rPr>
          <w:rFonts w:ascii="TH SarabunPSK" w:hAnsi="TH SarabunPSK" w:cs="TH SarabunPSK"/>
          <w:sz w:val="32"/>
          <w:szCs w:val="32"/>
          <w:cs/>
        </w:rPr>
        <w:t>เป็นสื่อประกอบการสอนในภูมิภาคอื่นของประเทศไทย</w:t>
      </w:r>
    </w:p>
    <w:p w14:paraId="74832C43" w14:textId="77777777" w:rsidR="0011771A" w:rsidRDefault="0011771A" w:rsidP="0011771A">
      <w:pPr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73E5B4F4" w14:textId="39079F9D" w:rsidR="0011771A" w:rsidRPr="002F4947" w:rsidRDefault="0011771A" w:rsidP="0011771A">
      <w:pPr>
        <w:rPr>
          <w:rFonts w:ascii="TH SarabunPSK" w:hAnsi="TH SarabunPSK" w:cs="TH SarabunPSK"/>
          <w:b/>
          <w:bCs/>
          <w:sz w:val="32"/>
          <w:szCs w:val="32"/>
        </w:rPr>
      </w:pPr>
      <w:r w:rsidRPr="002F4947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14:paraId="4E5BD885" w14:textId="77777777" w:rsidR="0011771A" w:rsidRPr="00CE67AF" w:rsidRDefault="0011771A" w:rsidP="0011771A">
      <w:pPr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กระทรวงศึกษาธิการ. (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2560).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ตัวชี้วัดและสาระการเรียนรู้แกนกลาง กลุ่มสาระการเรียนรู้วิทยาศาสตร์ ฉบับ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ปรับปรุง พ.ศ.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>2560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ตามหลักสูตรแกนกลางการศึกษาขั้นพื้นฐาน พุทธศักราช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>2551(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พิมพ์ครั้งที่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1). 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กัญญา เกื้อกูล. (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>2561, 13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คุลาคม). การเคลื่อนที่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โพรเจกไทล์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แนวราบ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แนวดิ่ง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ระยะทาง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>,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วงกลม. สถาบันการ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ส่งเสริมการสอนวิทยาศาสตร์และเทคโนโลยี (สสวท.).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>https://www.scimath.org/lesson-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br/>
        <w:t xml:space="preserve">      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>physics/item/9414-2018-11-14-08-28-11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เคลื่อนที่แบบซิมเปิลฮาร์มอนิก (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SHM)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ของเพนดูลัมหรือการแกว่งของลูกตุ้มนาฬิกา. (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>2564, 6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สิงหาคม).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br/>
        <w:t xml:space="preserve">       </w:t>
      </w:r>
      <w:hyperlink r:id="rId8" w:history="1">
        <w:r w:rsidRPr="00CE67AF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https://www.trueplookpanya.com/learning/detail/34972</w:t>
        </w:r>
      </w:hyperlink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 w:rsidRPr="00FE3B63">
        <w:rPr>
          <w:rFonts w:ascii="TH SarabunPSK" w:hAnsi="TH SarabunPSK" w:cs="TH SarabunPSK"/>
          <w:sz w:val="32"/>
          <w:szCs w:val="32"/>
          <w:cs/>
        </w:rPr>
        <w:t>จิราพร ใจแสน แสงกฤช กลั่นบุศย์ และ ขวัญอารยะธนิตกุล. (</w:t>
      </w:r>
      <w:r w:rsidRPr="00FE3B63">
        <w:rPr>
          <w:rFonts w:ascii="TH SarabunPSK" w:hAnsi="TH SarabunPSK" w:cs="TH SarabunPSK"/>
          <w:sz w:val="32"/>
          <w:szCs w:val="32"/>
        </w:rPr>
        <w:t xml:space="preserve">2565). </w:t>
      </w:r>
      <w:r w:rsidRPr="00FE3B63">
        <w:rPr>
          <w:rFonts w:ascii="TH SarabunPSK" w:hAnsi="TH SarabunPSK" w:cs="TH SarabunPSK"/>
          <w:sz w:val="32"/>
          <w:szCs w:val="32"/>
          <w:cs/>
        </w:rPr>
        <w:t>ความเข้าใจที่คลาดเคลื่อนของนักเรียน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E3B63">
        <w:rPr>
          <w:rFonts w:ascii="TH SarabunPSK" w:hAnsi="TH SarabunPSK" w:cs="TH SarabunPSK"/>
          <w:sz w:val="32"/>
          <w:szCs w:val="32"/>
          <w:cs/>
        </w:rPr>
        <w:t>เกี่ยวกับการหักเหของแสง เรื่อง ลึกจริง ลึกปรากฏ. ศึกษาศาสตร์สาร</w:t>
      </w:r>
      <w:r w:rsidRPr="00FE3B63">
        <w:rPr>
          <w:rFonts w:ascii="TH SarabunPSK" w:hAnsi="TH SarabunPSK" w:cs="TH SarabunPSK"/>
          <w:sz w:val="32"/>
          <w:szCs w:val="32"/>
        </w:rPr>
        <w:t xml:space="preserve"> </w:t>
      </w:r>
      <w:r w:rsidRPr="00FE3B63">
        <w:rPr>
          <w:rFonts w:ascii="TH SarabunPSK" w:hAnsi="TH SarabunPSK" w:cs="TH SarabunPSK"/>
          <w:sz w:val="32"/>
          <w:szCs w:val="32"/>
          <w:cs/>
        </w:rPr>
        <w:t>มหาวิทยาลัยเชียงใหม่.</w:t>
      </w:r>
      <w:r w:rsidRPr="00FE3B6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ชัยณรงค์ อกอุ่น (ม.ป.ป.). เทคนิคการตอบข้อสอบอัตนัย.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>https://www.stou.ac.th/study/sumrit/6-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br/>
        <w:t xml:space="preserve">      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>59(500)/page1-6-59(500).html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 w:rsidRPr="00FE3B63">
        <w:rPr>
          <w:rFonts w:ascii="TH SarabunPSK" w:hAnsi="TH SarabunPSK" w:cs="TH SarabunPSK"/>
          <w:sz w:val="32"/>
          <w:szCs w:val="32"/>
          <w:cs/>
        </w:rPr>
        <w:lastRenderedPageBreak/>
        <w:t xml:space="preserve">ถาวร เรืองบุญ และสุระ วุฒิพรม. </w:t>
      </w:r>
      <w:r w:rsidRPr="002F4947">
        <w:rPr>
          <w:rFonts w:ascii="TH SarabunPSK" w:hAnsi="TH SarabunPSK" w:cs="TH SarabunPSK"/>
          <w:sz w:val="32"/>
          <w:szCs w:val="32"/>
          <w:cs/>
        </w:rPr>
        <w:t>(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>2559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การออกแบบและพัฒนาชุดยิงโพรเจกไทล์ด้วยการเหนี่ยวนำ   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  <w:t xml:space="preserve">       แม่เหล็กไฟฟ้า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ภาควิชาฟิสิกส์ และศูนย์วิจัยและนวัตกรรมทางวิทยาศาสตร์ศึกษา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บันเทิง ศิลปัสกุลสุข และสนอง ทองปาน. การพัฒนาการสอนกลศาสตร์ระดับอุดมศึกษา. มหาวิทยาลัย</w:t>
      </w:r>
      <w:r w:rsidRPr="00CE67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ศรีนครินท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</w:t>
      </w:r>
      <w:r w:rsidRPr="00CE67A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รวิโรฒ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ประสานมิตร:กรุงเทพฯ.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>https://shorturl.asia/her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6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>R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บุญชม ศรีสะอาด. (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2545).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การวิจัยเบื้องต้น. พิมพ์ครั้งที่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7.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กรุงเทพฯ : สุวีริยาสาส์น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ปิ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ยะ พละคช. (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>2560, 11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มิถุนายน). ความเร่งเนื่องจากแรงโน้มถ่วงของโลก.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br/>
        <w:t xml:space="preserve">      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>https://www.scimath.org/lesson-physics/item/7219-2017-06-11-05-27-57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พรรัตน์ วัฒนกสิวิชช์ และจิราภรณ์ ปุณยวัจน์พรกุล. (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2555)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เรื่องการวิเคราะห์วิดีโออัตราเร็วสูงในกลศาสตร์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(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วิทยานิพนธ์ปริญญามหาบัณฑิต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มหาวิทยาลัยศรีนครินทร์วิโรฒ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br/>
        <w:t xml:space="preserve">    </w:t>
      </w:r>
      <w:r w:rsidRPr="00CE67A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 </w:t>
      </w:r>
      <w:hyperlink r:id="rId9" w:history="1">
        <w:r w:rsidRPr="00CE67AF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https://www.thaiscience.info/journals/Article/SSCJ/10894626.pdf</w:t>
        </w:r>
      </w:hyperlink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 w:rsidRPr="00FE3B6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เยาวลักษณ์ บัวศรีใส.</w:t>
      </w:r>
      <w:r w:rsidRPr="00FE3B6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(2558</w:t>
      </w:r>
      <w:r w:rsidRPr="00FE3B63">
        <w:rPr>
          <w:rFonts w:ascii="TH SarabunPSK" w:hAnsi="TH SarabunPSK" w:cs="TH SarabunPSK"/>
          <w:color w:val="555555"/>
          <w:sz w:val="32"/>
          <w:szCs w:val="32"/>
          <w:shd w:val="clear" w:color="auto" w:fill="FFFFFF"/>
          <w:cs/>
        </w:rPr>
        <w:t xml:space="preserve">).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การพัฒนาบทเรียนบนเครือข่ายอินเตอร์เน็ตด้วยรูปแบบการเรียนร่วมมือ เรื่องการ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เคลื่อนที่แบบโพรเจกไทล์ ชั้นมัธยมศึกษาปีที่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4.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วารสารครุศาสตร์อุตสาหกรรม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>,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ปีที่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>14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(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>3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1-8.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  <w:t xml:space="preserve">       </w:t>
      </w:r>
      <w:hyperlink r:id="rId10" w:history="1">
        <w:r w:rsidRPr="00CE67AF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https://shorturl.asia/XRkh8</w:t>
        </w:r>
      </w:hyperlink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 w:rsidRPr="00FE3B63">
        <w:rPr>
          <w:rFonts w:ascii="TH SarabunPSK" w:hAnsi="TH SarabunPSK" w:cs="TH SarabunPSK"/>
          <w:sz w:val="32"/>
          <w:szCs w:val="32"/>
          <w:cs/>
        </w:rPr>
        <w:t>สุภาวรรณ สวนพลอย</w:t>
      </w:r>
      <w:r w:rsidRPr="00FE3B63">
        <w:rPr>
          <w:rFonts w:ascii="TH SarabunPSK" w:hAnsi="TH SarabunPSK" w:cs="TH SarabunPSK"/>
          <w:sz w:val="32"/>
          <w:szCs w:val="32"/>
        </w:rPr>
        <w:t xml:space="preserve">, </w:t>
      </w:r>
      <w:r w:rsidRPr="00FE3B63">
        <w:rPr>
          <w:rFonts w:ascii="TH SarabunPSK" w:hAnsi="TH SarabunPSK" w:cs="TH SarabunPSK"/>
          <w:sz w:val="32"/>
          <w:szCs w:val="32"/>
          <w:cs/>
        </w:rPr>
        <w:t>วัฒนะ รัมมะเอ็ด และอารยา มุ่งชำนาญกิจ. (</w:t>
      </w:r>
      <w:r w:rsidRPr="00FE3B63">
        <w:rPr>
          <w:rFonts w:ascii="TH SarabunPSK" w:hAnsi="TH SarabunPSK" w:cs="TH SarabunPSK"/>
          <w:sz w:val="32"/>
          <w:szCs w:val="32"/>
        </w:rPr>
        <w:t xml:space="preserve">2558). </w:t>
      </w:r>
      <w:r w:rsidRPr="00FE3B63">
        <w:rPr>
          <w:rFonts w:ascii="TH SarabunPSK" w:hAnsi="TH SarabunPSK" w:cs="TH SarabunPSK"/>
          <w:sz w:val="32"/>
          <w:szCs w:val="32"/>
          <w:cs/>
        </w:rPr>
        <w:t>การใช้โปรแกรมวิเคราะห์วิดีโอแทรก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E3B63">
        <w:rPr>
          <w:rFonts w:ascii="TH SarabunPSK" w:hAnsi="TH SarabunPSK" w:cs="TH SarabunPSK"/>
          <w:sz w:val="32"/>
          <w:szCs w:val="32"/>
          <w:cs/>
        </w:rPr>
        <w:t>เกอร์ช่วยสอนวิชาฟิสิกส์ เรื่องการเคลื่อนที่แบบคาบ เพื่อเพิ่มผลการ</w:t>
      </w:r>
      <w:r w:rsidRPr="00FE3B63">
        <w:rPr>
          <w:rFonts w:ascii="TH SarabunPSK" w:hAnsi="TH SarabunPSK" w:cs="TH SarabunPSK"/>
          <w:sz w:val="32"/>
          <w:szCs w:val="32"/>
        </w:rPr>
        <w:t xml:space="preserve"> </w:t>
      </w:r>
      <w:r w:rsidRPr="00FE3B63">
        <w:rPr>
          <w:rFonts w:ascii="TH SarabunPSK" w:hAnsi="TH SarabunPSK" w:cs="TH SarabunPSK"/>
          <w:sz w:val="32"/>
          <w:szCs w:val="32"/>
          <w:cs/>
        </w:rPr>
        <w:t xml:space="preserve">เรียนรู้ของนักเรียนชั้นมัธยมศึกษาปีที่ </w:t>
      </w:r>
      <w:r w:rsidRPr="00FE3B63"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E3B63">
        <w:rPr>
          <w:rFonts w:ascii="TH SarabunPSK" w:hAnsi="TH SarabunPSK" w:cs="TH SarabunPSK"/>
          <w:sz w:val="32"/>
          <w:szCs w:val="32"/>
          <w:cs/>
        </w:rPr>
        <w:t>กรณีศึกษา. การประชุมวิชาการระดับชาติ มหาวิทยาลัยรังสิต</w:t>
      </w:r>
      <w:r w:rsidRPr="00FE3B63">
        <w:rPr>
          <w:rFonts w:ascii="TH SarabunPSK" w:hAnsi="TH SarabunPSK" w:cs="TH SarabunPSK"/>
          <w:sz w:val="32"/>
          <w:szCs w:val="32"/>
        </w:rPr>
        <w:t xml:space="preserve"> </w:t>
      </w:r>
    </w:p>
    <w:p w14:paraId="348E451A" w14:textId="77777777" w:rsidR="0011771A" w:rsidRDefault="0011771A" w:rsidP="0011771A">
      <w:pPr>
        <w:spacing w:after="0"/>
        <w:rPr>
          <w:rFonts w:ascii="TH SarabunPSK" w:hAnsi="TH SarabunPSK" w:cs="TH SarabunPSK"/>
          <w:sz w:val="32"/>
          <w:szCs w:val="32"/>
        </w:rPr>
      </w:pP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สุระ วุฒิพรหม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(2556).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การเปรียบเทียบรูปแบบการสอนระหว่างวิดี โอเทปกับการทดลองแบบสาธิตเพื่อพัฒนา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แนวคิดวิทยาศาสตร์ เรื่อง แรงลอยตัว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วารสารหน่วยวิจัยวิทยาศาสตร์ เทคโนโลยี และสิ่งแวดล้อมเพื่อการ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เรียนรู้ (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Journal of Research Unit on Science, Technology and Environment for Learning): Vol.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br/>
        <w:t xml:space="preserve">      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>4 No. 1 (2556): JSTEL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 w:rsidRPr="00FE3B63">
        <w:rPr>
          <w:rFonts w:ascii="TH SarabunPSK" w:hAnsi="TH SarabunPSK" w:cs="TH SarabunPSK"/>
          <w:sz w:val="32"/>
          <w:szCs w:val="32"/>
          <w:cs/>
        </w:rPr>
        <w:t>สูปียา ปะดอ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3B63">
        <w:rPr>
          <w:rFonts w:ascii="TH SarabunPSK" w:hAnsi="TH SarabunPSK" w:cs="TH SarabunPSK"/>
          <w:sz w:val="32"/>
          <w:szCs w:val="32"/>
          <w:cs/>
        </w:rPr>
        <w:t>และอาบีดีน ดะแซสาเมาะ. (</w:t>
      </w:r>
      <w:r w:rsidRPr="00FE3B63">
        <w:rPr>
          <w:rFonts w:ascii="TH SarabunPSK" w:hAnsi="TH SarabunPSK" w:cs="TH SarabunPSK"/>
          <w:sz w:val="32"/>
          <w:szCs w:val="32"/>
        </w:rPr>
        <w:t xml:space="preserve">2563). </w:t>
      </w:r>
      <w:r w:rsidRPr="00FE3B63">
        <w:rPr>
          <w:rFonts w:ascii="TH SarabunPSK" w:hAnsi="TH SarabunPSK" w:cs="TH SarabunPSK"/>
          <w:sz w:val="32"/>
          <w:szCs w:val="32"/>
          <w:cs/>
        </w:rPr>
        <w:t>การประยุกต์ใช้โปรแกรมแทร็กเกอร์ สำหรับวิเคราะห์การ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E3B63">
        <w:rPr>
          <w:rFonts w:ascii="TH SarabunPSK" w:hAnsi="TH SarabunPSK" w:cs="TH SarabunPSK"/>
          <w:sz w:val="32"/>
          <w:szCs w:val="32"/>
          <w:cs/>
        </w:rPr>
        <w:t>เคลื่อนที่ของหยดน้ำมันในสนามไฟฟ้า. สาขาวิชาฟิสิกส์ คณะวิทยาศาสตร์</w:t>
      </w:r>
      <w:r w:rsidRPr="00FE3B63">
        <w:rPr>
          <w:rFonts w:ascii="TH SarabunPSK" w:hAnsi="TH SarabunPSK" w:cs="TH SarabunPSK"/>
          <w:sz w:val="32"/>
          <w:szCs w:val="32"/>
        </w:rPr>
        <w:t xml:space="preserve"> </w:t>
      </w:r>
      <w:r w:rsidRPr="00FE3B63">
        <w:rPr>
          <w:rFonts w:ascii="TH SarabunPSK" w:hAnsi="TH SarabunPSK" w:cs="TH SarabunPSK"/>
          <w:sz w:val="32"/>
          <w:szCs w:val="32"/>
          <w:cs/>
        </w:rPr>
        <w:t xml:space="preserve">เทคโนโลยีและการเกษตร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E3B63">
        <w:rPr>
          <w:rFonts w:ascii="TH SarabunPSK" w:hAnsi="TH SarabunPSK" w:cs="TH SarabunPSK"/>
          <w:sz w:val="32"/>
          <w:szCs w:val="32"/>
          <w:cs/>
        </w:rPr>
        <w:t>มหาวิทยาลัยราชภัฏยะลา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อันดามัน และคณะ (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2557).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วท.ม เรื่องวิเคราะห์การเคลื่อนที่ของวัตถุแบบโพรเจกไทล์ กรณีศึกษาจรวดน้ำ.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มหาวิทยาลัยนราธิวาสราชนครินทร์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</w:t>
      </w:r>
      <w:hyperlink r:id="rId11" w:history="1">
        <w:r w:rsidRPr="00327650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https://li01.tcithaijo.org/index.php/pnujr/article/view/53879</w:t>
        </w:r>
      </w:hyperlink>
      <w:r>
        <w:rPr>
          <w:rFonts w:ascii="TH SarabunPSK" w:hAnsi="TH SarabunPSK" w:cs="TH SarabunPSK"/>
          <w:sz w:val="32"/>
          <w:szCs w:val="32"/>
          <w:shd w:val="clear" w:color="auto" w:fill="FFFFFF"/>
        </w:rPr>
        <w:br/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Brown, D., and Cox, A. J. (2009). Innovative uses of video analysis. The Physics Teacher 47(3):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br/>
        <w:t xml:space="preserve">      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>145–150.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br/>
      </w:r>
      <w:r w:rsidRPr="002F4947">
        <w:rPr>
          <w:rFonts w:ascii="TH SarabunPSK" w:hAnsi="TH SarabunPSK" w:cs="TH SarabunPSK"/>
          <w:sz w:val="32"/>
          <w:szCs w:val="32"/>
        </w:rPr>
        <w:t xml:space="preserve">Chernetckiy et al. (2021). </w:t>
      </w:r>
      <w:r w:rsidRPr="002F4947">
        <w:rPr>
          <w:rFonts w:ascii="TH SarabunPSK" w:hAnsi="TH SarabunPSK" w:cs="TH SarabunPSK"/>
          <w:sz w:val="32"/>
          <w:szCs w:val="32"/>
          <w:cs/>
        </w:rPr>
        <w:t xml:space="preserve">การประยุกต์ใช้การวิเคราะห์วิดีโอ </w:t>
      </w:r>
      <w:r w:rsidRPr="002F4947">
        <w:rPr>
          <w:rFonts w:ascii="TH SarabunPSK" w:hAnsi="TH SarabunPSK" w:cs="TH SarabunPSK"/>
          <w:sz w:val="32"/>
          <w:szCs w:val="32"/>
        </w:rPr>
        <w:t xml:space="preserve">Tracker </w:t>
      </w:r>
      <w:r w:rsidRPr="002F4947">
        <w:rPr>
          <w:rFonts w:ascii="TH SarabunPSK" w:hAnsi="TH SarabunPSK" w:cs="TH SarabunPSK"/>
          <w:sz w:val="32"/>
          <w:szCs w:val="32"/>
          <w:cs/>
        </w:rPr>
        <w:t>เพื่อการเรียนรู้ทางไกลของฟิสิกส์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 </w:t>
      </w:r>
    </w:p>
    <w:p w14:paraId="50FDC7AB" w14:textId="77777777" w:rsidR="0011771A" w:rsidRPr="00327650" w:rsidRDefault="0011771A" w:rsidP="0011771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hyperlink r:id="rId12" w:history="1">
        <w:r w:rsidRPr="00327650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>https://www.researchgate.net/publication/275168249_Computational_modeling_of_autot</w:t>
        </w:r>
      </w:hyperlink>
    </w:p>
    <w:p w14:paraId="32E1C111" w14:textId="77777777" w:rsidR="0011771A" w:rsidRPr="00327650" w:rsidRDefault="0011771A" w:rsidP="0011771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327650">
        <w:rPr>
          <w:rFonts w:ascii="TH SarabunPSK" w:hAnsi="TH SarabunPSK" w:cs="TH SarabunPSK"/>
          <w:sz w:val="32"/>
          <w:szCs w:val="32"/>
        </w:rPr>
        <w:t>hermal_combustion_of_mechanically-activated_micronized_coal</w:t>
      </w:r>
    </w:p>
    <w:p w14:paraId="19B869C4" w14:textId="4316A046" w:rsidR="0011771A" w:rsidRPr="002F4947" w:rsidRDefault="0011771A" w:rsidP="0011771A">
      <w:pPr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Keawsutti, D. (2013). Development of experimental modules on drag using video analysis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br/>
        <w:t xml:space="preserve">      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technique. Master’s Thesis of Teaching Physics, Faculty of Graduate Stu-dies. Chiangmai: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br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lastRenderedPageBreak/>
        <w:t xml:space="preserve">      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>Chiangmai Univer-sity. (in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>Thai)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br/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Wattanakasiwich, P., and Poonyawatpornkul, J. (2012). High speed video analysis in mechanics.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br/>
        <w:t xml:space="preserve">      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>Srinakharinwirot Science Journal 28(2): 211–232. (in Thai)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br/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Wee, L. K., Chew, C., Goh, G. H., Tan, S., and </w:t>
      </w:r>
      <w:r w:rsidR="00120257">
        <w:rPr>
          <w:rFonts w:ascii="TH SarabunPSK" w:hAnsi="TH SarabunPSK" w:cs="TH SarabunPSK"/>
          <w:sz w:val="32"/>
          <w:szCs w:val="32"/>
          <w:shd w:val="clear" w:color="auto" w:fill="FFFFFF"/>
        </w:rPr>
        <w:t>Lce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T. L. (2012). Using Tracker as a pedagogical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br/>
        <w:t xml:space="preserve">      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>tool for understanding projectile motion. Physics Education 47(4): 448.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br/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Westbrook, S. L., &amp; Marek, E. A. (1991). A cross-age study of student understanding of the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br/>
        <w:t xml:space="preserve">      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concept of diffusion. Journal of Research in Science Teaching, 28(8), 649–660. </w:t>
      </w:r>
      <w:hyperlink r:id="rId13" w:history="1">
        <w:r w:rsidRPr="002F4947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https://doi.org/10.1002/tea.3660280803</w:t>
        </w:r>
      </w:hyperlink>
      <w:r>
        <w:rPr>
          <w:rFonts w:ascii="TH SarabunPSK" w:hAnsi="TH SarabunPSK" w:cs="TH SarabunPSK"/>
          <w:sz w:val="32"/>
          <w:szCs w:val="32"/>
          <w:shd w:val="clear" w:color="auto" w:fill="FFFFFF"/>
        </w:rPr>
        <w:br/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Wuttiprom, S. (2013). A comparison of teaching experiments between videotaped and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br/>
        <w:t xml:space="preserve">      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demonstrative approaches in developing scientific concepts about buoyant force. Journal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br/>
        <w:t xml:space="preserve">       </w:t>
      </w:r>
      <w:r w:rsidRPr="002F4947">
        <w:rPr>
          <w:rFonts w:ascii="TH SarabunPSK" w:hAnsi="TH SarabunPSK" w:cs="TH SarabunPSK"/>
          <w:sz w:val="32"/>
          <w:szCs w:val="32"/>
          <w:shd w:val="clear" w:color="auto" w:fill="FFFFFF"/>
        </w:rPr>
        <w:t>of Research Unit on Science, Technology and Environment for Learning 4(1): 7–17. (in Thai)</w:t>
      </w:r>
    </w:p>
    <w:p w14:paraId="52BE4DB5" w14:textId="77777777" w:rsidR="0011771A" w:rsidRPr="002F4947" w:rsidRDefault="0011771A" w:rsidP="0011771A">
      <w:pPr>
        <w:rPr>
          <w:rFonts w:ascii="TH SarabunPSK" w:hAnsi="TH SarabunPSK" w:cs="TH SarabunPSK"/>
          <w:sz w:val="32"/>
          <w:szCs w:val="32"/>
          <w:cs/>
        </w:rPr>
      </w:pPr>
    </w:p>
    <w:p w14:paraId="39E0AD26" w14:textId="77777777" w:rsidR="0011771A" w:rsidRPr="00DB56D4" w:rsidRDefault="0011771A" w:rsidP="0011771A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</w:p>
    <w:sectPr w:rsidR="0011771A" w:rsidRPr="00DB56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61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1736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F6283D"/>
    <w:multiLevelType w:val="hybridMultilevel"/>
    <w:tmpl w:val="E18C4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102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997162"/>
    <w:multiLevelType w:val="hybridMultilevel"/>
    <w:tmpl w:val="29A0567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141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FB54D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33B5E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0A289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58AA424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8045D0"/>
    <w:multiLevelType w:val="multilevel"/>
    <w:tmpl w:val="03D8D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98E76EC"/>
    <w:multiLevelType w:val="multilevel"/>
    <w:tmpl w:val="09009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2926FC"/>
    <w:multiLevelType w:val="hybridMultilevel"/>
    <w:tmpl w:val="FD22AD5A"/>
    <w:lvl w:ilvl="0" w:tplc="FEB28B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150D9"/>
    <w:multiLevelType w:val="multilevel"/>
    <w:tmpl w:val="BF3CD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6C23EC"/>
    <w:multiLevelType w:val="hybridMultilevel"/>
    <w:tmpl w:val="0DB2B63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B1C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0"/>
  </w:num>
  <w:num w:numId="5">
    <w:abstractNumId w:val="12"/>
  </w:num>
  <w:num w:numId="6">
    <w:abstractNumId w:val="9"/>
  </w:num>
  <w:num w:numId="7">
    <w:abstractNumId w:val="1"/>
  </w:num>
  <w:num w:numId="8">
    <w:abstractNumId w:val="15"/>
  </w:num>
  <w:num w:numId="9">
    <w:abstractNumId w:val="7"/>
  </w:num>
  <w:num w:numId="10">
    <w:abstractNumId w:val="3"/>
  </w:num>
  <w:num w:numId="11">
    <w:abstractNumId w:val="6"/>
  </w:num>
  <w:num w:numId="12">
    <w:abstractNumId w:val="0"/>
  </w:num>
  <w:num w:numId="13">
    <w:abstractNumId w:val="5"/>
  </w:num>
  <w:num w:numId="14">
    <w:abstractNumId w:val="14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54"/>
    <w:rsid w:val="00024054"/>
    <w:rsid w:val="00075F64"/>
    <w:rsid w:val="000B277F"/>
    <w:rsid w:val="0011771A"/>
    <w:rsid w:val="00120257"/>
    <w:rsid w:val="00137D42"/>
    <w:rsid w:val="00184DD1"/>
    <w:rsid w:val="001B25FE"/>
    <w:rsid w:val="00314E73"/>
    <w:rsid w:val="003A286E"/>
    <w:rsid w:val="0046270C"/>
    <w:rsid w:val="0077422C"/>
    <w:rsid w:val="00A40B32"/>
    <w:rsid w:val="00D60951"/>
    <w:rsid w:val="00D6467C"/>
    <w:rsid w:val="00DB56D4"/>
    <w:rsid w:val="00DF0F94"/>
    <w:rsid w:val="00E23296"/>
    <w:rsid w:val="00E63CA1"/>
    <w:rsid w:val="00F8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22E9E"/>
  <w15:chartTrackingRefBased/>
  <w15:docId w15:val="{ED6D4A3F-FB6A-4F0F-B624-85886DFE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67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6467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60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eplookpanya.com/learning/detail/34972" TargetMode="External"/><Relationship Id="rId13" Type="http://schemas.openxmlformats.org/officeDocument/2006/relationships/hyperlink" Target="https://doi.org/10.1002/tea.36602808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researchgate.net/publication/275168249_Computational_modeling_of_aut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pporn.lm@bru.ac.th" TargetMode="External"/><Relationship Id="rId11" Type="http://schemas.openxmlformats.org/officeDocument/2006/relationships/hyperlink" Target="https://li01.tcithaijo.org/index.php/pnujr/article/view/53879" TargetMode="External"/><Relationship Id="rId5" Type="http://schemas.openxmlformats.org/officeDocument/2006/relationships/hyperlink" Target="mailto:tepporn.lm@bru.ac.th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horturl.asia/XRkh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aiscience.info/journals/Article/SSCJ/10894626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4676</Words>
  <Characters>26654</Characters>
  <Application>Microsoft Office Word</Application>
  <DocSecurity>0</DocSecurity>
  <Lines>222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sukanya supab</dc:creator>
  <cp:keywords/>
  <dc:description/>
  <cp:lastModifiedBy>tepporn.lm@bru.ac.th tang42110767</cp:lastModifiedBy>
  <cp:revision>6</cp:revision>
  <cp:lastPrinted>2023-03-12T07:12:00Z</cp:lastPrinted>
  <dcterms:created xsi:type="dcterms:W3CDTF">2023-03-12T15:59:00Z</dcterms:created>
  <dcterms:modified xsi:type="dcterms:W3CDTF">2023-06-28T02:58:00Z</dcterms:modified>
</cp:coreProperties>
</file>